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D231A1" w:rsidRPr="0043678A" w:rsidRDefault="005A34F3" w:rsidP="005A34F3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Pr="0043678A">
        <w:rPr>
          <w:rFonts w:ascii="Garamond" w:hAnsi="Garamond"/>
          <w:b/>
          <w:i/>
        </w:rPr>
        <w:t xml:space="preserve">dostawa </w:t>
      </w:r>
      <w:r w:rsidR="0043678A" w:rsidRPr="0043678A">
        <w:rPr>
          <w:rFonts w:ascii="Garamond" w:hAnsi="Garamond" w:cs="Calibri"/>
          <w:b/>
          <w:bCs/>
          <w:i/>
        </w:rPr>
        <w:t>sprzętu do podaży leków cytostatycznych i biologicznych</w:t>
      </w:r>
    </w:p>
    <w:p w:rsidR="001376F2" w:rsidRPr="005A34F3" w:rsidRDefault="00620111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43678A">
        <w:rPr>
          <w:rFonts w:ascii="Garamond" w:hAnsi="Garamond"/>
          <w:b/>
          <w:i/>
        </w:rPr>
        <w:t>94</w:t>
      </w:r>
      <w:r w:rsidR="005A34F3"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43678A" w:rsidRPr="0043678A">
        <w:rPr>
          <w:rFonts w:ascii="Garamond" w:hAnsi="Garamond" w:cs="Calibri"/>
          <w:b/>
          <w:bCs/>
          <w:sz w:val="20"/>
          <w:szCs w:val="20"/>
        </w:rPr>
        <w:t>sprzętu do podaży leków cytostatycznych i biologicznych</w:t>
      </w:r>
      <w:r w:rsidR="0043678A" w:rsidRPr="0043678A">
        <w:rPr>
          <w:rFonts w:ascii="Garamond" w:eastAsia="Times New Roman" w:hAnsi="Garamond"/>
          <w:b/>
          <w:sz w:val="20"/>
          <w:szCs w:val="20"/>
          <w:lang w:eastAsia="pl-PL"/>
        </w:rPr>
        <w:t>:</w:t>
      </w:r>
      <w:r w:rsidR="001061C7" w:rsidRPr="0043678A">
        <w:rPr>
          <w:rFonts w:ascii="Garamond" w:hAnsi="Garamond" w:cs="Arial"/>
          <w:b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B6" w:rsidRDefault="007A2EB6" w:rsidP="00B62535">
      <w:pPr>
        <w:spacing w:after="0" w:line="240" w:lineRule="auto"/>
      </w:pPr>
      <w:r>
        <w:separator/>
      </w:r>
    </w:p>
  </w:endnote>
  <w:endnote w:type="continuationSeparator" w:id="0">
    <w:p w:rsidR="007A2EB6" w:rsidRDefault="007A2EB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8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B6" w:rsidRDefault="007A2EB6" w:rsidP="00B62535">
      <w:pPr>
        <w:spacing w:after="0" w:line="240" w:lineRule="auto"/>
      </w:pPr>
      <w:r>
        <w:separator/>
      </w:r>
    </w:p>
  </w:footnote>
  <w:footnote w:type="continuationSeparator" w:id="0">
    <w:p w:rsidR="007A2EB6" w:rsidRDefault="007A2EB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A2EB6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D08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8C7C-F0D4-4C3A-BA1A-820BA639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2018-05-25T09:02:00Z</cp:lastPrinted>
  <dcterms:created xsi:type="dcterms:W3CDTF">2019-02-25T07:40:00Z</dcterms:created>
  <dcterms:modified xsi:type="dcterms:W3CDTF">2019-10-23T06:56:00Z</dcterms:modified>
</cp:coreProperties>
</file>