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FE8" w:rsidRPr="00911FE8" w:rsidRDefault="00911FE8" w:rsidP="00911FE8">
      <w:pPr>
        <w:rPr>
          <w:rFonts w:ascii="Times New Roman" w:hAnsi="Times New Roman"/>
          <w:bCs/>
          <w:color w:val="000000" w:themeColor="text1"/>
          <w:lang w:val="pl-PL"/>
        </w:rPr>
      </w:pPr>
      <w:r w:rsidRPr="00911FE8">
        <w:rPr>
          <w:rFonts w:ascii="Times New Roman" w:hAnsi="Times New Roman"/>
          <w:bCs/>
          <w:color w:val="000000" w:themeColor="text1"/>
          <w:lang w:val="pl-PL"/>
        </w:rPr>
        <w:t xml:space="preserve">DFP.271.66.2020.AB </w:t>
      </w:r>
    </w:p>
    <w:p w:rsidR="00911FE8" w:rsidRPr="00911FE8" w:rsidRDefault="00911FE8" w:rsidP="00911FE8">
      <w:pPr>
        <w:ind w:left="360"/>
        <w:jc w:val="right"/>
        <w:rPr>
          <w:rFonts w:ascii="Times New Roman" w:hAnsi="Times New Roman"/>
          <w:color w:val="000000" w:themeColor="text1"/>
          <w:lang w:val="pl-PL"/>
        </w:rPr>
      </w:pPr>
      <w:r w:rsidRPr="00911FE8">
        <w:rPr>
          <w:rFonts w:ascii="Times New Roman" w:hAnsi="Times New Roman"/>
          <w:color w:val="000000" w:themeColor="text1"/>
          <w:lang w:val="pl-PL"/>
        </w:rPr>
        <w:t>Kraków, dnia 27.07.2020 r.</w:t>
      </w:r>
    </w:p>
    <w:p w:rsidR="00911FE8" w:rsidRPr="00911FE8" w:rsidRDefault="00911FE8" w:rsidP="00911FE8">
      <w:pPr>
        <w:rPr>
          <w:rFonts w:ascii="Times New Roman" w:hAnsi="Times New Roman"/>
          <w:b/>
          <w:bCs/>
          <w:color w:val="000000" w:themeColor="text1"/>
          <w:lang w:val="pl-PL"/>
        </w:rPr>
      </w:pPr>
    </w:p>
    <w:p w:rsidR="00911FE8" w:rsidRPr="00911FE8" w:rsidRDefault="00911FE8" w:rsidP="00911FE8">
      <w:pPr>
        <w:rPr>
          <w:rFonts w:ascii="Times New Roman" w:hAnsi="Times New Roman"/>
          <w:b/>
          <w:bCs/>
          <w:color w:val="000000" w:themeColor="text1"/>
          <w:lang w:val="pl-PL"/>
        </w:rPr>
      </w:pPr>
    </w:p>
    <w:p w:rsidR="00911FE8" w:rsidRPr="00911FE8" w:rsidRDefault="00911FE8" w:rsidP="00911FE8">
      <w:pPr>
        <w:rPr>
          <w:rFonts w:ascii="Times New Roman" w:hAnsi="Times New Roman"/>
          <w:b/>
          <w:bCs/>
          <w:color w:val="000000" w:themeColor="text1"/>
          <w:lang w:val="pl-PL"/>
        </w:rPr>
      </w:pPr>
    </w:p>
    <w:p w:rsidR="00911FE8" w:rsidRPr="00911FE8" w:rsidRDefault="00911FE8" w:rsidP="00911FE8">
      <w:pPr>
        <w:pStyle w:val="Nagwek1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  <w:lang w:val="pl-PL"/>
        </w:rPr>
      </w:pPr>
      <w:r w:rsidRPr="00911FE8">
        <w:rPr>
          <w:rFonts w:ascii="Times New Roman" w:hAnsi="Times New Roman" w:cs="Times New Roman"/>
          <w:b/>
          <w:color w:val="000000" w:themeColor="text1"/>
          <w:sz w:val="22"/>
          <w:szCs w:val="22"/>
          <w:lang w:val="pl-PL"/>
        </w:rPr>
        <w:t>ZAWIADOMIENIE O UNIEWAŻNIENIU POSTĘPOWANIA</w:t>
      </w:r>
    </w:p>
    <w:p w:rsidR="00911FE8" w:rsidRPr="00911FE8" w:rsidRDefault="00911FE8" w:rsidP="00911FE8">
      <w:pPr>
        <w:jc w:val="center"/>
        <w:rPr>
          <w:rFonts w:ascii="Times New Roman" w:hAnsi="Times New Roman"/>
          <w:color w:val="000000" w:themeColor="text1"/>
          <w:lang w:val="pl-PL" w:eastAsia="x-none"/>
        </w:rPr>
      </w:pPr>
      <w:r w:rsidRPr="00911FE8">
        <w:rPr>
          <w:rFonts w:ascii="Times New Roman" w:hAnsi="Times New Roman"/>
          <w:color w:val="000000" w:themeColor="text1"/>
          <w:lang w:val="pl-PL" w:eastAsia="x-none"/>
        </w:rPr>
        <w:t>dotyczy części 17</w:t>
      </w:r>
    </w:p>
    <w:p w:rsidR="00911FE8" w:rsidRPr="00911FE8" w:rsidRDefault="00911FE8" w:rsidP="00911FE8">
      <w:pPr>
        <w:pStyle w:val="Skrconyadreszwrotny"/>
        <w:rPr>
          <w:color w:val="000000" w:themeColor="text1"/>
          <w:sz w:val="22"/>
          <w:szCs w:val="22"/>
        </w:rPr>
      </w:pPr>
    </w:p>
    <w:p w:rsidR="00911FE8" w:rsidRPr="00911FE8" w:rsidRDefault="00911FE8" w:rsidP="00911FE8">
      <w:pPr>
        <w:pStyle w:val="Skrconyadreszwrotny"/>
        <w:rPr>
          <w:color w:val="000000" w:themeColor="text1"/>
          <w:sz w:val="22"/>
          <w:szCs w:val="22"/>
        </w:rPr>
      </w:pPr>
    </w:p>
    <w:p w:rsidR="00911FE8" w:rsidRPr="00911FE8" w:rsidRDefault="00911FE8" w:rsidP="00911FE8">
      <w:pPr>
        <w:ind w:firstLine="708"/>
        <w:jc w:val="both"/>
        <w:rPr>
          <w:rFonts w:ascii="Times New Roman" w:hAnsi="Times New Roman"/>
          <w:color w:val="000000" w:themeColor="text1"/>
          <w:lang w:val="pl-PL"/>
        </w:rPr>
      </w:pPr>
      <w:r w:rsidRPr="00911FE8">
        <w:rPr>
          <w:rFonts w:ascii="Times New Roman" w:hAnsi="Times New Roman"/>
          <w:color w:val="000000" w:themeColor="text1"/>
          <w:lang w:val="pl-PL"/>
        </w:rPr>
        <w:t xml:space="preserve">Na podstawie art. 92 ust. 1 i 2 oraz art. 93 ust. 3 ustawy Prawo zamówień publicznych przedstawiam informację o unieważnieniu postępowania o udzielenie zamówienia publicznego </w:t>
      </w:r>
      <w:r w:rsidRPr="00911FE8">
        <w:rPr>
          <w:rFonts w:ascii="Times New Roman" w:hAnsi="Times New Roman"/>
          <w:color w:val="000000" w:themeColor="text1"/>
          <w:lang w:val="pl-PL"/>
        </w:rPr>
        <w:br/>
        <w:t xml:space="preserve">na dostawę materiałów medycznych dla Pracowni Angiologii oraz Chirurgii Naczyniowej wraz </w:t>
      </w:r>
      <w:r w:rsidRPr="00911FE8">
        <w:rPr>
          <w:rFonts w:ascii="Times New Roman" w:hAnsi="Times New Roman"/>
          <w:color w:val="000000" w:themeColor="text1"/>
          <w:lang w:val="pl-PL"/>
        </w:rPr>
        <w:br/>
        <w:t>z dzierżawą urządzeń.</w:t>
      </w:r>
      <w:bookmarkStart w:id="0" w:name="_GoBack"/>
      <w:bookmarkEnd w:id="0"/>
    </w:p>
    <w:p w:rsidR="00911FE8" w:rsidRPr="00911FE8" w:rsidRDefault="00911FE8" w:rsidP="00911FE8">
      <w:pPr>
        <w:jc w:val="both"/>
        <w:rPr>
          <w:rFonts w:ascii="Times New Roman" w:hAnsi="Times New Roman"/>
          <w:color w:val="000000" w:themeColor="text1"/>
          <w:lang w:val="pl-PL"/>
        </w:rPr>
      </w:pPr>
    </w:p>
    <w:p w:rsidR="00911FE8" w:rsidRPr="00911FE8" w:rsidRDefault="00911FE8" w:rsidP="00911FE8">
      <w:pPr>
        <w:pStyle w:val="Skrconyadreszwrotny"/>
        <w:jc w:val="both"/>
        <w:rPr>
          <w:color w:val="000000" w:themeColor="text1"/>
          <w:sz w:val="22"/>
          <w:szCs w:val="22"/>
        </w:rPr>
      </w:pPr>
    </w:p>
    <w:p w:rsidR="00911FE8" w:rsidRPr="00911FE8" w:rsidRDefault="00911FE8" w:rsidP="00911FE8">
      <w:pPr>
        <w:widowControl/>
        <w:numPr>
          <w:ilvl w:val="0"/>
          <w:numId w:val="3"/>
        </w:numPr>
        <w:tabs>
          <w:tab w:val="clear" w:pos="720"/>
          <w:tab w:val="num" w:pos="0"/>
        </w:tabs>
        <w:ind w:left="426" w:hanging="426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11F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Postępowanie zostało unieważnione w części </w:t>
      </w:r>
      <w:r w:rsidRPr="00911FE8">
        <w:rPr>
          <w:rFonts w:ascii="Times New Roman" w:hAnsi="Times New Roman"/>
          <w:color w:val="000000" w:themeColor="text1"/>
          <w:lang w:val="pl-PL" w:eastAsia="x-none"/>
        </w:rPr>
        <w:t>17</w:t>
      </w:r>
      <w:r w:rsidRPr="00911FE8">
        <w:rPr>
          <w:rFonts w:ascii="Times New Roman" w:eastAsia="Times New Roman" w:hAnsi="Times New Roman"/>
          <w:color w:val="000000" w:themeColor="text1"/>
          <w:lang w:val="pl-PL" w:eastAsia="pl-PL"/>
        </w:rPr>
        <w:t>.</w:t>
      </w:r>
    </w:p>
    <w:p w:rsidR="00911FE8" w:rsidRPr="00911FE8" w:rsidRDefault="00911FE8" w:rsidP="00911FE8">
      <w:pPr>
        <w:tabs>
          <w:tab w:val="num" w:pos="0"/>
        </w:tabs>
        <w:ind w:left="426" w:hanging="426"/>
        <w:jc w:val="both"/>
        <w:rPr>
          <w:rFonts w:ascii="Times New Roman" w:eastAsia="Times New Roman" w:hAnsi="Times New Roman"/>
          <w:color w:val="000000" w:themeColor="text1"/>
          <w:lang w:val="pl-PL" w:eastAsia="x-none"/>
        </w:rPr>
      </w:pPr>
      <w:r w:rsidRPr="00911FE8">
        <w:rPr>
          <w:rFonts w:ascii="Times New Roman" w:eastAsia="Times New Roman" w:hAnsi="Times New Roman"/>
          <w:color w:val="000000" w:themeColor="text1"/>
          <w:lang w:val="pl-PL" w:eastAsia="x-none"/>
        </w:rPr>
        <w:tab/>
        <w:t>Uzasadnienie prawne: art. 93 ust. 1 pkt 1 ustawy Prawo zamówień publicznych.</w:t>
      </w:r>
    </w:p>
    <w:p w:rsidR="00911FE8" w:rsidRPr="00911FE8" w:rsidRDefault="00911FE8" w:rsidP="00911FE8">
      <w:pPr>
        <w:widowControl/>
        <w:tabs>
          <w:tab w:val="num" w:pos="0"/>
        </w:tabs>
        <w:ind w:left="426" w:hanging="426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11FE8">
        <w:rPr>
          <w:rFonts w:ascii="Times New Roman" w:eastAsia="Times New Roman" w:hAnsi="Times New Roman"/>
          <w:color w:val="000000" w:themeColor="text1"/>
          <w:lang w:val="pl-PL" w:eastAsia="pl-PL"/>
        </w:rPr>
        <w:tab/>
        <w:t>Uzasadnienie faktyczne: Postępowanie zostało unieważnione, gdyż nie złożono żadnej oferty nie podlegającej odrzuceniu.</w:t>
      </w:r>
    </w:p>
    <w:p w:rsidR="00911FE8" w:rsidRPr="00911FE8" w:rsidRDefault="00911FE8" w:rsidP="00911FE8">
      <w:pPr>
        <w:widowControl/>
        <w:tabs>
          <w:tab w:val="num" w:pos="0"/>
        </w:tabs>
        <w:ind w:left="426" w:hanging="426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:rsidR="00911FE8" w:rsidRPr="00911FE8" w:rsidRDefault="00911FE8" w:rsidP="00911FE8">
      <w:pPr>
        <w:widowControl/>
        <w:numPr>
          <w:ilvl w:val="0"/>
          <w:numId w:val="3"/>
        </w:numPr>
        <w:tabs>
          <w:tab w:val="clear" w:pos="720"/>
          <w:tab w:val="num" w:pos="0"/>
        </w:tabs>
        <w:ind w:left="426" w:hanging="426"/>
        <w:jc w:val="both"/>
        <w:rPr>
          <w:rFonts w:ascii="Times New Roman" w:hAnsi="Times New Roman"/>
          <w:color w:val="000000" w:themeColor="text1"/>
          <w:lang w:val="pl-PL"/>
        </w:rPr>
      </w:pPr>
      <w:r w:rsidRPr="00911FE8">
        <w:rPr>
          <w:rFonts w:ascii="Times New Roman" w:hAnsi="Times New Roman"/>
          <w:color w:val="000000" w:themeColor="text1"/>
          <w:lang w:val="pl-PL"/>
        </w:rPr>
        <w:t>Z postępowania nie wykluczono żadnego wykonawcy.</w:t>
      </w:r>
    </w:p>
    <w:p w:rsidR="00911FE8" w:rsidRPr="00911FE8" w:rsidRDefault="00911FE8" w:rsidP="00911FE8">
      <w:pPr>
        <w:widowControl/>
        <w:tabs>
          <w:tab w:val="num" w:pos="0"/>
        </w:tabs>
        <w:ind w:left="426" w:hanging="426"/>
        <w:jc w:val="both"/>
        <w:rPr>
          <w:rFonts w:ascii="Times New Roman" w:hAnsi="Times New Roman"/>
          <w:color w:val="000000" w:themeColor="text1"/>
          <w:lang w:val="pl-PL"/>
        </w:rPr>
      </w:pPr>
    </w:p>
    <w:p w:rsidR="00911FE8" w:rsidRPr="00911FE8" w:rsidRDefault="00911FE8" w:rsidP="00911FE8">
      <w:pPr>
        <w:widowControl/>
        <w:numPr>
          <w:ilvl w:val="0"/>
          <w:numId w:val="3"/>
        </w:numPr>
        <w:tabs>
          <w:tab w:val="clear" w:pos="720"/>
          <w:tab w:val="num" w:pos="0"/>
        </w:tabs>
        <w:ind w:left="426" w:hanging="426"/>
        <w:jc w:val="both"/>
        <w:rPr>
          <w:rFonts w:ascii="Times New Roman" w:hAnsi="Times New Roman"/>
          <w:color w:val="000000" w:themeColor="text1"/>
          <w:lang w:val="pl-PL"/>
        </w:rPr>
      </w:pPr>
      <w:r w:rsidRPr="00911FE8">
        <w:rPr>
          <w:rFonts w:ascii="Times New Roman" w:hAnsi="Times New Roman"/>
          <w:color w:val="000000" w:themeColor="text1"/>
          <w:lang w:val="pl-PL"/>
        </w:rPr>
        <w:t>W postępowaniu nie odrzucono żadnej oferty.</w:t>
      </w:r>
    </w:p>
    <w:p w:rsidR="00911FE8" w:rsidRPr="00342FC3" w:rsidRDefault="00911FE8" w:rsidP="00911FE8">
      <w:pPr>
        <w:widowControl/>
        <w:ind w:left="294"/>
        <w:jc w:val="both"/>
        <w:rPr>
          <w:rFonts w:ascii="Times New Roman" w:hAnsi="Times New Roman"/>
          <w:lang w:val="pl-PL"/>
        </w:rPr>
      </w:pPr>
    </w:p>
    <w:p w:rsidR="00284FD2" w:rsidRPr="00FF2ED6" w:rsidRDefault="00284FD2" w:rsidP="00FF2ED6">
      <w:pPr>
        <w:rPr>
          <w:rFonts w:ascii="Times New Roman" w:hAnsi="Times New Roman"/>
        </w:rPr>
      </w:pPr>
    </w:p>
    <w:sectPr w:rsidR="00284FD2" w:rsidRPr="00FF2ED6" w:rsidSect="00843E81">
      <w:headerReference w:type="default" r:id="rId11"/>
      <w:footerReference w:type="default" r:id="rId12"/>
      <w:pgSz w:w="11906" w:h="16838"/>
      <w:pgMar w:top="2234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8E9" w:rsidRDefault="00EC58E9" w:rsidP="00E22E7B">
      <w:r>
        <w:separator/>
      </w:r>
    </w:p>
  </w:endnote>
  <w:endnote w:type="continuationSeparator" w:id="0">
    <w:p w:rsidR="00EC58E9" w:rsidRDefault="00EC58E9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</w:pPr>
    <w:r w:rsidRPr="00F81E4E">
      <w:rPr>
        <w:rFonts w:ascii="Adobe Garamond Pro" w:hAnsi="Adobe Garamond Pro"/>
        <w:color w:val="B5123E"/>
        <w:sz w:val="24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8E9" w:rsidRDefault="00EC58E9" w:rsidP="00E22E7B">
      <w:r>
        <w:separator/>
      </w:r>
    </w:p>
  </w:footnote>
  <w:footnote w:type="continuationSeparator" w:id="0">
    <w:p w:rsidR="00EC58E9" w:rsidRDefault="00EC58E9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65408C"/>
    <w:multiLevelType w:val="hybridMultilevel"/>
    <w:tmpl w:val="03E26A06"/>
    <w:lvl w:ilvl="0" w:tplc="DA2C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6FC4"/>
    <w:rsid w:val="00020D85"/>
    <w:rsid w:val="0003360C"/>
    <w:rsid w:val="000456B6"/>
    <w:rsid w:val="00074020"/>
    <w:rsid w:val="000A3CFF"/>
    <w:rsid w:val="000B2E90"/>
    <w:rsid w:val="000D6E99"/>
    <w:rsid w:val="00116188"/>
    <w:rsid w:val="001369B1"/>
    <w:rsid w:val="001514F3"/>
    <w:rsid w:val="00197F7E"/>
    <w:rsid w:val="001A2069"/>
    <w:rsid w:val="001B7FB1"/>
    <w:rsid w:val="001D6783"/>
    <w:rsid w:val="001F198D"/>
    <w:rsid w:val="00212CC4"/>
    <w:rsid w:val="00264323"/>
    <w:rsid w:val="002711BC"/>
    <w:rsid w:val="00284FD2"/>
    <w:rsid w:val="002B0B31"/>
    <w:rsid w:val="002B46A8"/>
    <w:rsid w:val="00313075"/>
    <w:rsid w:val="00323FBC"/>
    <w:rsid w:val="00343F02"/>
    <w:rsid w:val="003536B2"/>
    <w:rsid w:val="003656FF"/>
    <w:rsid w:val="003828C4"/>
    <w:rsid w:val="00390BBE"/>
    <w:rsid w:val="003A311E"/>
    <w:rsid w:val="003B6BF5"/>
    <w:rsid w:val="003D3B45"/>
    <w:rsid w:val="003F447D"/>
    <w:rsid w:val="004239FA"/>
    <w:rsid w:val="00451107"/>
    <w:rsid w:val="004824AB"/>
    <w:rsid w:val="00491F76"/>
    <w:rsid w:val="004A6908"/>
    <w:rsid w:val="004C025C"/>
    <w:rsid w:val="004D57B8"/>
    <w:rsid w:val="005035AD"/>
    <w:rsid w:val="00503BCF"/>
    <w:rsid w:val="00504B1A"/>
    <w:rsid w:val="00510F1A"/>
    <w:rsid w:val="00513CEF"/>
    <w:rsid w:val="00525B05"/>
    <w:rsid w:val="00526555"/>
    <w:rsid w:val="00530392"/>
    <w:rsid w:val="00546E51"/>
    <w:rsid w:val="005648AF"/>
    <w:rsid w:val="005716B9"/>
    <w:rsid w:val="005C4A87"/>
    <w:rsid w:val="005D5ACA"/>
    <w:rsid w:val="005D775F"/>
    <w:rsid w:val="005E4F0D"/>
    <w:rsid w:val="00600795"/>
    <w:rsid w:val="006068BE"/>
    <w:rsid w:val="00613330"/>
    <w:rsid w:val="00645051"/>
    <w:rsid w:val="00657975"/>
    <w:rsid w:val="0068299B"/>
    <w:rsid w:val="006844CD"/>
    <w:rsid w:val="00684F8E"/>
    <w:rsid w:val="006B6ABA"/>
    <w:rsid w:val="006E59CC"/>
    <w:rsid w:val="00707EAA"/>
    <w:rsid w:val="00711254"/>
    <w:rsid w:val="00715CE1"/>
    <w:rsid w:val="0072228D"/>
    <w:rsid w:val="00727F97"/>
    <w:rsid w:val="00736089"/>
    <w:rsid w:val="007372AB"/>
    <w:rsid w:val="0074131A"/>
    <w:rsid w:val="007616A9"/>
    <w:rsid w:val="00767009"/>
    <w:rsid w:val="007710AA"/>
    <w:rsid w:val="00785DE7"/>
    <w:rsid w:val="00790BA1"/>
    <w:rsid w:val="00795DC4"/>
    <w:rsid w:val="007A1223"/>
    <w:rsid w:val="007A4E8F"/>
    <w:rsid w:val="007A7552"/>
    <w:rsid w:val="007B1D2A"/>
    <w:rsid w:val="007B1EBD"/>
    <w:rsid w:val="008231DF"/>
    <w:rsid w:val="00843E81"/>
    <w:rsid w:val="00854C42"/>
    <w:rsid w:val="008747F4"/>
    <w:rsid w:val="00884C08"/>
    <w:rsid w:val="008A350C"/>
    <w:rsid w:val="008A539D"/>
    <w:rsid w:val="008E2ED1"/>
    <w:rsid w:val="00905926"/>
    <w:rsid w:val="00911FE8"/>
    <w:rsid w:val="0092377F"/>
    <w:rsid w:val="00923A26"/>
    <w:rsid w:val="00930EF5"/>
    <w:rsid w:val="00957E08"/>
    <w:rsid w:val="00967A10"/>
    <w:rsid w:val="00970D62"/>
    <w:rsid w:val="009A5839"/>
    <w:rsid w:val="009B074B"/>
    <w:rsid w:val="009B3680"/>
    <w:rsid w:val="009E6EE7"/>
    <w:rsid w:val="009F6B93"/>
    <w:rsid w:val="00A028A5"/>
    <w:rsid w:val="00A04ED3"/>
    <w:rsid w:val="00A0635D"/>
    <w:rsid w:val="00A1266C"/>
    <w:rsid w:val="00A4270B"/>
    <w:rsid w:val="00A64642"/>
    <w:rsid w:val="00A76D40"/>
    <w:rsid w:val="00AA2535"/>
    <w:rsid w:val="00AA6CEE"/>
    <w:rsid w:val="00AD3E4E"/>
    <w:rsid w:val="00AD73CA"/>
    <w:rsid w:val="00B11829"/>
    <w:rsid w:val="00B12300"/>
    <w:rsid w:val="00B2061E"/>
    <w:rsid w:val="00B37E0E"/>
    <w:rsid w:val="00B42123"/>
    <w:rsid w:val="00B44ED4"/>
    <w:rsid w:val="00B5084D"/>
    <w:rsid w:val="00B567B1"/>
    <w:rsid w:val="00B7461A"/>
    <w:rsid w:val="00B760A1"/>
    <w:rsid w:val="00BC2123"/>
    <w:rsid w:val="00BC422C"/>
    <w:rsid w:val="00C00657"/>
    <w:rsid w:val="00C03926"/>
    <w:rsid w:val="00C12308"/>
    <w:rsid w:val="00C17790"/>
    <w:rsid w:val="00C54532"/>
    <w:rsid w:val="00C66D6D"/>
    <w:rsid w:val="00CA01D3"/>
    <w:rsid w:val="00CB3149"/>
    <w:rsid w:val="00CB5CEC"/>
    <w:rsid w:val="00CC1108"/>
    <w:rsid w:val="00CD5B12"/>
    <w:rsid w:val="00CE0CE2"/>
    <w:rsid w:val="00CF4284"/>
    <w:rsid w:val="00D03318"/>
    <w:rsid w:val="00D1579C"/>
    <w:rsid w:val="00D3796C"/>
    <w:rsid w:val="00D40897"/>
    <w:rsid w:val="00D43965"/>
    <w:rsid w:val="00D44DD9"/>
    <w:rsid w:val="00D45089"/>
    <w:rsid w:val="00D623CE"/>
    <w:rsid w:val="00D74CF8"/>
    <w:rsid w:val="00D756DB"/>
    <w:rsid w:val="00D76E1F"/>
    <w:rsid w:val="00D83D22"/>
    <w:rsid w:val="00D876BE"/>
    <w:rsid w:val="00DA5168"/>
    <w:rsid w:val="00DB2A4C"/>
    <w:rsid w:val="00DE75FD"/>
    <w:rsid w:val="00E0782F"/>
    <w:rsid w:val="00E10E4A"/>
    <w:rsid w:val="00E22E7B"/>
    <w:rsid w:val="00E34CA0"/>
    <w:rsid w:val="00E37337"/>
    <w:rsid w:val="00E42DD1"/>
    <w:rsid w:val="00E477A3"/>
    <w:rsid w:val="00E57B4B"/>
    <w:rsid w:val="00E631DB"/>
    <w:rsid w:val="00E651DF"/>
    <w:rsid w:val="00E827F0"/>
    <w:rsid w:val="00E95D18"/>
    <w:rsid w:val="00EA2693"/>
    <w:rsid w:val="00EA3DFE"/>
    <w:rsid w:val="00EA40AB"/>
    <w:rsid w:val="00EA4D92"/>
    <w:rsid w:val="00EC4048"/>
    <w:rsid w:val="00EC58E9"/>
    <w:rsid w:val="00EC5D0B"/>
    <w:rsid w:val="00ED3CD7"/>
    <w:rsid w:val="00ED5CC7"/>
    <w:rsid w:val="00EE09E4"/>
    <w:rsid w:val="00EF2149"/>
    <w:rsid w:val="00F02F07"/>
    <w:rsid w:val="00F5445A"/>
    <w:rsid w:val="00F80450"/>
    <w:rsid w:val="00F81E4E"/>
    <w:rsid w:val="00F842B9"/>
    <w:rsid w:val="00F87037"/>
    <w:rsid w:val="00F95FA2"/>
    <w:rsid w:val="00FD763D"/>
    <w:rsid w:val="00FD7DFD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88268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11FE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A51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krconyadreszwrotny">
    <w:name w:val="Skrócony adres zwrotny"/>
    <w:basedOn w:val="Normalny"/>
    <w:rsid w:val="00911FE8"/>
    <w:pPr>
      <w:widowControl/>
    </w:pPr>
    <w:rPr>
      <w:rFonts w:ascii="Times New Roman" w:eastAsia="Times New Roman" w:hAnsi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F3C5DF-C2B6-4A93-BD30-305256A7C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68</cp:revision>
  <cp:lastPrinted>2020-03-09T11:33:00Z</cp:lastPrinted>
  <dcterms:created xsi:type="dcterms:W3CDTF">2020-06-30T07:45:00Z</dcterms:created>
  <dcterms:modified xsi:type="dcterms:W3CDTF">2020-07-27T09:41:00Z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