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3D" w:rsidRPr="003C36E0" w:rsidRDefault="00824A3D" w:rsidP="00824A3D">
      <w:pPr>
        <w:jc w:val="right"/>
        <w:rPr>
          <w:rFonts w:ascii="Times New Roman" w:eastAsia="Times New Roman" w:hAnsi="Times New Roman"/>
          <w:color w:val="FF0000"/>
          <w:lang w:eastAsia="pl-PL"/>
        </w:rPr>
      </w:pPr>
      <w:bookmarkStart w:id="0" w:name="_GoBack"/>
      <w:bookmarkEnd w:id="0"/>
      <w:r w:rsidRPr="003C36E0">
        <w:rPr>
          <w:rFonts w:ascii="Times New Roman" w:eastAsia="Times New Roman" w:hAnsi="Times New Roman"/>
          <w:lang w:eastAsia="pl-PL"/>
        </w:rPr>
        <w:t>Kraków, dnia 21.11.2019 r</w:t>
      </w:r>
      <w:r w:rsidRPr="003C36E0">
        <w:rPr>
          <w:rFonts w:ascii="Times New Roman" w:eastAsia="Times New Roman" w:hAnsi="Times New Roman"/>
          <w:color w:val="FF0000"/>
          <w:lang w:eastAsia="pl-PL"/>
        </w:rPr>
        <w:t>.</w:t>
      </w:r>
    </w:p>
    <w:p w:rsidR="00824A3D" w:rsidRPr="003C36E0" w:rsidRDefault="00824A3D" w:rsidP="00824A3D">
      <w:pPr>
        <w:rPr>
          <w:rFonts w:ascii="Times New Roman" w:hAnsi="Times New Roman"/>
        </w:rPr>
      </w:pPr>
      <w:r w:rsidRPr="003C36E0">
        <w:rPr>
          <w:rFonts w:ascii="Times New Roman" w:hAnsi="Times New Roman"/>
        </w:rPr>
        <w:t>Numer sprawy: DFP.271.72.2019.</w:t>
      </w:r>
      <w:r>
        <w:rPr>
          <w:rFonts w:ascii="Times New Roman" w:hAnsi="Times New Roman"/>
        </w:rPr>
        <w:t>SP</w:t>
      </w:r>
    </w:p>
    <w:p w:rsidR="00824A3D" w:rsidRPr="003C36E0" w:rsidRDefault="00824A3D" w:rsidP="00824A3D">
      <w:pPr>
        <w:rPr>
          <w:rFonts w:ascii="Times New Roman" w:hAnsi="Times New Roman"/>
        </w:rPr>
      </w:pPr>
    </w:p>
    <w:p w:rsidR="00824A3D" w:rsidRPr="003C36E0" w:rsidRDefault="00824A3D" w:rsidP="00824A3D">
      <w:pPr>
        <w:keepNext/>
        <w:jc w:val="center"/>
        <w:outlineLvl w:val="1"/>
        <w:rPr>
          <w:rFonts w:ascii="Times New Roman" w:eastAsia="Times New Roman" w:hAnsi="Times New Roman"/>
          <w:b/>
          <w:lang w:eastAsia="pl-PL"/>
        </w:rPr>
      </w:pPr>
      <w:r w:rsidRPr="003C36E0">
        <w:rPr>
          <w:rFonts w:ascii="Times New Roman" w:eastAsia="Times New Roman" w:hAnsi="Times New Roman"/>
          <w:b/>
          <w:lang w:eastAsia="pl-PL"/>
        </w:rPr>
        <w:t>ZAWIADOMIENIE O UNIEWAŻNIENIU POSTĘPOWANIA</w:t>
      </w:r>
    </w:p>
    <w:p w:rsidR="00824A3D" w:rsidRPr="003C36E0" w:rsidRDefault="00824A3D" w:rsidP="00824A3D">
      <w:pPr>
        <w:jc w:val="center"/>
        <w:rPr>
          <w:rFonts w:ascii="Times New Roman" w:eastAsia="Times New Roman" w:hAnsi="Times New Roman"/>
          <w:lang w:eastAsia="pl-PL"/>
        </w:rPr>
      </w:pPr>
      <w:r w:rsidRPr="003C36E0">
        <w:rPr>
          <w:rFonts w:ascii="Times New Roman" w:eastAsia="Times New Roman" w:hAnsi="Times New Roman"/>
          <w:b/>
          <w:lang w:eastAsia="pl-PL"/>
        </w:rPr>
        <w:t>Dotyczy części: 7</w:t>
      </w:r>
    </w:p>
    <w:p w:rsidR="00824A3D" w:rsidRPr="00824A3D" w:rsidRDefault="00824A3D" w:rsidP="00824A3D">
      <w:pPr>
        <w:tabs>
          <w:tab w:val="left" w:pos="392"/>
        </w:tabs>
        <w:jc w:val="both"/>
        <w:rPr>
          <w:rFonts w:ascii="Garamond" w:eastAsia="Times New Roman" w:hAnsi="Garamond"/>
          <w:b/>
          <w:bCs/>
          <w:lang w:eastAsia="pl-PL"/>
        </w:rPr>
      </w:pPr>
      <w:r w:rsidRPr="003C36E0">
        <w:rPr>
          <w:rFonts w:ascii="Times New Roman" w:eastAsia="Times New Roman" w:hAnsi="Times New Roman"/>
          <w:lang w:eastAsia="pl-PL"/>
        </w:rPr>
        <w:t xml:space="preserve">Na podstawie art. 92 ust. 1 i 2 ustawy Prawo zamówień publicznych przedstawiam informację o unieważnieniu postępowania o udzielenie zamówienia publicznego na </w:t>
      </w:r>
      <w:r w:rsidRPr="003C36E0">
        <w:rPr>
          <w:rFonts w:ascii="Times New Roman" w:eastAsia="Times New Roman" w:hAnsi="Times New Roman"/>
          <w:b/>
          <w:lang w:eastAsia="pl-PL"/>
        </w:rPr>
        <w:t xml:space="preserve">dostawę środków dezynfekcyjnych, worków na odpady oraz materiałów do sprzątania </w:t>
      </w:r>
      <w:r w:rsidRPr="003C36E0">
        <w:rPr>
          <w:rFonts w:ascii="Times New Roman" w:eastAsia="Times New Roman" w:hAnsi="Times New Roman"/>
          <w:lang w:eastAsia="pl-PL"/>
        </w:rPr>
        <w:t>w zakresie części 7.</w:t>
      </w:r>
    </w:p>
    <w:p w:rsidR="00824A3D" w:rsidRDefault="00824A3D" w:rsidP="00824A3D">
      <w:pPr>
        <w:widowControl w:val="0"/>
        <w:numPr>
          <w:ilvl w:val="0"/>
          <w:numId w:val="2"/>
        </w:numPr>
        <w:spacing w:after="0" w:line="276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3C36E0">
        <w:rPr>
          <w:rFonts w:ascii="Times New Roman" w:eastAsia="Times New Roman" w:hAnsi="Times New Roman"/>
          <w:lang w:eastAsia="pl-PL"/>
        </w:rPr>
        <w:t>Postępowanie zostało unieważnione w części 7:</w:t>
      </w:r>
    </w:p>
    <w:p w:rsidR="00824A3D" w:rsidRPr="00824A3D" w:rsidRDefault="00824A3D" w:rsidP="00824A3D">
      <w:pPr>
        <w:widowControl w:val="0"/>
        <w:spacing w:after="0" w:line="276" w:lineRule="auto"/>
        <w:ind w:left="720"/>
        <w:rPr>
          <w:rFonts w:ascii="Times New Roman" w:eastAsia="Times New Roman" w:hAnsi="Times New Roman"/>
          <w:lang w:eastAsia="pl-PL"/>
        </w:rPr>
      </w:pPr>
    </w:p>
    <w:p w:rsidR="00824A3D" w:rsidRPr="003C36E0" w:rsidRDefault="00824A3D" w:rsidP="00824A3D">
      <w:pPr>
        <w:spacing w:line="276" w:lineRule="auto"/>
        <w:rPr>
          <w:rFonts w:ascii="Times New Roman" w:eastAsia="Times New Roman" w:hAnsi="Times New Roman"/>
          <w:lang w:eastAsia="pl-PL"/>
        </w:rPr>
      </w:pPr>
      <w:r w:rsidRPr="003C36E0">
        <w:rPr>
          <w:rFonts w:ascii="Times New Roman" w:eastAsia="Times New Roman" w:hAnsi="Times New Roman"/>
          <w:lang w:eastAsia="pl-PL"/>
        </w:rPr>
        <w:t>Uzasadnienie prawne: art. 93 ust. 1 pkt 1 ustawy Prawo zamówień publicznych.</w:t>
      </w:r>
    </w:p>
    <w:p w:rsidR="00824A3D" w:rsidRPr="003C36E0" w:rsidRDefault="00824A3D" w:rsidP="00824A3D">
      <w:pPr>
        <w:spacing w:line="276" w:lineRule="auto"/>
        <w:rPr>
          <w:rFonts w:ascii="Times New Roman" w:eastAsia="Times New Roman" w:hAnsi="Times New Roman"/>
          <w:lang w:eastAsia="pl-PL"/>
        </w:rPr>
      </w:pPr>
      <w:r w:rsidRPr="003C36E0">
        <w:rPr>
          <w:rFonts w:ascii="Times New Roman" w:eastAsia="Times New Roman" w:hAnsi="Times New Roman"/>
          <w:lang w:eastAsia="pl-PL"/>
        </w:rPr>
        <w:t>Uzasadnienie faktyczne: Postępowanie zostało unieważnione, gdyż nie złożono żadnej ofer</w:t>
      </w:r>
      <w:r>
        <w:rPr>
          <w:rFonts w:ascii="Times New Roman" w:eastAsia="Times New Roman" w:hAnsi="Times New Roman"/>
          <w:lang w:eastAsia="pl-PL"/>
        </w:rPr>
        <w:t>ty nie podlegającej odrzuceniu.</w:t>
      </w:r>
    </w:p>
    <w:p w:rsidR="00824A3D" w:rsidRPr="003C36E0" w:rsidRDefault="00824A3D" w:rsidP="00824A3D">
      <w:pPr>
        <w:spacing w:line="276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3C36E0">
        <w:rPr>
          <w:rFonts w:ascii="Times New Roman" w:eastAsia="Times New Roman" w:hAnsi="Times New Roman"/>
          <w:lang w:eastAsia="pl-PL"/>
        </w:rPr>
        <w:t xml:space="preserve">2. Wykaz wykonawców,  którzy złożyli oferty </w:t>
      </w:r>
      <w:r w:rsidRPr="007E5A22">
        <w:rPr>
          <w:rFonts w:ascii="Times New Roman" w:eastAsia="Times New Roman" w:hAnsi="Times New Roman"/>
          <w:lang w:eastAsia="pl-PL"/>
        </w:rPr>
        <w:t>w zakresie części 7:</w:t>
      </w:r>
    </w:p>
    <w:tbl>
      <w:tblPr>
        <w:tblW w:w="9150" w:type="dxa"/>
        <w:jc w:val="center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6663"/>
        <w:gridCol w:w="1315"/>
      </w:tblGrid>
      <w:tr w:rsidR="00824A3D" w:rsidRPr="003C36E0" w:rsidTr="00372815">
        <w:trPr>
          <w:cantSplit/>
          <w:trHeight w:val="543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3D" w:rsidRPr="003C36E0" w:rsidRDefault="00824A3D" w:rsidP="00372815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C36E0">
              <w:rPr>
                <w:rFonts w:ascii="Times New Roman" w:eastAsia="Times New Roman" w:hAnsi="Times New Roman"/>
                <w:lang w:eastAsia="pl-PL"/>
              </w:rPr>
              <w:t>Nr oferty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3D" w:rsidRPr="003C36E0" w:rsidRDefault="00824A3D" w:rsidP="00372815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C36E0">
              <w:rPr>
                <w:rFonts w:ascii="Times New Roman" w:eastAsia="Times New Roman" w:hAnsi="Times New Roman"/>
                <w:lang w:eastAsia="pl-PL"/>
              </w:rPr>
              <w:t>Nazwa (firma) i adres wykonawcy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3D" w:rsidRPr="003C36E0" w:rsidRDefault="00824A3D" w:rsidP="00372815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C36E0">
              <w:rPr>
                <w:rFonts w:ascii="Times New Roman" w:eastAsia="Times New Roman" w:hAnsi="Times New Roman"/>
                <w:lang w:eastAsia="pl-PL"/>
              </w:rPr>
              <w:t>Część</w:t>
            </w:r>
          </w:p>
        </w:tc>
      </w:tr>
      <w:tr w:rsidR="00824A3D" w:rsidRPr="003C36E0" w:rsidTr="00372815">
        <w:trPr>
          <w:cantSplit/>
          <w:trHeight w:val="478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3D" w:rsidRPr="003C36E0" w:rsidRDefault="00824A3D" w:rsidP="00372815">
            <w:pPr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C36E0">
              <w:rPr>
                <w:rFonts w:ascii="Times New Roman" w:eastAsia="Times New Roman" w:hAnsi="Times New Roman"/>
                <w:lang w:eastAsia="pl-PL"/>
              </w:rPr>
              <w:t>Oferta 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3D" w:rsidRPr="003C36E0" w:rsidRDefault="00824A3D" w:rsidP="00372815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C36E0">
              <w:rPr>
                <w:rFonts w:ascii="Times New Roman" w:eastAsia="Times New Roman" w:hAnsi="Times New Roman"/>
                <w:lang w:eastAsia="pl-PL"/>
              </w:rPr>
              <w:t>Higma  Service Sp. z o.o. ul. Gosławicka 2, 45-446 Opole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3D" w:rsidRPr="003C36E0" w:rsidRDefault="00824A3D" w:rsidP="00372815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C36E0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</w:tbl>
    <w:p w:rsidR="00824A3D" w:rsidRPr="003C36E0" w:rsidRDefault="00824A3D" w:rsidP="00824A3D">
      <w:pPr>
        <w:tabs>
          <w:tab w:val="num" w:pos="180"/>
        </w:tabs>
        <w:spacing w:line="276" w:lineRule="auto"/>
        <w:rPr>
          <w:rFonts w:ascii="Times New Roman" w:eastAsia="Times New Roman" w:hAnsi="Times New Roman"/>
          <w:lang w:eastAsia="pl-PL"/>
        </w:rPr>
      </w:pPr>
    </w:p>
    <w:p w:rsidR="00824A3D" w:rsidRPr="003C36E0" w:rsidRDefault="00824A3D" w:rsidP="00824A3D">
      <w:pPr>
        <w:widowControl w:val="0"/>
        <w:numPr>
          <w:ilvl w:val="0"/>
          <w:numId w:val="3"/>
        </w:numPr>
        <w:spacing w:after="0" w:line="276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3C36E0">
        <w:rPr>
          <w:rFonts w:ascii="Times New Roman" w:eastAsia="Times New Roman" w:hAnsi="Times New Roman"/>
          <w:lang w:eastAsia="pl-PL"/>
        </w:rPr>
        <w:t xml:space="preserve">W postępowaniu </w:t>
      </w:r>
      <w:r w:rsidRPr="007E5A22">
        <w:rPr>
          <w:rFonts w:ascii="Times New Roman" w:eastAsia="Times New Roman" w:hAnsi="Times New Roman"/>
          <w:lang w:eastAsia="pl-PL"/>
        </w:rPr>
        <w:t>w zakresie części 7</w:t>
      </w:r>
      <w:r w:rsidRPr="003C36E0">
        <w:rPr>
          <w:rFonts w:ascii="Times New Roman" w:eastAsia="Times New Roman" w:hAnsi="Times New Roman"/>
          <w:color w:val="FF0000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odrzucono następującą</w:t>
      </w:r>
      <w:r w:rsidRPr="003C36E0">
        <w:rPr>
          <w:rFonts w:ascii="Times New Roman" w:eastAsia="Times New Roman" w:hAnsi="Times New Roman"/>
          <w:lang w:eastAsia="pl-PL"/>
        </w:rPr>
        <w:t xml:space="preserve"> ofertę:</w:t>
      </w:r>
    </w:p>
    <w:tbl>
      <w:tblPr>
        <w:tblW w:w="9150" w:type="dxa"/>
        <w:jc w:val="center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6663"/>
        <w:gridCol w:w="1315"/>
      </w:tblGrid>
      <w:tr w:rsidR="00824A3D" w:rsidRPr="003C36E0" w:rsidTr="00372815">
        <w:trPr>
          <w:cantSplit/>
          <w:trHeight w:val="543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3D" w:rsidRPr="003C36E0" w:rsidRDefault="00824A3D" w:rsidP="00372815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C36E0">
              <w:rPr>
                <w:rFonts w:ascii="Times New Roman" w:eastAsia="Times New Roman" w:hAnsi="Times New Roman"/>
                <w:lang w:eastAsia="pl-PL"/>
              </w:rPr>
              <w:t>Nr oferty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3D" w:rsidRPr="003C36E0" w:rsidRDefault="00824A3D" w:rsidP="00372815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C36E0">
              <w:rPr>
                <w:rFonts w:ascii="Times New Roman" w:eastAsia="Times New Roman" w:hAnsi="Times New Roman"/>
                <w:lang w:eastAsia="pl-PL"/>
              </w:rPr>
              <w:t>Nazwa (firma) i adres wykonawcy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3D" w:rsidRPr="003C36E0" w:rsidRDefault="00824A3D" w:rsidP="00372815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C36E0">
              <w:rPr>
                <w:rFonts w:ascii="Times New Roman" w:eastAsia="Times New Roman" w:hAnsi="Times New Roman"/>
                <w:lang w:eastAsia="pl-PL"/>
              </w:rPr>
              <w:t>Część</w:t>
            </w:r>
          </w:p>
        </w:tc>
      </w:tr>
      <w:tr w:rsidR="00824A3D" w:rsidRPr="003C36E0" w:rsidTr="00372815">
        <w:trPr>
          <w:cantSplit/>
          <w:trHeight w:val="478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3D" w:rsidRPr="003C36E0" w:rsidRDefault="00824A3D" w:rsidP="00372815">
            <w:pPr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C36E0">
              <w:rPr>
                <w:rFonts w:ascii="Times New Roman" w:eastAsia="Times New Roman" w:hAnsi="Times New Roman"/>
                <w:lang w:eastAsia="pl-PL"/>
              </w:rPr>
              <w:t>Oferta 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3D" w:rsidRPr="003C36E0" w:rsidRDefault="00824A3D" w:rsidP="00372815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C36E0">
              <w:rPr>
                <w:rFonts w:ascii="Times New Roman" w:eastAsia="Times New Roman" w:hAnsi="Times New Roman"/>
                <w:lang w:eastAsia="pl-PL"/>
              </w:rPr>
              <w:t>Higma  Service Sp. z o.o. ul. Gosławicka 2, 45-446 Opole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3D" w:rsidRPr="003C36E0" w:rsidRDefault="00824A3D" w:rsidP="00372815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C36E0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</w:tbl>
    <w:p w:rsidR="00824A3D" w:rsidRDefault="00824A3D" w:rsidP="00824A3D">
      <w:pPr>
        <w:spacing w:line="276" w:lineRule="auto"/>
        <w:rPr>
          <w:rFonts w:ascii="Times New Roman" w:eastAsia="Times New Roman" w:hAnsi="Times New Roman"/>
          <w:lang w:eastAsia="pl-PL"/>
        </w:rPr>
      </w:pPr>
    </w:p>
    <w:p w:rsidR="00824A3D" w:rsidRPr="003C36E0" w:rsidRDefault="00824A3D" w:rsidP="00824A3D">
      <w:pPr>
        <w:spacing w:after="0" w:line="276" w:lineRule="auto"/>
        <w:rPr>
          <w:rFonts w:ascii="Times New Roman" w:eastAsia="Times New Roman" w:hAnsi="Times New Roman"/>
          <w:lang w:eastAsia="pl-PL"/>
        </w:rPr>
      </w:pPr>
      <w:r w:rsidRPr="003C36E0">
        <w:rPr>
          <w:rFonts w:ascii="Times New Roman" w:eastAsia="Times New Roman" w:hAnsi="Times New Roman"/>
          <w:lang w:eastAsia="pl-PL"/>
        </w:rPr>
        <w:t>Uzasadnienie prawne: art. 89 ust. 1 pkt 7b ustawy Prawo zamówień publicznych.</w:t>
      </w:r>
    </w:p>
    <w:p w:rsidR="00824A3D" w:rsidRPr="003C36E0" w:rsidRDefault="00824A3D" w:rsidP="00824A3D">
      <w:pPr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3C36E0">
        <w:rPr>
          <w:rFonts w:ascii="Times New Roman" w:eastAsia="Times New Roman" w:hAnsi="Times New Roman"/>
          <w:lang w:eastAsia="pl-PL"/>
        </w:rPr>
        <w:t xml:space="preserve">Uzasadnienie faktyczne: Wadium zostało wniesione w sposób nieprawidłowy. Zgodnie z art. 45 ust. 3 ustawy Prawo zamówień publicznych oraz punktem 8.1. Specyfikacji Wykonawca zobowiązany jest wnieść wadium przed upływem terminu składania ofert. </w:t>
      </w:r>
      <w:r w:rsidRPr="007E5A22">
        <w:rPr>
          <w:rFonts w:ascii="Times New Roman" w:eastAsia="Times New Roman" w:hAnsi="Times New Roman"/>
          <w:lang w:eastAsia="pl-PL"/>
        </w:rPr>
        <w:t>Termin składania ofert upłynął</w:t>
      </w:r>
      <w:r w:rsidRPr="003C36E0">
        <w:rPr>
          <w:rFonts w:ascii="Times New Roman" w:eastAsia="Times New Roman" w:hAnsi="Times New Roman"/>
          <w:lang w:eastAsia="pl-PL"/>
        </w:rPr>
        <w:t xml:space="preserve"> w dniu 8.10.2019 r. o godzinie 11:00. Wykonawca wniósł wadium po terminie składania ofert tj. w dniu 8.10.2019 r. o godzinie 14:21.</w:t>
      </w:r>
    </w:p>
    <w:p w:rsidR="00824A3D" w:rsidRPr="003C36E0" w:rsidRDefault="00824A3D" w:rsidP="00824A3D">
      <w:pPr>
        <w:spacing w:line="276" w:lineRule="auto"/>
        <w:rPr>
          <w:rFonts w:ascii="Times New Roman" w:hAnsi="Times New Roman"/>
        </w:rPr>
      </w:pPr>
    </w:p>
    <w:p w:rsidR="00D109C0" w:rsidRDefault="00D109C0" w:rsidP="00D109C0">
      <w:pPr>
        <w:jc w:val="center"/>
        <w:rPr>
          <w:rFonts w:ascii="Garamond" w:hAnsi="Garamond"/>
        </w:rPr>
      </w:pPr>
    </w:p>
    <w:sectPr w:rsidR="00D109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E88" w:rsidRDefault="00011E88" w:rsidP="00E22E7B">
      <w:pPr>
        <w:spacing w:after="0" w:line="240" w:lineRule="auto"/>
      </w:pPr>
      <w:r>
        <w:separator/>
      </w:r>
    </w:p>
  </w:endnote>
  <w:endnote w:type="continuationSeparator" w:id="0">
    <w:p w:rsidR="00011E88" w:rsidRDefault="00011E8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E88" w:rsidRDefault="00011E88" w:rsidP="00E22E7B">
      <w:pPr>
        <w:spacing w:after="0" w:line="240" w:lineRule="auto"/>
      </w:pPr>
      <w:r>
        <w:separator/>
      </w:r>
    </w:p>
  </w:footnote>
  <w:footnote w:type="continuationSeparator" w:id="0">
    <w:p w:rsidR="00011E88" w:rsidRDefault="00011E88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824A3D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CEA34BC"/>
    <w:multiLevelType w:val="hybridMultilevel"/>
    <w:tmpl w:val="04603DB6"/>
    <w:lvl w:ilvl="0" w:tplc="257201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EC4472"/>
    <w:multiLevelType w:val="hybridMultilevel"/>
    <w:tmpl w:val="6E8A4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11E88"/>
    <w:rsid w:val="000513BC"/>
    <w:rsid w:val="000B2E90"/>
    <w:rsid w:val="001B28A2"/>
    <w:rsid w:val="00284FD2"/>
    <w:rsid w:val="00323AC1"/>
    <w:rsid w:val="00390313"/>
    <w:rsid w:val="00412B1C"/>
    <w:rsid w:val="0047438A"/>
    <w:rsid w:val="00600795"/>
    <w:rsid w:val="0061059B"/>
    <w:rsid w:val="00824A3D"/>
    <w:rsid w:val="00B57F25"/>
    <w:rsid w:val="00BE5370"/>
    <w:rsid w:val="00C03926"/>
    <w:rsid w:val="00D109C0"/>
    <w:rsid w:val="00D623E3"/>
    <w:rsid w:val="00D92615"/>
    <w:rsid w:val="00D97F95"/>
    <w:rsid w:val="00DB6AA8"/>
    <w:rsid w:val="00E22E7B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</cp:revision>
  <dcterms:created xsi:type="dcterms:W3CDTF">2019-11-21T11:00:00Z</dcterms:created>
  <dcterms:modified xsi:type="dcterms:W3CDTF">2019-11-21T11:00:00Z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