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70839" w14:textId="5EBA4BF8" w:rsidR="00AF6DCD" w:rsidRPr="00893CBF" w:rsidRDefault="004661E4" w:rsidP="00B8663D">
      <w:pPr>
        <w:ind w:left="993" w:hanging="426"/>
        <w:jc w:val="center"/>
        <w:rPr>
          <w:rFonts w:ascii="Arial" w:hAnsi="Arial" w:cs="Arial"/>
          <w:b/>
          <w:sz w:val="20"/>
          <w:szCs w:val="20"/>
        </w:rPr>
      </w:pPr>
      <w:r w:rsidRPr="00893CBF">
        <w:rPr>
          <w:rFonts w:ascii="Arial" w:hAnsi="Arial" w:cs="Arial"/>
          <w:b/>
          <w:sz w:val="20"/>
          <w:szCs w:val="20"/>
        </w:rPr>
        <w:t xml:space="preserve">Szczegółowy </w:t>
      </w:r>
      <w:r w:rsidR="00BC3B9A" w:rsidRPr="00893CBF">
        <w:rPr>
          <w:rFonts w:ascii="Arial" w:hAnsi="Arial" w:cs="Arial"/>
          <w:b/>
          <w:sz w:val="20"/>
          <w:szCs w:val="20"/>
        </w:rPr>
        <w:t>Opis Przedmiotu Z</w:t>
      </w:r>
      <w:r w:rsidRPr="00893CBF">
        <w:rPr>
          <w:rFonts w:ascii="Arial" w:hAnsi="Arial" w:cs="Arial"/>
          <w:b/>
          <w:sz w:val="20"/>
          <w:szCs w:val="20"/>
        </w:rPr>
        <w:t>amówienia</w:t>
      </w:r>
      <w:r w:rsidR="0005364D" w:rsidRPr="00893CBF">
        <w:rPr>
          <w:rFonts w:ascii="Arial" w:hAnsi="Arial" w:cs="Arial"/>
          <w:b/>
          <w:sz w:val="20"/>
          <w:szCs w:val="20"/>
        </w:rPr>
        <w:t xml:space="preserve"> </w:t>
      </w:r>
    </w:p>
    <w:p w14:paraId="137BE1C1" w14:textId="5E7DCC9A" w:rsidR="008E3A72" w:rsidRPr="00893CBF" w:rsidRDefault="00CC5753" w:rsidP="00AA74C1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893CBF">
        <w:rPr>
          <w:rFonts w:ascii="Arial" w:hAnsi="Arial" w:cs="Arial"/>
          <w:b/>
          <w:sz w:val="20"/>
          <w:szCs w:val="20"/>
        </w:rPr>
        <w:t>DEFINICJE I SKRÓTY</w:t>
      </w:r>
    </w:p>
    <w:p w14:paraId="1B1F1F5E" w14:textId="77777777" w:rsidR="00F03D47" w:rsidRPr="00893CBF" w:rsidRDefault="00F03D47" w:rsidP="00B8663D">
      <w:pPr>
        <w:pStyle w:val="Akapitzlist"/>
        <w:ind w:left="993" w:hanging="426"/>
        <w:rPr>
          <w:rFonts w:ascii="Arial" w:hAnsi="Arial" w:cs="Arial"/>
          <w:b/>
          <w:sz w:val="20"/>
          <w:szCs w:val="20"/>
        </w:rPr>
      </w:pPr>
    </w:p>
    <w:p w14:paraId="6EAC1860" w14:textId="35E08912" w:rsidR="00030570" w:rsidRPr="00893CBF" w:rsidRDefault="008E3A72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CUMRiK </w:t>
      </w:r>
      <w:r w:rsidR="00124602" w:rsidRPr="00893CBF">
        <w:rPr>
          <w:rFonts w:ascii="Arial" w:hAnsi="Arial" w:cs="Arial"/>
          <w:sz w:val="20"/>
          <w:szCs w:val="20"/>
        </w:rPr>
        <w:t>–</w:t>
      </w:r>
      <w:r w:rsidRPr="00893CBF">
        <w:rPr>
          <w:rFonts w:ascii="Arial" w:hAnsi="Arial" w:cs="Arial"/>
          <w:sz w:val="20"/>
          <w:szCs w:val="20"/>
        </w:rPr>
        <w:t xml:space="preserve"> </w:t>
      </w:r>
      <w:r w:rsidR="00DC6D72" w:rsidRPr="00893CBF">
        <w:rPr>
          <w:rFonts w:ascii="Arial" w:hAnsi="Arial" w:cs="Arial"/>
          <w:sz w:val="20"/>
          <w:szCs w:val="20"/>
        </w:rPr>
        <w:t xml:space="preserve">byłe </w:t>
      </w:r>
      <w:r w:rsidRPr="00893CBF">
        <w:rPr>
          <w:rFonts w:ascii="Arial" w:hAnsi="Arial" w:cs="Arial"/>
          <w:sz w:val="20"/>
          <w:szCs w:val="20"/>
        </w:rPr>
        <w:t>Centrum Urazowe Medycyny Ratunkowej i Katastrof, Szpital Uniwersytec</w:t>
      </w:r>
      <w:r w:rsidR="002E3B76" w:rsidRPr="00893CBF">
        <w:rPr>
          <w:rFonts w:ascii="Arial" w:hAnsi="Arial" w:cs="Arial"/>
          <w:sz w:val="20"/>
          <w:szCs w:val="20"/>
        </w:rPr>
        <w:t>ki w Krakowie, ul. Kopernika 50, 31-501 Kraków;</w:t>
      </w:r>
    </w:p>
    <w:p w14:paraId="0914E3CD" w14:textId="58355702" w:rsidR="00E558D8" w:rsidRPr="00893CBF" w:rsidRDefault="00E558D8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SLA (ang. SLA - </w:t>
      </w:r>
      <w:r w:rsidRPr="00893CBF">
        <w:rPr>
          <w:rFonts w:ascii="Arial" w:hAnsi="Arial" w:cs="Arial"/>
          <w:i/>
          <w:sz w:val="20"/>
          <w:szCs w:val="20"/>
        </w:rPr>
        <w:t>Service Level Agreement</w:t>
      </w:r>
      <w:r w:rsidRPr="00893CBF">
        <w:rPr>
          <w:rFonts w:ascii="Arial" w:hAnsi="Arial" w:cs="Arial"/>
          <w:sz w:val="20"/>
          <w:szCs w:val="20"/>
        </w:rPr>
        <w:t>) – utrzymanie wymaganego poziomu dostępności świadczonych przez Wykonawcę usług</w:t>
      </w:r>
      <w:r w:rsidR="000959E9" w:rsidRPr="00893CBF">
        <w:rPr>
          <w:rFonts w:ascii="Arial" w:hAnsi="Arial" w:cs="Arial"/>
          <w:sz w:val="20"/>
          <w:szCs w:val="20"/>
        </w:rPr>
        <w:t>,</w:t>
      </w:r>
    </w:p>
    <w:p w14:paraId="1157DC2B" w14:textId="495192E2" w:rsidR="000959E9" w:rsidRPr="00893CBF" w:rsidRDefault="000959E9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SOPZ – Szczegółowy Opis Przedmiotu Zamówienia</w:t>
      </w:r>
      <w:r w:rsidR="00030570" w:rsidRPr="00893CBF">
        <w:rPr>
          <w:rFonts w:ascii="Arial" w:hAnsi="Arial" w:cs="Arial"/>
          <w:sz w:val="20"/>
          <w:szCs w:val="20"/>
        </w:rPr>
        <w:t>;</w:t>
      </w:r>
    </w:p>
    <w:p w14:paraId="597CD665" w14:textId="483D7832" w:rsidR="00EC6DA7" w:rsidRPr="00893CBF" w:rsidRDefault="00EC6DA7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K50 – inaczej CUMRiK;</w:t>
      </w:r>
    </w:p>
    <w:p w14:paraId="6226F829" w14:textId="3CA992A3" w:rsidR="00030570" w:rsidRPr="00893CBF" w:rsidRDefault="00030570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Ś2 – budynek szpitalny zlokalizowany przy ulicy Śniadeckich 2 w Krakowie, była Klinika Otolaryngologii;</w:t>
      </w:r>
    </w:p>
    <w:p w14:paraId="282B540C" w14:textId="3362758F" w:rsidR="00030570" w:rsidRPr="00893CBF" w:rsidRDefault="00030570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Ś10 – budynek szpitalny zlokalizowany przy ulicy Śniadeckich </w:t>
      </w:r>
      <w:r w:rsidR="005A4B53" w:rsidRPr="00893CBF">
        <w:rPr>
          <w:rFonts w:ascii="Arial" w:hAnsi="Arial" w:cs="Arial"/>
          <w:sz w:val="20"/>
          <w:szCs w:val="20"/>
        </w:rPr>
        <w:t>10</w:t>
      </w:r>
      <w:r w:rsidRPr="00893CBF">
        <w:rPr>
          <w:rFonts w:ascii="Arial" w:hAnsi="Arial" w:cs="Arial"/>
          <w:sz w:val="20"/>
          <w:szCs w:val="20"/>
        </w:rPr>
        <w:t xml:space="preserve"> w Krakowie, była Klinika </w:t>
      </w:r>
      <w:r w:rsidR="005A4B53" w:rsidRPr="00893CBF">
        <w:rPr>
          <w:rFonts w:ascii="Arial" w:hAnsi="Arial" w:cs="Arial"/>
          <w:sz w:val="20"/>
          <w:szCs w:val="20"/>
        </w:rPr>
        <w:t>Chorób Wewnętrznych</w:t>
      </w:r>
      <w:r w:rsidRPr="00893CBF">
        <w:rPr>
          <w:rFonts w:ascii="Arial" w:hAnsi="Arial" w:cs="Arial"/>
          <w:sz w:val="20"/>
          <w:szCs w:val="20"/>
        </w:rPr>
        <w:t>.</w:t>
      </w:r>
    </w:p>
    <w:p w14:paraId="66476CD5" w14:textId="77777777" w:rsidR="00B41F47" w:rsidRPr="00893CBF" w:rsidRDefault="00B41F47" w:rsidP="00B8663D">
      <w:pPr>
        <w:pStyle w:val="Akapitzlist"/>
        <w:ind w:left="993" w:hanging="426"/>
        <w:jc w:val="both"/>
        <w:rPr>
          <w:rFonts w:ascii="Arial" w:hAnsi="Arial" w:cs="Arial"/>
          <w:sz w:val="20"/>
          <w:szCs w:val="20"/>
        </w:rPr>
      </w:pPr>
    </w:p>
    <w:p w14:paraId="35A15D36" w14:textId="77777777" w:rsidR="007B397A" w:rsidRPr="00893CBF" w:rsidRDefault="00DD28BA" w:rsidP="00AA74C1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893CBF">
        <w:rPr>
          <w:rFonts w:ascii="Arial" w:hAnsi="Arial" w:cs="Arial"/>
          <w:b/>
          <w:sz w:val="20"/>
          <w:szCs w:val="20"/>
        </w:rPr>
        <w:t xml:space="preserve">SZCZEGÓŁOWY </w:t>
      </w:r>
      <w:r w:rsidR="007B397A" w:rsidRPr="00893CBF">
        <w:rPr>
          <w:rFonts w:ascii="Arial" w:hAnsi="Arial" w:cs="Arial"/>
          <w:b/>
          <w:sz w:val="20"/>
          <w:szCs w:val="20"/>
        </w:rPr>
        <w:t>OPIS PRZEDMIOTU ZAMÓWIENIA</w:t>
      </w:r>
      <w:r w:rsidRPr="00893CBF">
        <w:rPr>
          <w:rFonts w:ascii="Arial" w:hAnsi="Arial" w:cs="Arial"/>
          <w:b/>
          <w:sz w:val="20"/>
          <w:szCs w:val="20"/>
        </w:rPr>
        <w:t xml:space="preserve"> (SOPZ)</w:t>
      </w:r>
    </w:p>
    <w:p w14:paraId="0A81AFD2" w14:textId="77777777" w:rsidR="00144C1D" w:rsidRPr="00893CBF" w:rsidRDefault="00144C1D" w:rsidP="00B8663D">
      <w:pPr>
        <w:pStyle w:val="Akapitzlist"/>
        <w:ind w:left="993" w:hanging="426"/>
        <w:rPr>
          <w:rFonts w:ascii="Arial" w:hAnsi="Arial" w:cs="Arial"/>
          <w:b/>
          <w:sz w:val="20"/>
          <w:szCs w:val="20"/>
        </w:rPr>
      </w:pPr>
    </w:p>
    <w:p w14:paraId="0BD14D37" w14:textId="77777777" w:rsidR="00B8663D" w:rsidRPr="00893CBF" w:rsidRDefault="00497E32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Przedmiotem zamówienia jest świadczenie usług </w:t>
      </w:r>
      <w:r w:rsidR="005E7794" w:rsidRPr="00893CBF">
        <w:rPr>
          <w:rFonts w:ascii="Arial" w:hAnsi="Arial" w:cs="Arial"/>
          <w:sz w:val="20"/>
          <w:szCs w:val="20"/>
        </w:rPr>
        <w:t xml:space="preserve">transmisyjnych </w:t>
      </w:r>
      <w:r w:rsidRPr="00893CBF">
        <w:rPr>
          <w:rFonts w:ascii="Arial" w:hAnsi="Arial" w:cs="Arial"/>
          <w:sz w:val="20"/>
          <w:szCs w:val="20"/>
        </w:rPr>
        <w:t>w zakresie</w:t>
      </w:r>
      <w:r w:rsidR="005D5277" w:rsidRPr="00893CBF">
        <w:rPr>
          <w:rFonts w:ascii="Arial" w:hAnsi="Arial" w:cs="Arial"/>
          <w:sz w:val="20"/>
          <w:szCs w:val="20"/>
        </w:rPr>
        <w:t xml:space="preserve"> </w:t>
      </w:r>
      <w:r w:rsidR="00182F76" w:rsidRPr="00893CBF">
        <w:rPr>
          <w:rFonts w:ascii="Arial" w:hAnsi="Arial" w:cs="Arial"/>
          <w:sz w:val="20"/>
          <w:szCs w:val="20"/>
        </w:rPr>
        <w:t xml:space="preserve">dzierżawy </w:t>
      </w:r>
      <w:r w:rsidR="005E7794" w:rsidRPr="00893CBF">
        <w:rPr>
          <w:rFonts w:ascii="Arial" w:hAnsi="Arial" w:cs="Arial"/>
          <w:sz w:val="20"/>
          <w:szCs w:val="20"/>
        </w:rPr>
        <w:t>łącza do transmisji danych</w:t>
      </w:r>
      <w:r w:rsidR="007320EF" w:rsidRPr="00893CBF">
        <w:rPr>
          <w:rFonts w:ascii="Arial" w:hAnsi="Arial" w:cs="Arial"/>
          <w:sz w:val="20"/>
          <w:szCs w:val="20"/>
        </w:rPr>
        <w:t xml:space="preserve"> typu punkt-punkt relacji</w:t>
      </w:r>
      <w:r w:rsidR="00B8663D" w:rsidRPr="00893CBF">
        <w:rPr>
          <w:rFonts w:ascii="Arial" w:hAnsi="Arial" w:cs="Arial"/>
          <w:sz w:val="20"/>
          <w:szCs w:val="20"/>
        </w:rPr>
        <w:t>:</w:t>
      </w:r>
    </w:p>
    <w:p w14:paraId="3A2B24D2" w14:textId="3367DEE7" w:rsidR="0066256A" w:rsidRPr="00893CBF" w:rsidRDefault="00AE37B2" w:rsidP="000D5E06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CUMRiK </w:t>
      </w:r>
      <w:r w:rsidR="002E23F6" w:rsidRPr="00893CBF">
        <w:rPr>
          <w:rFonts w:ascii="Arial" w:hAnsi="Arial" w:cs="Arial"/>
          <w:sz w:val="20"/>
          <w:szCs w:val="20"/>
        </w:rPr>
        <w:t xml:space="preserve">(K50) </w:t>
      </w:r>
      <w:r w:rsidRPr="00893CBF">
        <w:rPr>
          <w:rFonts w:ascii="Arial" w:hAnsi="Arial" w:cs="Arial"/>
          <w:sz w:val="20"/>
          <w:szCs w:val="20"/>
        </w:rPr>
        <w:t>– Ś</w:t>
      </w:r>
      <w:r w:rsidR="00821A9D" w:rsidRPr="00893CBF">
        <w:rPr>
          <w:rFonts w:ascii="Arial" w:hAnsi="Arial" w:cs="Arial"/>
          <w:sz w:val="20"/>
          <w:szCs w:val="20"/>
        </w:rPr>
        <w:t>10</w:t>
      </w:r>
      <w:r w:rsidRPr="00893CBF">
        <w:rPr>
          <w:rFonts w:ascii="Arial" w:hAnsi="Arial" w:cs="Arial"/>
          <w:sz w:val="20"/>
          <w:szCs w:val="20"/>
        </w:rPr>
        <w:t>,</w:t>
      </w:r>
    </w:p>
    <w:p w14:paraId="30AA6313" w14:textId="7A4CBADB" w:rsidR="000B3801" w:rsidRDefault="00821A9D" w:rsidP="000B3801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CUMRiK </w:t>
      </w:r>
      <w:r w:rsidR="002E23F6" w:rsidRPr="00893CBF">
        <w:rPr>
          <w:rFonts w:ascii="Arial" w:hAnsi="Arial" w:cs="Arial"/>
          <w:sz w:val="20"/>
          <w:szCs w:val="20"/>
        </w:rPr>
        <w:t xml:space="preserve">(K50) </w:t>
      </w:r>
      <w:r w:rsidRPr="00893CBF">
        <w:rPr>
          <w:rFonts w:ascii="Arial" w:hAnsi="Arial" w:cs="Arial"/>
          <w:sz w:val="20"/>
          <w:szCs w:val="20"/>
        </w:rPr>
        <w:t>– Ś2</w:t>
      </w:r>
      <w:r w:rsidR="00AE37B2" w:rsidRPr="00893CBF">
        <w:rPr>
          <w:rFonts w:ascii="Arial" w:hAnsi="Arial" w:cs="Arial"/>
          <w:sz w:val="20"/>
          <w:szCs w:val="20"/>
        </w:rPr>
        <w:t>.</w:t>
      </w:r>
    </w:p>
    <w:p w14:paraId="7BFD4700" w14:textId="29964E07" w:rsidR="008B3F9A" w:rsidRPr="00893CBF" w:rsidRDefault="00F6125D" w:rsidP="00AA74C1">
      <w:pPr>
        <w:pStyle w:val="Akapitzlist"/>
        <w:numPr>
          <w:ilvl w:val="1"/>
          <w:numId w:val="5"/>
        </w:numPr>
        <w:tabs>
          <w:tab w:val="left" w:pos="240"/>
        </w:tabs>
        <w:suppressAutoHyphens/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Zamawiana usługa świadczona </w:t>
      </w:r>
      <w:r w:rsidR="00DC1BFC" w:rsidRPr="00893CBF">
        <w:rPr>
          <w:rFonts w:ascii="Arial" w:hAnsi="Arial" w:cs="Arial"/>
          <w:sz w:val="20"/>
          <w:szCs w:val="20"/>
        </w:rPr>
        <w:t>będzie</w:t>
      </w:r>
      <w:r w:rsidR="00217B72" w:rsidRPr="00893CBF">
        <w:rPr>
          <w:rFonts w:ascii="Arial" w:hAnsi="Arial" w:cs="Arial"/>
          <w:sz w:val="20"/>
          <w:szCs w:val="20"/>
        </w:rPr>
        <w:t xml:space="preserve"> </w:t>
      </w:r>
      <w:r w:rsidRPr="00893CBF">
        <w:rPr>
          <w:rFonts w:ascii="Arial" w:hAnsi="Arial" w:cs="Arial"/>
          <w:sz w:val="20"/>
          <w:szCs w:val="20"/>
        </w:rPr>
        <w:t>przez Wykonawcę</w:t>
      </w:r>
      <w:r w:rsidR="00DC1BFC" w:rsidRPr="00893CBF">
        <w:rPr>
          <w:rFonts w:ascii="Arial" w:hAnsi="Arial" w:cs="Arial"/>
          <w:sz w:val="20"/>
          <w:szCs w:val="20"/>
        </w:rPr>
        <w:t xml:space="preserve"> </w:t>
      </w:r>
      <w:r w:rsidR="000B0423" w:rsidRPr="00893CBF">
        <w:rPr>
          <w:rFonts w:ascii="Arial" w:hAnsi="Arial" w:cs="Arial"/>
          <w:sz w:val="20"/>
          <w:szCs w:val="20"/>
        </w:rPr>
        <w:t xml:space="preserve">na rzecz Zamawiającego </w:t>
      </w:r>
      <w:r w:rsidR="00DC1BFC" w:rsidRPr="00893CBF">
        <w:rPr>
          <w:rFonts w:ascii="Arial" w:hAnsi="Arial" w:cs="Arial"/>
          <w:sz w:val="20"/>
          <w:szCs w:val="20"/>
        </w:rPr>
        <w:t>w</w:t>
      </w:r>
      <w:r w:rsidRPr="00893CBF">
        <w:rPr>
          <w:rFonts w:ascii="Arial" w:hAnsi="Arial" w:cs="Arial"/>
          <w:sz w:val="20"/>
          <w:szCs w:val="20"/>
        </w:rPr>
        <w:t xml:space="preserve"> okresie </w:t>
      </w:r>
      <w:r w:rsidR="00E97DFC" w:rsidRPr="00893CBF">
        <w:rPr>
          <w:rFonts w:ascii="Arial" w:hAnsi="Arial" w:cs="Arial"/>
          <w:sz w:val="20"/>
          <w:szCs w:val="20"/>
        </w:rPr>
        <w:t xml:space="preserve">24 miesięcy </w:t>
      </w:r>
      <w:r w:rsidR="00D70DF1">
        <w:rPr>
          <w:rFonts w:ascii="Arial" w:hAnsi="Arial" w:cs="Arial"/>
          <w:sz w:val="20"/>
          <w:szCs w:val="20"/>
        </w:rPr>
        <w:t>od dnia uruchomienia usług.</w:t>
      </w:r>
    </w:p>
    <w:p w14:paraId="79DB5B4C" w14:textId="0A04B26A" w:rsidR="00CE37FD" w:rsidRPr="00893CBF" w:rsidRDefault="0074370A" w:rsidP="00AA74C1">
      <w:pPr>
        <w:pStyle w:val="Akapitzlist"/>
        <w:numPr>
          <w:ilvl w:val="1"/>
          <w:numId w:val="5"/>
        </w:numPr>
        <w:tabs>
          <w:tab w:val="left" w:pos="240"/>
        </w:tabs>
        <w:suppressAutoHyphens/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</w:t>
      </w:r>
      <w:r w:rsidR="000F372C" w:rsidRPr="00893CBF">
        <w:rPr>
          <w:rFonts w:ascii="Arial" w:hAnsi="Arial" w:cs="Arial"/>
          <w:sz w:val="20"/>
          <w:szCs w:val="20"/>
        </w:rPr>
        <w:t xml:space="preserve"> ramach niniejszego zamówienia</w:t>
      </w:r>
      <w:r w:rsidR="00972F1D" w:rsidRPr="00893CBF">
        <w:rPr>
          <w:rFonts w:ascii="Arial" w:hAnsi="Arial" w:cs="Arial"/>
          <w:sz w:val="20"/>
          <w:szCs w:val="20"/>
        </w:rPr>
        <w:t>:</w:t>
      </w:r>
    </w:p>
    <w:p w14:paraId="12B98EA1" w14:textId="599F4562" w:rsidR="00141614" w:rsidRPr="00893CBF" w:rsidRDefault="00141614" w:rsidP="000D5E06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FF2D45">
        <w:rPr>
          <w:rFonts w:ascii="Arial" w:hAnsi="Arial" w:cs="Arial"/>
          <w:sz w:val="20"/>
          <w:szCs w:val="20"/>
        </w:rPr>
        <w:t xml:space="preserve">Wykonawca jest odpowiedzialny za doprowadzenie, uruchomienie i obsługę </w:t>
      </w:r>
      <w:r w:rsidR="002E3B76" w:rsidRPr="00FF2D45">
        <w:rPr>
          <w:rFonts w:ascii="Arial" w:hAnsi="Arial" w:cs="Arial"/>
          <w:sz w:val="20"/>
          <w:szCs w:val="20"/>
        </w:rPr>
        <w:t>łącza</w:t>
      </w:r>
      <w:r w:rsidR="008E5B4A" w:rsidRPr="00FF2D45">
        <w:rPr>
          <w:rFonts w:ascii="Arial" w:hAnsi="Arial" w:cs="Arial"/>
          <w:sz w:val="20"/>
          <w:szCs w:val="20"/>
        </w:rPr>
        <w:t xml:space="preserve"> do świadczenia zamawian</w:t>
      </w:r>
      <w:r w:rsidR="002E3B76" w:rsidRPr="00FF2D45">
        <w:rPr>
          <w:rFonts w:ascii="Arial" w:hAnsi="Arial" w:cs="Arial"/>
          <w:sz w:val="20"/>
          <w:szCs w:val="20"/>
        </w:rPr>
        <w:t xml:space="preserve">ej </w:t>
      </w:r>
      <w:r w:rsidR="008E5B4A" w:rsidRPr="00FF2D45">
        <w:rPr>
          <w:rFonts w:ascii="Arial" w:hAnsi="Arial" w:cs="Arial"/>
          <w:sz w:val="20"/>
          <w:szCs w:val="20"/>
        </w:rPr>
        <w:t>przez Zamawiającego usług</w:t>
      </w:r>
      <w:r w:rsidR="002E3B76" w:rsidRPr="00FF2D45">
        <w:rPr>
          <w:rFonts w:ascii="Arial" w:hAnsi="Arial" w:cs="Arial"/>
          <w:sz w:val="20"/>
          <w:szCs w:val="20"/>
        </w:rPr>
        <w:t>i</w:t>
      </w:r>
      <w:r w:rsidRPr="00FF2D45">
        <w:rPr>
          <w:rFonts w:ascii="Arial" w:hAnsi="Arial" w:cs="Arial"/>
          <w:sz w:val="20"/>
          <w:szCs w:val="20"/>
        </w:rPr>
        <w:t xml:space="preserve">. Wykonawca samodzielnie </w:t>
      </w:r>
      <w:r w:rsidR="0034017E" w:rsidRPr="00FF2D45">
        <w:rPr>
          <w:rFonts w:ascii="Arial" w:hAnsi="Arial" w:cs="Arial"/>
          <w:sz w:val="20"/>
          <w:szCs w:val="20"/>
        </w:rPr>
        <w:t xml:space="preserve">i na swój koszt </w:t>
      </w:r>
      <w:r w:rsidRPr="00FF2D45">
        <w:rPr>
          <w:rFonts w:ascii="Arial" w:hAnsi="Arial" w:cs="Arial"/>
          <w:sz w:val="20"/>
          <w:szCs w:val="20"/>
        </w:rPr>
        <w:t xml:space="preserve">uzyska ewentualne </w:t>
      </w:r>
      <w:r w:rsidR="00900CFF" w:rsidRPr="00FF2D45">
        <w:rPr>
          <w:rFonts w:ascii="Arial" w:hAnsi="Arial" w:cs="Arial"/>
          <w:sz w:val="20"/>
          <w:szCs w:val="20"/>
        </w:rPr>
        <w:t xml:space="preserve"> </w:t>
      </w:r>
      <w:r w:rsidR="00900CFF" w:rsidRPr="00FF2D45">
        <w:rPr>
          <w:rFonts w:ascii="Arial" w:hAnsi="Arial" w:cs="Arial"/>
          <w:sz w:val="20"/>
          <w:szCs w:val="20"/>
        </w:rPr>
        <w:t xml:space="preserve">zgody i </w:t>
      </w:r>
      <w:r w:rsidRPr="00FF2D45">
        <w:rPr>
          <w:rFonts w:ascii="Arial" w:hAnsi="Arial" w:cs="Arial"/>
          <w:sz w:val="20"/>
          <w:szCs w:val="20"/>
        </w:rPr>
        <w:t>pozwolenia,</w:t>
      </w:r>
      <w:r w:rsidR="00900CFF" w:rsidRPr="00FF2D45">
        <w:rPr>
          <w:rFonts w:ascii="Arial" w:hAnsi="Arial" w:cs="Arial"/>
          <w:sz w:val="20"/>
          <w:szCs w:val="20"/>
        </w:rPr>
        <w:t xml:space="preserve"> oraz dokona stosownych zgłoszeń</w:t>
      </w:r>
      <w:r w:rsidR="00F202A8" w:rsidRPr="00FF2D45">
        <w:rPr>
          <w:rFonts w:ascii="Arial" w:hAnsi="Arial" w:cs="Arial"/>
          <w:sz w:val="20"/>
          <w:szCs w:val="20"/>
        </w:rPr>
        <w:t xml:space="preserve"> (w tym do Wojewódzkiego Urzędu Ochrony Zabytków)</w:t>
      </w:r>
      <w:r w:rsidR="00900CFF" w:rsidRPr="00FF2D45">
        <w:rPr>
          <w:rFonts w:ascii="Arial" w:hAnsi="Arial" w:cs="Arial"/>
          <w:sz w:val="20"/>
          <w:szCs w:val="20"/>
        </w:rPr>
        <w:t xml:space="preserve"> ,</w:t>
      </w:r>
      <w:r w:rsidRPr="00FF2D45">
        <w:rPr>
          <w:rFonts w:ascii="Arial" w:hAnsi="Arial" w:cs="Arial"/>
          <w:sz w:val="20"/>
          <w:szCs w:val="20"/>
        </w:rPr>
        <w:t xml:space="preserve"> o ile będą wymagane, </w:t>
      </w:r>
      <w:r w:rsidR="00900CFF" w:rsidRPr="00FF2D45">
        <w:rPr>
          <w:rFonts w:ascii="Arial" w:hAnsi="Arial" w:cs="Arial"/>
          <w:sz w:val="20"/>
          <w:szCs w:val="20"/>
        </w:rPr>
        <w:t>a także</w:t>
      </w:r>
      <w:r w:rsidRPr="00FF2D45">
        <w:rPr>
          <w:rFonts w:ascii="Arial" w:hAnsi="Arial" w:cs="Arial"/>
          <w:sz w:val="20"/>
          <w:szCs w:val="20"/>
        </w:rPr>
        <w:t xml:space="preserve"> dokona niezbędnych ustaleń technicznyc</w:t>
      </w:r>
      <w:r w:rsidR="002E3B76" w:rsidRPr="00FF2D45">
        <w:rPr>
          <w:rFonts w:ascii="Arial" w:hAnsi="Arial" w:cs="Arial"/>
          <w:sz w:val="20"/>
          <w:szCs w:val="20"/>
        </w:rPr>
        <w:t>h w celu podłączenia łącza</w:t>
      </w:r>
      <w:r w:rsidR="00196128" w:rsidRPr="00FF2D45">
        <w:rPr>
          <w:rFonts w:ascii="Arial" w:hAnsi="Arial" w:cs="Arial"/>
          <w:sz w:val="20"/>
          <w:szCs w:val="20"/>
        </w:rPr>
        <w:t xml:space="preserve"> do budynk</w:t>
      </w:r>
      <w:r w:rsidR="003A7D7E" w:rsidRPr="00FF2D45">
        <w:rPr>
          <w:rFonts w:ascii="Arial" w:hAnsi="Arial" w:cs="Arial"/>
          <w:sz w:val="20"/>
          <w:szCs w:val="20"/>
        </w:rPr>
        <w:t>ów:</w:t>
      </w:r>
      <w:r w:rsidR="00196128" w:rsidRPr="00FF2D45">
        <w:rPr>
          <w:rFonts w:ascii="Arial" w:hAnsi="Arial" w:cs="Arial"/>
          <w:sz w:val="20"/>
          <w:szCs w:val="20"/>
        </w:rPr>
        <w:t xml:space="preserve"> </w:t>
      </w:r>
      <w:r w:rsidR="002E3B76" w:rsidRPr="00FF2D45">
        <w:rPr>
          <w:rFonts w:ascii="Arial" w:hAnsi="Arial" w:cs="Arial"/>
          <w:sz w:val="20"/>
          <w:szCs w:val="20"/>
        </w:rPr>
        <w:t>CUMR</w:t>
      </w:r>
      <w:r w:rsidR="009221F2" w:rsidRPr="00FF2D45">
        <w:rPr>
          <w:rFonts w:ascii="Arial" w:hAnsi="Arial" w:cs="Arial"/>
          <w:sz w:val="20"/>
          <w:szCs w:val="20"/>
        </w:rPr>
        <w:t>i</w:t>
      </w:r>
      <w:r w:rsidR="003A7D7E" w:rsidRPr="00FF2D45">
        <w:rPr>
          <w:rFonts w:ascii="Arial" w:hAnsi="Arial" w:cs="Arial"/>
          <w:sz w:val="20"/>
          <w:szCs w:val="20"/>
        </w:rPr>
        <w:t>K</w:t>
      </w:r>
      <w:r w:rsidR="000F372C" w:rsidRPr="00FF2D45">
        <w:rPr>
          <w:rFonts w:ascii="Arial" w:hAnsi="Arial" w:cs="Arial"/>
          <w:sz w:val="20"/>
          <w:szCs w:val="20"/>
        </w:rPr>
        <w:t xml:space="preserve"> (K50)</w:t>
      </w:r>
      <w:r w:rsidR="003A7D7E" w:rsidRPr="00FF2D45">
        <w:rPr>
          <w:rFonts w:ascii="Arial" w:hAnsi="Arial" w:cs="Arial"/>
          <w:sz w:val="20"/>
          <w:szCs w:val="20"/>
        </w:rPr>
        <w:t>, Ś2 i Ś10.</w:t>
      </w:r>
      <w:r w:rsidR="005B30D5" w:rsidRPr="00893CBF">
        <w:rPr>
          <w:rFonts w:ascii="Arial" w:hAnsi="Arial" w:cs="Arial"/>
          <w:sz w:val="20"/>
          <w:szCs w:val="20"/>
        </w:rPr>
        <w:t xml:space="preserve"> Budynki zaznaczono kwadratami w </w:t>
      </w:r>
      <w:r w:rsidR="005B30D5" w:rsidRPr="00893CBF">
        <w:rPr>
          <w:rFonts w:ascii="Arial" w:hAnsi="Arial" w:cs="Arial"/>
          <w:sz w:val="20"/>
          <w:szCs w:val="20"/>
          <w:highlight w:val="green"/>
        </w:rPr>
        <w:t>załączniku nr 4 do SOPZ</w:t>
      </w:r>
      <w:r w:rsidR="005B30D5" w:rsidRPr="00893CBF">
        <w:rPr>
          <w:rFonts w:ascii="Arial" w:hAnsi="Arial" w:cs="Arial"/>
          <w:sz w:val="20"/>
          <w:szCs w:val="20"/>
        </w:rPr>
        <w:t>.</w:t>
      </w:r>
    </w:p>
    <w:p w14:paraId="73A1635E" w14:textId="6A451064" w:rsidR="00C102EA" w:rsidRPr="00893CBF" w:rsidRDefault="00C102EA" w:rsidP="000D5E06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po wprowadzeniu swojego okablowania do</w:t>
      </w:r>
      <w:r w:rsidR="00D26C7C" w:rsidRPr="00893CBF">
        <w:rPr>
          <w:rFonts w:ascii="Arial" w:hAnsi="Arial" w:cs="Arial"/>
          <w:sz w:val="20"/>
          <w:szCs w:val="20"/>
        </w:rPr>
        <w:t xml:space="preserve"> </w:t>
      </w:r>
      <w:r w:rsidR="00DC7B37" w:rsidRPr="00893CBF">
        <w:rPr>
          <w:rFonts w:ascii="Arial" w:hAnsi="Arial" w:cs="Arial"/>
          <w:sz w:val="20"/>
          <w:szCs w:val="20"/>
        </w:rPr>
        <w:t>infrastruktury budynkowej Zamawiającego</w:t>
      </w:r>
      <w:r w:rsidRPr="00893CBF">
        <w:rPr>
          <w:rFonts w:ascii="Arial" w:hAnsi="Arial" w:cs="Arial"/>
          <w:sz w:val="20"/>
          <w:szCs w:val="20"/>
        </w:rPr>
        <w:t xml:space="preserve"> w jednoznaczny sposób</w:t>
      </w:r>
      <w:r w:rsidR="00DC7B37" w:rsidRPr="00893CBF">
        <w:rPr>
          <w:rFonts w:ascii="Arial" w:hAnsi="Arial" w:cs="Arial"/>
          <w:sz w:val="20"/>
          <w:szCs w:val="20"/>
        </w:rPr>
        <w:t xml:space="preserve"> oznaczy (opisze) je</w:t>
      </w:r>
      <w:r w:rsidR="00FD1C6F" w:rsidRPr="00893CBF">
        <w:rPr>
          <w:rFonts w:ascii="Arial" w:hAnsi="Arial" w:cs="Arial"/>
          <w:sz w:val="20"/>
          <w:szCs w:val="20"/>
        </w:rPr>
        <w:t xml:space="preserve"> tak,</w:t>
      </w:r>
      <w:r w:rsidR="00DC7B37" w:rsidRPr="00893CBF">
        <w:rPr>
          <w:rFonts w:ascii="Arial" w:hAnsi="Arial" w:cs="Arial"/>
          <w:sz w:val="20"/>
          <w:szCs w:val="20"/>
        </w:rPr>
        <w:t xml:space="preserve"> aby zapewnić</w:t>
      </w:r>
      <w:r w:rsidRPr="00893CBF">
        <w:rPr>
          <w:rFonts w:ascii="Arial" w:hAnsi="Arial" w:cs="Arial"/>
          <w:sz w:val="20"/>
          <w:szCs w:val="20"/>
        </w:rPr>
        <w:t xml:space="preserve"> identyfikację okablowania i jego właściciela</w:t>
      </w:r>
      <w:r w:rsidR="00DC7B37" w:rsidRPr="00893CBF">
        <w:rPr>
          <w:rFonts w:ascii="Arial" w:hAnsi="Arial" w:cs="Arial"/>
          <w:sz w:val="20"/>
          <w:szCs w:val="20"/>
        </w:rPr>
        <w:t>.</w:t>
      </w:r>
    </w:p>
    <w:p w14:paraId="555E55B3" w14:textId="5BDF4006" w:rsidR="00037D41" w:rsidRPr="00CF38BE" w:rsidRDefault="00D26C7C" w:rsidP="00037D41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uszczelni wszystkie szczelne przejścia – uszczelnienia typu „rura-kabel”, które napotka na trasie prowadzenia okablowania.</w:t>
      </w:r>
      <w:r w:rsidR="00AF4C80" w:rsidRPr="00893CBF">
        <w:rPr>
          <w:rFonts w:ascii="Arial" w:hAnsi="Arial" w:cs="Arial"/>
          <w:sz w:val="20"/>
          <w:szCs w:val="20"/>
        </w:rPr>
        <w:t xml:space="preserve"> W </w:t>
      </w:r>
      <w:r w:rsidR="00DC7B37" w:rsidRPr="00893CBF">
        <w:rPr>
          <w:rFonts w:ascii="Arial" w:hAnsi="Arial" w:cs="Arial"/>
          <w:sz w:val="20"/>
          <w:szCs w:val="20"/>
        </w:rPr>
        <w:t xml:space="preserve">obszarze </w:t>
      </w:r>
      <w:r w:rsidR="001F5F92" w:rsidRPr="00893CBF">
        <w:rPr>
          <w:rFonts w:ascii="Arial" w:hAnsi="Arial" w:cs="Arial"/>
          <w:sz w:val="20"/>
          <w:szCs w:val="20"/>
        </w:rPr>
        <w:t xml:space="preserve">budynku </w:t>
      </w:r>
      <w:r w:rsidR="00435280" w:rsidRPr="00893CBF">
        <w:rPr>
          <w:rFonts w:ascii="Arial" w:hAnsi="Arial" w:cs="Arial"/>
          <w:sz w:val="20"/>
          <w:szCs w:val="20"/>
        </w:rPr>
        <w:t>CUMRiK zastosowany system ochrony przeciwpożarowej to HILTI CP673</w:t>
      </w:r>
      <w:r w:rsidR="00AF4C80" w:rsidRPr="00893CBF">
        <w:rPr>
          <w:rFonts w:ascii="Arial" w:hAnsi="Arial" w:cs="Arial"/>
          <w:sz w:val="20"/>
          <w:szCs w:val="20"/>
        </w:rPr>
        <w:t>.</w:t>
      </w:r>
    </w:p>
    <w:p w14:paraId="44E0B494" w14:textId="43C00640" w:rsidR="004C1859" w:rsidRPr="00893CBF" w:rsidRDefault="004C1859" w:rsidP="000D5E06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Po zakończeniu instalacji okablowania Wykonawca </w:t>
      </w:r>
      <w:r w:rsidR="00D55D5F" w:rsidRPr="00893CBF">
        <w:rPr>
          <w:rFonts w:ascii="Arial" w:hAnsi="Arial" w:cs="Arial"/>
          <w:sz w:val="20"/>
          <w:szCs w:val="20"/>
        </w:rPr>
        <w:t>dostarczy i przekaże  Zamawiające</w:t>
      </w:r>
      <w:r w:rsidRPr="00893CBF">
        <w:rPr>
          <w:rFonts w:ascii="Arial" w:hAnsi="Arial" w:cs="Arial"/>
          <w:sz w:val="20"/>
          <w:szCs w:val="20"/>
        </w:rPr>
        <w:t xml:space="preserve"> dokument</w:t>
      </w:r>
      <w:r w:rsidR="00D55D5F" w:rsidRPr="00893CBF">
        <w:rPr>
          <w:rFonts w:ascii="Arial" w:hAnsi="Arial" w:cs="Arial"/>
          <w:sz w:val="20"/>
          <w:szCs w:val="20"/>
        </w:rPr>
        <w:t>ację powykonawczą odzwierciedlającą</w:t>
      </w:r>
      <w:r w:rsidRPr="00893CBF">
        <w:rPr>
          <w:rFonts w:ascii="Arial" w:hAnsi="Arial" w:cs="Arial"/>
          <w:sz w:val="20"/>
          <w:szCs w:val="20"/>
        </w:rPr>
        <w:t xml:space="preserve"> trasę prowadzenia okablowania przez kanalizacj</w:t>
      </w:r>
      <w:r w:rsidR="005B30D5" w:rsidRPr="00893CBF">
        <w:rPr>
          <w:rFonts w:ascii="Arial" w:hAnsi="Arial" w:cs="Arial"/>
          <w:sz w:val="20"/>
          <w:szCs w:val="20"/>
        </w:rPr>
        <w:t>ę teletechniczną</w:t>
      </w:r>
      <w:r w:rsidR="000F372C" w:rsidRPr="00893CBF">
        <w:rPr>
          <w:rFonts w:ascii="Arial" w:hAnsi="Arial" w:cs="Arial"/>
          <w:sz w:val="20"/>
          <w:szCs w:val="20"/>
        </w:rPr>
        <w:t xml:space="preserve"> oraz wewnątrzbudynkową Zamawiającego</w:t>
      </w:r>
      <w:r w:rsidRPr="00893CBF">
        <w:rPr>
          <w:rFonts w:ascii="Arial" w:hAnsi="Arial" w:cs="Arial"/>
          <w:sz w:val="20"/>
          <w:szCs w:val="20"/>
        </w:rPr>
        <w:t>.</w:t>
      </w:r>
    </w:p>
    <w:p w14:paraId="5045FC14" w14:textId="4FCD49D1" w:rsidR="00EE5AE2" w:rsidRPr="00893CBF" w:rsidRDefault="00EE5AE2" w:rsidP="000D5E06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Zamawiający wymaga od Wykonawcy dostarczenia mapy z wrysowanym przebiegiem trasy kablowej punkt-p</w:t>
      </w:r>
      <w:r w:rsidR="00D761D5" w:rsidRPr="00893CBF">
        <w:rPr>
          <w:rFonts w:ascii="Arial" w:hAnsi="Arial" w:cs="Arial"/>
          <w:sz w:val="20"/>
          <w:szCs w:val="20"/>
        </w:rPr>
        <w:t>unkt zamawianego łącza w relacjach</w:t>
      </w:r>
      <w:r w:rsidRPr="00893CBF">
        <w:rPr>
          <w:rFonts w:ascii="Arial" w:hAnsi="Arial" w:cs="Arial"/>
          <w:sz w:val="20"/>
          <w:szCs w:val="20"/>
        </w:rPr>
        <w:t xml:space="preserve"> </w:t>
      </w:r>
      <w:r w:rsidR="00D761D5" w:rsidRPr="00893CBF">
        <w:rPr>
          <w:rFonts w:ascii="Arial" w:hAnsi="Arial" w:cs="Arial"/>
          <w:sz w:val="20"/>
          <w:szCs w:val="20"/>
        </w:rPr>
        <w:t xml:space="preserve">jak w punkcie </w:t>
      </w:r>
      <w:r w:rsidR="00D761D5" w:rsidRPr="00893CBF">
        <w:rPr>
          <w:rFonts w:ascii="Arial" w:hAnsi="Arial" w:cs="Arial"/>
          <w:sz w:val="20"/>
          <w:szCs w:val="20"/>
          <w:highlight w:val="cyan"/>
        </w:rPr>
        <w:t>2.1</w:t>
      </w:r>
      <w:r w:rsidRPr="00893CBF">
        <w:rPr>
          <w:rFonts w:ascii="Arial" w:hAnsi="Arial" w:cs="Arial"/>
          <w:sz w:val="20"/>
          <w:szCs w:val="20"/>
          <w:highlight w:val="cyan"/>
        </w:rPr>
        <w:t>.</w:t>
      </w:r>
      <w:r w:rsidR="00D761D5" w:rsidRPr="00893CBF">
        <w:rPr>
          <w:rFonts w:ascii="Arial" w:hAnsi="Arial" w:cs="Arial"/>
          <w:sz w:val="20"/>
          <w:szCs w:val="20"/>
          <w:highlight w:val="cyan"/>
        </w:rPr>
        <w:t>1</w:t>
      </w:r>
      <w:r w:rsidR="00D761D5" w:rsidRPr="00893CBF">
        <w:rPr>
          <w:rFonts w:ascii="Arial" w:hAnsi="Arial" w:cs="Arial"/>
          <w:sz w:val="20"/>
          <w:szCs w:val="20"/>
        </w:rPr>
        <w:t xml:space="preserve"> oraz </w:t>
      </w:r>
      <w:r w:rsidR="00D761D5" w:rsidRPr="00893CBF">
        <w:rPr>
          <w:rFonts w:ascii="Arial" w:hAnsi="Arial" w:cs="Arial"/>
          <w:sz w:val="20"/>
          <w:szCs w:val="20"/>
          <w:highlight w:val="cyan"/>
        </w:rPr>
        <w:t>2.1.2</w:t>
      </w:r>
      <w:r w:rsidR="00D761D5" w:rsidRPr="00893CBF">
        <w:rPr>
          <w:rFonts w:ascii="Arial" w:hAnsi="Arial" w:cs="Arial"/>
          <w:sz w:val="20"/>
          <w:szCs w:val="20"/>
        </w:rPr>
        <w:t>.</w:t>
      </w:r>
    </w:p>
    <w:p w14:paraId="7B7C7352" w14:textId="477AE5ED" w:rsidR="00AF4C80" w:rsidRPr="00893CBF" w:rsidRDefault="00F33487" w:rsidP="006B20C0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Zamawiający dopuszcza przeprowadzenie wizji lokalnej </w:t>
      </w:r>
      <w:r w:rsidR="00A0470A" w:rsidRPr="00893CBF">
        <w:rPr>
          <w:rFonts w:ascii="Arial" w:hAnsi="Arial" w:cs="Arial"/>
          <w:sz w:val="20"/>
          <w:szCs w:val="20"/>
        </w:rPr>
        <w:t>w terenie</w:t>
      </w:r>
      <w:r w:rsidR="006B20C0" w:rsidRPr="00893CBF">
        <w:rPr>
          <w:rFonts w:ascii="Arial" w:hAnsi="Arial" w:cs="Arial"/>
          <w:sz w:val="20"/>
          <w:szCs w:val="20"/>
        </w:rPr>
        <w:t xml:space="preserve"> i w obiektach Zamawiającego</w:t>
      </w:r>
      <w:r w:rsidR="00A0470A" w:rsidRPr="00893CBF">
        <w:rPr>
          <w:rFonts w:ascii="Arial" w:hAnsi="Arial" w:cs="Arial"/>
          <w:sz w:val="20"/>
          <w:szCs w:val="20"/>
        </w:rPr>
        <w:t xml:space="preserve"> </w:t>
      </w:r>
      <w:r w:rsidR="00345CAD" w:rsidRPr="00893CBF">
        <w:rPr>
          <w:rFonts w:ascii="Arial" w:hAnsi="Arial" w:cs="Arial"/>
          <w:sz w:val="20"/>
          <w:szCs w:val="20"/>
        </w:rPr>
        <w:t>w dni robocze w godz. od 8</w:t>
      </w:r>
      <w:r w:rsidR="00D15C4E" w:rsidRPr="00893CBF">
        <w:rPr>
          <w:rFonts w:ascii="Arial" w:hAnsi="Arial" w:cs="Arial"/>
          <w:sz w:val="20"/>
          <w:szCs w:val="20"/>
        </w:rPr>
        <w:t>:00 do 14:00</w:t>
      </w:r>
      <w:r w:rsidR="00863F6A" w:rsidRPr="00893CB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E3B76" w:rsidRPr="00893CBF">
        <w:rPr>
          <w:rFonts w:ascii="Arial" w:hAnsi="Arial" w:cs="Arial"/>
          <w:sz w:val="20"/>
          <w:szCs w:val="20"/>
        </w:rPr>
        <w:t>po uprzednim umówieniu się.</w:t>
      </w:r>
    </w:p>
    <w:p w14:paraId="58232A62" w14:textId="1183BC50" w:rsidR="00DE51F1" w:rsidRPr="00893CBF" w:rsidRDefault="000F372C" w:rsidP="00DE51F1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doprowadzi </w:t>
      </w:r>
      <w:r w:rsidR="00972F1D" w:rsidRPr="00893CBF">
        <w:rPr>
          <w:rFonts w:ascii="Arial" w:hAnsi="Arial" w:cs="Arial"/>
          <w:sz w:val="20"/>
          <w:szCs w:val="20"/>
        </w:rPr>
        <w:t>łącz</w:t>
      </w:r>
      <w:r w:rsidR="009409D3" w:rsidRPr="00893CBF">
        <w:rPr>
          <w:rFonts w:ascii="Arial" w:hAnsi="Arial" w:cs="Arial"/>
          <w:sz w:val="20"/>
          <w:szCs w:val="20"/>
        </w:rPr>
        <w:t>a</w:t>
      </w:r>
      <w:r w:rsidR="00B52EDB" w:rsidRPr="00893CBF">
        <w:rPr>
          <w:rFonts w:ascii="Arial" w:hAnsi="Arial" w:cs="Arial"/>
          <w:sz w:val="20"/>
          <w:szCs w:val="20"/>
        </w:rPr>
        <w:t xml:space="preserve"> </w:t>
      </w:r>
      <w:r w:rsidRPr="00893CBF">
        <w:rPr>
          <w:rFonts w:ascii="Arial" w:hAnsi="Arial" w:cs="Arial"/>
          <w:sz w:val="20"/>
          <w:szCs w:val="20"/>
        </w:rPr>
        <w:t>kablowe</w:t>
      </w:r>
      <w:r w:rsidR="00972F1D" w:rsidRPr="00893CBF">
        <w:rPr>
          <w:rFonts w:ascii="Arial" w:hAnsi="Arial" w:cs="Arial"/>
          <w:sz w:val="20"/>
          <w:szCs w:val="20"/>
        </w:rPr>
        <w:t xml:space="preserve"> do pomieszczenia </w:t>
      </w:r>
      <w:r w:rsidR="009409D3" w:rsidRPr="00893CBF">
        <w:rPr>
          <w:rFonts w:ascii="Arial" w:hAnsi="Arial" w:cs="Arial"/>
          <w:sz w:val="20"/>
          <w:szCs w:val="20"/>
        </w:rPr>
        <w:t>serwerowni</w:t>
      </w:r>
      <w:r w:rsidR="00012108" w:rsidRPr="00893CBF">
        <w:rPr>
          <w:rFonts w:ascii="Arial" w:hAnsi="Arial" w:cs="Arial"/>
          <w:sz w:val="20"/>
          <w:szCs w:val="20"/>
        </w:rPr>
        <w:t xml:space="preserve"> </w:t>
      </w:r>
      <w:r w:rsidRPr="00893CBF">
        <w:rPr>
          <w:rFonts w:ascii="Arial" w:hAnsi="Arial" w:cs="Arial"/>
          <w:sz w:val="20"/>
          <w:szCs w:val="20"/>
        </w:rPr>
        <w:t>zlokalizowanej</w:t>
      </w:r>
      <w:r w:rsidR="00972F1D" w:rsidRPr="00893CBF">
        <w:rPr>
          <w:rFonts w:ascii="Arial" w:hAnsi="Arial" w:cs="Arial"/>
          <w:sz w:val="20"/>
          <w:szCs w:val="20"/>
        </w:rPr>
        <w:t xml:space="preserve"> w piwnicy budynku CUMRiK</w:t>
      </w:r>
      <w:r w:rsidR="002E3B76" w:rsidRPr="00893CBF">
        <w:rPr>
          <w:rFonts w:ascii="Arial" w:hAnsi="Arial" w:cs="Arial"/>
          <w:sz w:val="20"/>
          <w:szCs w:val="20"/>
        </w:rPr>
        <w:t>:</w:t>
      </w:r>
    </w:p>
    <w:p w14:paraId="1794C302" w14:textId="77777777" w:rsidR="00614196" w:rsidRPr="00893CBF" w:rsidRDefault="009778B7" w:rsidP="00614196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z </w:t>
      </w:r>
      <w:r w:rsidR="00CA2F9D" w:rsidRPr="00893CBF">
        <w:rPr>
          <w:rFonts w:ascii="Arial" w:hAnsi="Arial" w:cs="Arial"/>
          <w:sz w:val="20"/>
          <w:szCs w:val="20"/>
        </w:rPr>
        <w:t>wykorzyst</w:t>
      </w:r>
      <w:r w:rsidRPr="00893CBF">
        <w:rPr>
          <w:rFonts w:ascii="Arial" w:hAnsi="Arial" w:cs="Arial"/>
          <w:sz w:val="20"/>
          <w:szCs w:val="20"/>
        </w:rPr>
        <w:t>aniem</w:t>
      </w:r>
      <w:r w:rsidR="00CA2F9D" w:rsidRPr="00893CBF">
        <w:rPr>
          <w:rFonts w:ascii="Arial" w:hAnsi="Arial" w:cs="Arial"/>
          <w:sz w:val="20"/>
          <w:szCs w:val="20"/>
        </w:rPr>
        <w:t xml:space="preserve"> istniejąc</w:t>
      </w:r>
      <w:r w:rsidRPr="00893CBF">
        <w:rPr>
          <w:rFonts w:ascii="Arial" w:hAnsi="Arial" w:cs="Arial"/>
          <w:sz w:val="20"/>
          <w:szCs w:val="20"/>
        </w:rPr>
        <w:t>ego</w:t>
      </w:r>
      <w:r w:rsidR="00CA2F9D" w:rsidRPr="00893CBF">
        <w:rPr>
          <w:rFonts w:ascii="Arial" w:hAnsi="Arial" w:cs="Arial"/>
          <w:sz w:val="20"/>
          <w:szCs w:val="20"/>
        </w:rPr>
        <w:t xml:space="preserve"> przepust</w:t>
      </w:r>
      <w:r w:rsidRPr="00893CBF">
        <w:rPr>
          <w:rFonts w:ascii="Arial" w:hAnsi="Arial" w:cs="Arial"/>
          <w:sz w:val="20"/>
          <w:szCs w:val="20"/>
        </w:rPr>
        <w:t>u</w:t>
      </w:r>
      <w:r w:rsidR="00CA2F9D" w:rsidRPr="00893CBF">
        <w:rPr>
          <w:rFonts w:ascii="Arial" w:hAnsi="Arial" w:cs="Arial"/>
          <w:sz w:val="20"/>
          <w:szCs w:val="20"/>
        </w:rPr>
        <w:t xml:space="preserve"> kablow</w:t>
      </w:r>
      <w:r w:rsidRPr="00893CBF">
        <w:rPr>
          <w:rFonts w:ascii="Arial" w:hAnsi="Arial" w:cs="Arial"/>
          <w:sz w:val="20"/>
          <w:szCs w:val="20"/>
        </w:rPr>
        <w:t>ego</w:t>
      </w:r>
      <w:r w:rsidR="00CA2F9D" w:rsidRPr="00893CBF">
        <w:rPr>
          <w:rFonts w:ascii="Arial" w:hAnsi="Arial" w:cs="Arial"/>
          <w:sz w:val="20"/>
          <w:szCs w:val="20"/>
        </w:rPr>
        <w:t xml:space="preserve"> (2 </w:t>
      </w:r>
      <w:r w:rsidR="00F02F96" w:rsidRPr="00893CBF">
        <w:rPr>
          <w:rFonts w:ascii="Arial" w:hAnsi="Arial" w:cs="Arial"/>
          <w:sz w:val="20"/>
          <w:szCs w:val="20"/>
        </w:rPr>
        <w:t>x</w:t>
      </w:r>
      <w:r w:rsidR="00CA2F9D" w:rsidRPr="00893CBF">
        <w:rPr>
          <w:rFonts w:ascii="Arial" w:hAnsi="Arial" w:cs="Arial"/>
          <w:sz w:val="20"/>
          <w:szCs w:val="20"/>
        </w:rPr>
        <w:t xml:space="preserve"> Ø110/6,3</w:t>
      </w:r>
      <w:r w:rsidR="00C424B3" w:rsidRPr="00893CBF">
        <w:rPr>
          <w:rFonts w:ascii="Arial" w:hAnsi="Arial" w:cs="Arial"/>
          <w:sz w:val="20"/>
          <w:szCs w:val="20"/>
        </w:rPr>
        <w:t xml:space="preserve"> </w:t>
      </w:r>
      <w:r w:rsidR="00CA2F9D" w:rsidRPr="00893CBF">
        <w:rPr>
          <w:rFonts w:ascii="Arial" w:hAnsi="Arial" w:cs="Arial"/>
          <w:sz w:val="20"/>
          <w:szCs w:val="20"/>
        </w:rPr>
        <w:t xml:space="preserve">RHDPEp) ze szpitalnej studni teletechnicznej SKO-4 oznaczonej numerem 5 na planie – </w:t>
      </w:r>
      <w:r w:rsidR="00BE6B47" w:rsidRPr="00893CBF">
        <w:rPr>
          <w:rFonts w:ascii="Arial" w:hAnsi="Arial" w:cs="Arial"/>
          <w:sz w:val="20"/>
          <w:szCs w:val="20"/>
          <w:highlight w:val="yellow"/>
        </w:rPr>
        <w:t xml:space="preserve">załącznik nr </w:t>
      </w:r>
      <w:r w:rsidR="00760C30" w:rsidRPr="00893CBF">
        <w:rPr>
          <w:rFonts w:ascii="Arial" w:hAnsi="Arial" w:cs="Arial"/>
          <w:sz w:val="20"/>
          <w:szCs w:val="20"/>
          <w:highlight w:val="yellow"/>
        </w:rPr>
        <w:t>2</w:t>
      </w:r>
      <w:r w:rsidR="00BE6B47" w:rsidRPr="00893CBF">
        <w:rPr>
          <w:rFonts w:ascii="Arial" w:hAnsi="Arial" w:cs="Arial"/>
          <w:sz w:val="20"/>
          <w:szCs w:val="20"/>
          <w:highlight w:val="yellow"/>
        </w:rPr>
        <w:t xml:space="preserve"> do </w:t>
      </w:r>
      <w:r w:rsidR="00F6170C" w:rsidRPr="00893CBF">
        <w:rPr>
          <w:rFonts w:ascii="Arial" w:hAnsi="Arial" w:cs="Arial"/>
          <w:sz w:val="20"/>
          <w:szCs w:val="20"/>
          <w:highlight w:val="yellow"/>
        </w:rPr>
        <w:t>SOPZ</w:t>
      </w:r>
      <w:r w:rsidR="00614196" w:rsidRPr="00893CBF">
        <w:rPr>
          <w:rFonts w:ascii="Arial" w:hAnsi="Arial" w:cs="Arial"/>
          <w:sz w:val="20"/>
          <w:szCs w:val="20"/>
        </w:rPr>
        <w:t>;</w:t>
      </w:r>
    </w:p>
    <w:p w14:paraId="1B2CCDFA" w14:textId="77777777" w:rsidR="00614196" w:rsidRPr="00893CBF" w:rsidRDefault="009778B7" w:rsidP="00614196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lastRenderedPageBreak/>
        <w:t xml:space="preserve">z </w:t>
      </w:r>
      <w:r w:rsidR="00CA2F9D" w:rsidRPr="00893CBF">
        <w:rPr>
          <w:rFonts w:ascii="Arial" w:hAnsi="Arial" w:cs="Arial"/>
          <w:sz w:val="20"/>
          <w:szCs w:val="20"/>
        </w:rPr>
        <w:t>wykorzyst</w:t>
      </w:r>
      <w:r w:rsidRPr="00893CBF">
        <w:rPr>
          <w:rFonts w:ascii="Arial" w:hAnsi="Arial" w:cs="Arial"/>
          <w:sz w:val="20"/>
          <w:szCs w:val="20"/>
        </w:rPr>
        <w:t>aniem</w:t>
      </w:r>
      <w:r w:rsidR="00CA2F9D" w:rsidRPr="00893CBF">
        <w:rPr>
          <w:rFonts w:ascii="Arial" w:hAnsi="Arial" w:cs="Arial"/>
          <w:sz w:val="20"/>
          <w:szCs w:val="20"/>
        </w:rPr>
        <w:t xml:space="preserve"> istniejące</w:t>
      </w:r>
      <w:r w:rsidRPr="00893CBF">
        <w:rPr>
          <w:rFonts w:ascii="Arial" w:hAnsi="Arial" w:cs="Arial"/>
          <w:sz w:val="20"/>
          <w:szCs w:val="20"/>
        </w:rPr>
        <w:t>go</w:t>
      </w:r>
      <w:r w:rsidR="00CA2F9D" w:rsidRPr="00893CBF">
        <w:rPr>
          <w:rFonts w:ascii="Arial" w:hAnsi="Arial" w:cs="Arial"/>
          <w:sz w:val="20"/>
          <w:szCs w:val="20"/>
        </w:rPr>
        <w:t xml:space="preserve"> metalowe</w:t>
      </w:r>
      <w:r w:rsidRPr="00893CBF">
        <w:rPr>
          <w:rFonts w:ascii="Arial" w:hAnsi="Arial" w:cs="Arial"/>
          <w:sz w:val="20"/>
          <w:szCs w:val="20"/>
        </w:rPr>
        <w:t>go</w:t>
      </w:r>
      <w:r w:rsidR="00CA2F9D" w:rsidRPr="00893CBF">
        <w:rPr>
          <w:rFonts w:ascii="Arial" w:hAnsi="Arial" w:cs="Arial"/>
          <w:sz w:val="20"/>
          <w:szCs w:val="20"/>
        </w:rPr>
        <w:t xml:space="preserve"> korytk</w:t>
      </w:r>
      <w:r w:rsidRPr="00893CBF">
        <w:rPr>
          <w:rFonts w:ascii="Arial" w:hAnsi="Arial" w:cs="Arial"/>
          <w:sz w:val="20"/>
          <w:szCs w:val="20"/>
        </w:rPr>
        <w:t>a</w:t>
      </w:r>
      <w:r w:rsidR="00CA2F9D" w:rsidRPr="00893CBF">
        <w:rPr>
          <w:rFonts w:ascii="Arial" w:hAnsi="Arial" w:cs="Arial"/>
          <w:sz w:val="20"/>
          <w:szCs w:val="20"/>
        </w:rPr>
        <w:t xml:space="preserve"> kablowe</w:t>
      </w:r>
      <w:r w:rsidRPr="00893CBF">
        <w:rPr>
          <w:rFonts w:ascii="Arial" w:hAnsi="Arial" w:cs="Arial"/>
          <w:sz w:val="20"/>
          <w:szCs w:val="20"/>
        </w:rPr>
        <w:t>go</w:t>
      </w:r>
      <w:r w:rsidR="00CA2F9D" w:rsidRPr="00893CBF">
        <w:rPr>
          <w:rFonts w:ascii="Arial" w:hAnsi="Arial" w:cs="Arial"/>
          <w:sz w:val="20"/>
          <w:szCs w:val="20"/>
        </w:rPr>
        <w:t xml:space="preserve"> w przestrzeni nad sufitem podwieszanym w piwnicznej części korytarzowej budynku CUMRiK</w:t>
      </w:r>
      <w:r w:rsidR="00791133" w:rsidRPr="00893CBF">
        <w:rPr>
          <w:rFonts w:ascii="Arial" w:hAnsi="Arial" w:cs="Arial"/>
          <w:sz w:val="20"/>
          <w:szCs w:val="20"/>
        </w:rPr>
        <w:t xml:space="preserve"> - </w:t>
      </w:r>
      <w:r w:rsidR="00791133" w:rsidRPr="00893CBF">
        <w:rPr>
          <w:rFonts w:ascii="Arial" w:hAnsi="Arial" w:cs="Arial"/>
          <w:sz w:val="20"/>
          <w:szCs w:val="20"/>
          <w:highlight w:val="yellow"/>
        </w:rPr>
        <w:t xml:space="preserve">załącznik nr </w:t>
      </w:r>
      <w:r w:rsidR="00760C30" w:rsidRPr="00893CBF">
        <w:rPr>
          <w:rFonts w:ascii="Arial" w:hAnsi="Arial" w:cs="Arial"/>
          <w:sz w:val="20"/>
          <w:szCs w:val="20"/>
          <w:highlight w:val="yellow"/>
        </w:rPr>
        <w:t>3</w:t>
      </w:r>
      <w:r w:rsidR="00791133" w:rsidRPr="00893CB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6170C" w:rsidRPr="00893CBF">
        <w:rPr>
          <w:rFonts w:ascii="Arial" w:hAnsi="Arial" w:cs="Arial"/>
          <w:sz w:val="20"/>
          <w:szCs w:val="20"/>
          <w:highlight w:val="yellow"/>
        </w:rPr>
        <w:t>do SOPZ</w:t>
      </w:r>
      <w:r w:rsidR="00614196" w:rsidRPr="00893CBF">
        <w:rPr>
          <w:rFonts w:ascii="Arial" w:hAnsi="Arial" w:cs="Arial"/>
          <w:sz w:val="20"/>
          <w:szCs w:val="20"/>
        </w:rPr>
        <w:t>;</w:t>
      </w:r>
    </w:p>
    <w:p w14:paraId="325ABAAC" w14:textId="77777777" w:rsidR="009D54A7" w:rsidRPr="00893CBF" w:rsidRDefault="009778B7" w:rsidP="009D54A7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</w:t>
      </w:r>
      <w:r w:rsidR="00F6029F" w:rsidRPr="00893CBF">
        <w:rPr>
          <w:rFonts w:ascii="Arial" w:hAnsi="Arial" w:cs="Arial"/>
          <w:sz w:val="20"/>
          <w:szCs w:val="20"/>
        </w:rPr>
        <w:t>wykorzystując przestrzeń</w:t>
      </w:r>
      <w:r w:rsidR="00CA2F9D" w:rsidRPr="00893CBF">
        <w:rPr>
          <w:rFonts w:ascii="Arial" w:hAnsi="Arial" w:cs="Arial"/>
          <w:sz w:val="20"/>
          <w:szCs w:val="20"/>
        </w:rPr>
        <w:t xml:space="preserve"> w podłodze </w:t>
      </w:r>
      <w:r w:rsidR="00606B13" w:rsidRPr="00893CBF">
        <w:rPr>
          <w:rFonts w:ascii="Arial" w:hAnsi="Arial" w:cs="Arial"/>
          <w:sz w:val="20"/>
          <w:szCs w:val="20"/>
        </w:rPr>
        <w:t>teletechnicznej doprowadzi</w:t>
      </w:r>
      <w:r w:rsidR="00BA01DD" w:rsidRPr="00893CBF">
        <w:rPr>
          <w:rFonts w:ascii="Arial" w:hAnsi="Arial" w:cs="Arial"/>
          <w:sz w:val="20"/>
          <w:szCs w:val="20"/>
        </w:rPr>
        <w:t xml:space="preserve"> okablowanie i odpowiednio je zakończy (</w:t>
      </w:r>
      <w:r w:rsidR="00263353" w:rsidRPr="00893CBF">
        <w:rPr>
          <w:rFonts w:ascii="Arial" w:hAnsi="Arial" w:cs="Arial"/>
          <w:sz w:val="20"/>
          <w:szCs w:val="20"/>
        </w:rPr>
        <w:t>„</w:t>
      </w:r>
      <w:r w:rsidR="00BA01DD" w:rsidRPr="00893CBF">
        <w:rPr>
          <w:rFonts w:ascii="Arial" w:hAnsi="Arial" w:cs="Arial"/>
          <w:sz w:val="20"/>
          <w:szCs w:val="20"/>
        </w:rPr>
        <w:t>rozszyje</w:t>
      </w:r>
      <w:r w:rsidR="00263353" w:rsidRPr="00893CBF">
        <w:rPr>
          <w:rFonts w:ascii="Arial" w:hAnsi="Arial" w:cs="Arial"/>
          <w:sz w:val="20"/>
          <w:szCs w:val="20"/>
        </w:rPr>
        <w:t>”</w:t>
      </w:r>
      <w:r w:rsidR="00BA01DD" w:rsidRPr="00893CBF">
        <w:rPr>
          <w:rFonts w:ascii="Arial" w:hAnsi="Arial" w:cs="Arial"/>
          <w:sz w:val="20"/>
          <w:szCs w:val="20"/>
        </w:rPr>
        <w:t>) w szafie</w:t>
      </w:r>
      <w:r w:rsidR="00CA2F9D" w:rsidRPr="00893CBF">
        <w:rPr>
          <w:rFonts w:ascii="Arial" w:hAnsi="Arial" w:cs="Arial"/>
          <w:sz w:val="20"/>
          <w:szCs w:val="20"/>
        </w:rPr>
        <w:t xml:space="preserve"> teletechnicznej 19 calowej typu </w:t>
      </w:r>
      <w:r w:rsidR="00CA2F9D" w:rsidRPr="00893CBF">
        <w:rPr>
          <w:rFonts w:ascii="Arial" w:hAnsi="Arial" w:cs="Arial"/>
          <w:i/>
          <w:sz w:val="20"/>
          <w:szCs w:val="20"/>
        </w:rPr>
        <w:t>rack</w:t>
      </w:r>
      <w:r w:rsidR="00CA2F9D" w:rsidRPr="00893CBF">
        <w:rPr>
          <w:rFonts w:ascii="Arial" w:hAnsi="Arial" w:cs="Arial"/>
          <w:sz w:val="20"/>
          <w:szCs w:val="20"/>
        </w:rPr>
        <w:t xml:space="preserve"> w pomieszczeniu oznaczonym </w:t>
      </w:r>
      <w:r w:rsidR="00263353" w:rsidRPr="00893CBF">
        <w:rPr>
          <w:rFonts w:ascii="Arial" w:hAnsi="Arial" w:cs="Arial"/>
          <w:sz w:val="20"/>
          <w:szCs w:val="20"/>
        </w:rPr>
        <w:t>nr</w:t>
      </w:r>
      <w:r w:rsidR="00681865" w:rsidRPr="00893CBF">
        <w:rPr>
          <w:rFonts w:ascii="Arial" w:hAnsi="Arial" w:cs="Arial"/>
          <w:sz w:val="20"/>
          <w:szCs w:val="20"/>
        </w:rPr>
        <w:t xml:space="preserve"> </w:t>
      </w:r>
      <w:r w:rsidR="00CA2F9D" w:rsidRPr="00893CBF">
        <w:rPr>
          <w:rFonts w:ascii="Arial" w:hAnsi="Arial" w:cs="Arial"/>
          <w:i/>
          <w:sz w:val="20"/>
          <w:szCs w:val="20"/>
        </w:rPr>
        <w:t>1.27 – serwerownia</w:t>
      </w:r>
      <w:r w:rsidR="00CA2F9D" w:rsidRPr="00893CBF">
        <w:rPr>
          <w:rFonts w:ascii="Arial" w:hAnsi="Arial" w:cs="Arial"/>
          <w:sz w:val="20"/>
          <w:szCs w:val="20"/>
        </w:rPr>
        <w:t xml:space="preserve"> </w:t>
      </w:r>
      <w:r w:rsidR="00760C30" w:rsidRPr="00893CBF">
        <w:rPr>
          <w:rFonts w:ascii="Arial" w:hAnsi="Arial" w:cs="Arial"/>
          <w:sz w:val="20"/>
          <w:szCs w:val="20"/>
        </w:rPr>
        <w:t xml:space="preserve">wg </w:t>
      </w:r>
      <w:r w:rsidR="00760C30" w:rsidRPr="00893CBF">
        <w:rPr>
          <w:rFonts w:ascii="Arial" w:hAnsi="Arial" w:cs="Arial"/>
          <w:sz w:val="20"/>
          <w:szCs w:val="20"/>
          <w:highlight w:val="yellow"/>
        </w:rPr>
        <w:t xml:space="preserve">załącznik nr 3 </w:t>
      </w:r>
      <w:r w:rsidR="00F6170C" w:rsidRPr="00893CBF">
        <w:rPr>
          <w:rFonts w:ascii="Arial" w:hAnsi="Arial" w:cs="Arial"/>
          <w:sz w:val="20"/>
          <w:szCs w:val="20"/>
          <w:highlight w:val="yellow"/>
        </w:rPr>
        <w:t>do SOPZ</w:t>
      </w:r>
      <w:r w:rsidR="00760C30" w:rsidRPr="00893CBF">
        <w:rPr>
          <w:rFonts w:ascii="Arial" w:hAnsi="Arial" w:cs="Arial"/>
          <w:sz w:val="20"/>
          <w:szCs w:val="20"/>
        </w:rPr>
        <w:t xml:space="preserve"> oraz zakończy odpowiednimi swoimi urządzeniami</w:t>
      </w:r>
      <w:r w:rsidR="00614196" w:rsidRPr="00893CBF">
        <w:rPr>
          <w:rFonts w:ascii="Arial" w:hAnsi="Arial" w:cs="Arial"/>
          <w:sz w:val="20"/>
          <w:szCs w:val="20"/>
        </w:rPr>
        <w:t>;</w:t>
      </w:r>
    </w:p>
    <w:p w14:paraId="4BE35DB8" w14:textId="362B6DE6" w:rsidR="002617E3" w:rsidRPr="00893CBF" w:rsidRDefault="002617E3" w:rsidP="009D54A7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doposaży przełącznik sieciowy Zamawiającego tj. HPE/Aruba Procurve 5406zl</w:t>
      </w:r>
      <w:r w:rsidR="009D54A7" w:rsidRPr="00893CBF">
        <w:rPr>
          <w:rFonts w:ascii="Arial" w:hAnsi="Arial" w:cs="Arial"/>
          <w:sz w:val="20"/>
          <w:szCs w:val="20"/>
        </w:rPr>
        <w:t xml:space="preserve"> </w:t>
      </w:r>
      <w:r w:rsidR="0014727F" w:rsidRPr="00893CBF">
        <w:rPr>
          <w:rFonts w:ascii="Arial" w:hAnsi="Arial" w:cs="Arial"/>
          <w:sz w:val="20"/>
          <w:szCs w:val="20"/>
        </w:rPr>
        <w:t>w niezbędne wkładki</w:t>
      </w:r>
      <w:r w:rsidR="009D54A7" w:rsidRPr="00893CBF">
        <w:rPr>
          <w:rFonts w:ascii="Arial" w:hAnsi="Arial" w:cs="Arial"/>
          <w:sz w:val="20"/>
          <w:szCs w:val="20"/>
        </w:rPr>
        <w:t>/moduł</w:t>
      </w:r>
      <w:r w:rsidR="0014727F" w:rsidRPr="00893CBF">
        <w:rPr>
          <w:rFonts w:ascii="Arial" w:hAnsi="Arial" w:cs="Arial"/>
          <w:sz w:val="20"/>
          <w:szCs w:val="20"/>
        </w:rPr>
        <w:t>y</w:t>
      </w:r>
      <w:r w:rsidR="009D54A7" w:rsidRPr="00893CBF">
        <w:rPr>
          <w:rFonts w:ascii="Arial" w:hAnsi="Arial" w:cs="Arial"/>
          <w:sz w:val="20"/>
          <w:szCs w:val="20"/>
        </w:rPr>
        <w:t xml:space="preserve"> miniGBI</w:t>
      </w:r>
      <w:r w:rsidR="0014727F" w:rsidRPr="00893CBF">
        <w:rPr>
          <w:rFonts w:ascii="Arial" w:hAnsi="Arial" w:cs="Arial"/>
          <w:sz w:val="20"/>
          <w:szCs w:val="20"/>
        </w:rPr>
        <w:t>C – tak, aby zestawić połączenia</w:t>
      </w:r>
      <w:r w:rsidR="009D54A7" w:rsidRPr="00893CBF">
        <w:rPr>
          <w:rFonts w:ascii="Arial" w:hAnsi="Arial" w:cs="Arial"/>
          <w:sz w:val="20"/>
          <w:szCs w:val="20"/>
        </w:rPr>
        <w:t xml:space="preserve"> </w:t>
      </w:r>
      <w:r w:rsidR="0014727F" w:rsidRPr="00893CBF">
        <w:rPr>
          <w:rFonts w:ascii="Arial" w:hAnsi="Arial" w:cs="Arial"/>
          <w:sz w:val="20"/>
          <w:szCs w:val="20"/>
        </w:rPr>
        <w:t xml:space="preserve">sieciowe </w:t>
      </w:r>
      <w:r w:rsidR="009D54A7" w:rsidRPr="00893CBF">
        <w:rPr>
          <w:rFonts w:ascii="Arial" w:hAnsi="Arial" w:cs="Arial"/>
          <w:sz w:val="20"/>
          <w:szCs w:val="20"/>
        </w:rPr>
        <w:t>ze swoja infrastrukturą sieciową;</w:t>
      </w:r>
    </w:p>
    <w:p w14:paraId="48B6D708" w14:textId="37F66425" w:rsidR="00B54B6F" w:rsidRPr="00893CBF" w:rsidRDefault="0014727F" w:rsidP="009D54A7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dostarczy niezbędne kable</w:t>
      </w:r>
      <w:r w:rsidR="00B54B6F" w:rsidRPr="00893CBF">
        <w:rPr>
          <w:rFonts w:ascii="Arial" w:hAnsi="Arial" w:cs="Arial"/>
          <w:sz w:val="20"/>
          <w:szCs w:val="20"/>
        </w:rPr>
        <w:t xml:space="preserve"> </w:t>
      </w:r>
      <w:r w:rsidRPr="00893CBF">
        <w:rPr>
          <w:rFonts w:ascii="Arial" w:hAnsi="Arial" w:cs="Arial"/>
          <w:sz w:val="20"/>
          <w:szCs w:val="20"/>
        </w:rPr>
        <w:t>przyłączeniowe (</w:t>
      </w:r>
      <w:r w:rsidR="000F372C" w:rsidRPr="00893CBF">
        <w:rPr>
          <w:rFonts w:ascii="Arial" w:hAnsi="Arial" w:cs="Arial"/>
          <w:sz w:val="20"/>
          <w:szCs w:val="20"/>
        </w:rPr>
        <w:t>m.</w:t>
      </w:r>
      <w:r w:rsidRPr="00893CBF">
        <w:rPr>
          <w:rFonts w:ascii="Arial" w:hAnsi="Arial" w:cs="Arial"/>
          <w:sz w:val="20"/>
          <w:szCs w:val="20"/>
        </w:rPr>
        <w:t>in. patchcordy</w:t>
      </w:r>
      <w:r w:rsidR="000F372C" w:rsidRPr="00893CBF">
        <w:rPr>
          <w:rFonts w:ascii="Arial" w:hAnsi="Arial" w:cs="Arial"/>
          <w:sz w:val="20"/>
          <w:szCs w:val="20"/>
        </w:rPr>
        <w:t xml:space="preserve"> światłowodowe</w:t>
      </w:r>
      <w:r w:rsidRPr="00893CBF">
        <w:rPr>
          <w:rFonts w:ascii="Arial" w:hAnsi="Arial" w:cs="Arial"/>
          <w:sz w:val="20"/>
          <w:szCs w:val="20"/>
        </w:rPr>
        <w:t>)</w:t>
      </w:r>
      <w:r w:rsidR="00B54B6F" w:rsidRPr="00893CBF">
        <w:rPr>
          <w:rFonts w:ascii="Arial" w:hAnsi="Arial" w:cs="Arial"/>
          <w:sz w:val="20"/>
          <w:szCs w:val="20"/>
        </w:rPr>
        <w:t>;</w:t>
      </w:r>
    </w:p>
    <w:p w14:paraId="775C6C9A" w14:textId="3C5A4D57" w:rsidR="00E96629" w:rsidRPr="00893CBF" w:rsidRDefault="00E96629" w:rsidP="00614196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Harmonogram prac należy uzgodnić z Zamawiającym;</w:t>
      </w:r>
    </w:p>
    <w:p w14:paraId="4C4F9C75" w14:textId="77777777" w:rsidR="00614196" w:rsidRPr="00893CBF" w:rsidRDefault="009778B7" w:rsidP="00614196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</w:t>
      </w:r>
      <w:r w:rsidR="00155998" w:rsidRPr="00893CBF">
        <w:rPr>
          <w:rFonts w:ascii="Arial" w:hAnsi="Arial" w:cs="Arial"/>
          <w:sz w:val="20"/>
          <w:szCs w:val="20"/>
        </w:rPr>
        <w:t xml:space="preserve">odtworzy zgodnie z użytą na budynku technologią wszelkie zabezpieczenia </w:t>
      </w:r>
      <w:r w:rsidR="0028111D" w:rsidRPr="00893CBF">
        <w:rPr>
          <w:rFonts w:ascii="Arial" w:hAnsi="Arial" w:cs="Arial"/>
          <w:sz w:val="20"/>
          <w:szCs w:val="20"/>
        </w:rPr>
        <w:t>ppoż.</w:t>
      </w:r>
      <w:r w:rsidR="00F02F96" w:rsidRPr="00893CBF">
        <w:rPr>
          <w:rFonts w:ascii="Arial" w:hAnsi="Arial" w:cs="Arial"/>
          <w:sz w:val="20"/>
          <w:szCs w:val="20"/>
        </w:rPr>
        <w:t xml:space="preserve"> (zastosowany w CUMRiK system ochrony przeciwpożarowej</w:t>
      </w:r>
      <w:r w:rsidR="00FB141F" w:rsidRPr="00893CBF">
        <w:rPr>
          <w:rFonts w:ascii="Arial" w:hAnsi="Arial" w:cs="Arial"/>
          <w:sz w:val="20"/>
          <w:szCs w:val="20"/>
        </w:rPr>
        <w:t>:</w:t>
      </w:r>
      <w:r w:rsidR="00F02F96" w:rsidRPr="00893CBF">
        <w:rPr>
          <w:rFonts w:ascii="Arial" w:hAnsi="Arial" w:cs="Arial"/>
          <w:sz w:val="20"/>
          <w:szCs w:val="20"/>
        </w:rPr>
        <w:t xml:space="preserve"> HILTI CP673)</w:t>
      </w:r>
      <w:r w:rsidR="00155998" w:rsidRPr="00893CBF">
        <w:rPr>
          <w:rFonts w:ascii="Arial" w:hAnsi="Arial" w:cs="Arial"/>
          <w:sz w:val="20"/>
          <w:szCs w:val="20"/>
        </w:rPr>
        <w:t xml:space="preserve">, które zostaną naruszone w czasie </w:t>
      </w:r>
      <w:r w:rsidR="00614196" w:rsidRPr="00893CBF">
        <w:rPr>
          <w:rFonts w:ascii="Arial" w:hAnsi="Arial" w:cs="Arial"/>
          <w:sz w:val="20"/>
          <w:szCs w:val="20"/>
        </w:rPr>
        <w:t>układania okablowania Wykonawcy;</w:t>
      </w:r>
    </w:p>
    <w:p w14:paraId="75F1D614" w14:textId="587E3F30" w:rsidR="00F55FAD" w:rsidRPr="00893CBF" w:rsidRDefault="009778B7" w:rsidP="00614196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</w:t>
      </w:r>
      <w:r w:rsidR="00760C30" w:rsidRPr="00893CBF">
        <w:rPr>
          <w:rFonts w:ascii="Arial" w:hAnsi="Arial" w:cs="Arial"/>
          <w:sz w:val="20"/>
          <w:szCs w:val="20"/>
        </w:rPr>
        <w:t>przywróci obiekt do stanu sprzed uszkodzeń</w:t>
      </w:r>
      <w:r w:rsidRPr="00893CBF">
        <w:rPr>
          <w:rFonts w:ascii="Arial" w:hAnsi="Arial" w:cs="Arial"/>
          <w:sz w:val="20"/>
          <w:szCs w:val="20"/>
        </w:rPr>
        <w:t xml:space="preserve"> jeśli do takich dojdzie</w:t>
      </w:r>
      <w:r w:rsidR="00760C30" w:rsidRPr="00893CBF">
        <w:rPr>
          <w:rFonts w:ascii="Arial" w:hAnsi="Arial" w:cs="Arial"/>
          <w:sz w:val="20"/>
          <w:szCs w:val="20"/>
        </w:rPr>
        <w:t xml:space="preserve"> (</w:t>
      </w:r>
      <w:r w:rsidR="00675542" w:rsidRPr="00893CBF">
        <w:rPr>
          <w:rFonts w:ascii="Arial" w:hAnsi="Arial" w:cs="Arial"/>
          <w:sz w:val="20"/>
          <w:szCs w:val="20"/>
        </w:rPr>
        <w:t>w tym odmalowanie powierzchni uszkodzonych z zachowaniem technologii tych prac</w:t>
      </w:r>
      <w:r w:rsidR="00760C30" w:rsidRPr="00893CBF">
        <w:rPr>
          <w:rFonts w:ascii="Arial" w:hAnsi="Arial" w:cs="Arial"/>
          <w:sz w:val="20"/>
          <w:szCs w:val="20"/>
        </w:rPr>
        <w:t>) w czasie instalacji infrastruktury i montażu urządzeń Wykonawcy.</w:t>
      </w:r>
    </w:p>
    <w:p w14:paraId="59D68B09" w14:textId="6A48A8C8" w:rsidR="00D71038" w:rsidRPr="00893CBF" w:rsidRDefault="000F372C" w:rsidP="00170E48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doprowadzi 1 łącze kablowe</w:t>
      </w:r>
      <w:r w:rsidR="002E3B76" w:rsidRPr="00893CBF">
        <w:rPr>
          <w:rFonts w:ascii="Arial" w:hAnsi="Arial" w:cs="Arial"/>
          <w:sz w:val="20"/>
          <w:szCs w:val="20"/>
        </w:rPr>
        <w:t xml:space="preserve"> do pomieszczenia </w:t>
      </w:r>
      <w:r w:rsidR="00D71038" w:rsidRPr="00893CBF">
        <w:rPr>
          <w:rFonts w:ascii="Arial" w:hAnsi="Arial" w:cs="Arial"/>
          <w:sz w:val="20"/>
          <w:szCs w:val="20"/>
        </w:rPr>
        <w:t xml:space="preserve">teletechnicznego </w:t>
      </w:r>
      <w:r w:rsidR="002E3B76" w:rsidRPr="00893CBF">
        <w:rPr>
          <w:rFonts w:ascii="Arial" w:hAnsi="Arial" w:cs="Arial"/>
          <w:sz w:val="20"/>
          <w:szCs w:val="20"/>
        </w:rPr>
        <w:t xml:space="preserve">zlokalizowanego </w:t>
      </w:r>
      <w:r w:rsidR="00D71038" w:rsidRPr="00893CBF">
        <w:rPr>
          <w:rFonts w:ascii="Arial" w:hAnsi="Arial" w:cs="Arial"/>
          <w:sz w:val="20"/>
          <w:szCs w:val="20"/>
        </w:rPr>
        <w:t>na parterze budynku Ś10</w:t>
      </w:r>
      <w:r w:rsidR="000452FD" w:rsidRPr="00893CBF">
        <w:rPr>
          <w:rFonts w:ascii="Arial" w:hAnsi="Arial" w:cs="Arial"/>
          <w:sz w:val="20"/>
          <w:szCs w:val="20"/>
        </w:rPr>
        <w:t>.</w:t>
      </w:r>
    </w:p>
    <w:p w14:paraId="70844725" w14:textId="77777777" w:rsidR="00ED5F96" w:rsidRPr="00893CBF" w:rsidRDefault="00D71038" w:rsidP="00170E48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 pomieszczeniu Zamawiającego Wykonawca</w:t>
      </w:r>
      <w:r w:rsidR="00C763E7" w:rsidRPr="00893CBF">
        <w:rPr>
          <w:rFonts w:ascii="Arial" w:hAnsi="Arial" w:cs="Arial"/>
          <w:sz w:val="20"/>
          <w:szCs w:val="20"/>
        </w:rPr>
        <w:t xml:space="preserve"> zdemontuje 19 calową dystrybucyjną szafę teletechniczną typu </w:t>
      </w:r>
      <w:r w:rsidR="00C763E7" w:rsidRPr="00893CBF">
        <w:rPr>
          <w:rFonts w:ascii="Arial" w:hAnsi="Arial" w:cs="Arial"/>
          <w:i/>
          <w:sz w:val="20"/>
          <w:szCs w:val="20"/>
        </w:rPr>
        <w:t>rack</w:t>
      </w:r>
      <w:r w:rsidR="00C763E7" w:rsidRPr="00893CBF">
        <w:rPr>
          <w:rFonts w:ascii="Arial" w:hAnsi="Arial" w:cs="Arial"/>
          <w:sz w:val="20"/>
          <w:szCs w:val="20"/>
        </w:rPr>
        <w:t xml:space="preserve"> rozmiar 6U i w jej miejsce zamontuje</w:t>
      </w:r>
      <w:r w:rsidRPr="00893CBF">
        <w:rPr>
          <w:rFonts w:ascii="Arial" w:hAnsi="Arial" w:cs="Arial"/>
          <w:sz w:val="20"/>
          <w:szCs w:val="20"/>
        </w:rPr>
        <w:t xml:space="preserve"> </w:t>
      </w:r>
      <w:r w:rsidR="00C763E7" w:rsidRPr="00893CBF">
        <w:rPr>
          <w:rFonts w:ascii="Arial" w:hAnsi="Arial" w:cs="Arial"/>
          <w:sz w:val="20"/>
          <w:szCs w:val="20"/>
        </w:rPr>
        <w:t xml:space="preserve">19 calową </w:t>
      </w:r>
      <w:r w:rsidRPr="00893CBF">
        <w:rPr>
          <w:rFonts w:ascii="Arial" w:hAnsi="Arial" w:cs="Arial"/>
          <w:sz w:val="20"/>
          <w:szCs w:val="20"/>
        </w:rPr>
        <w:t>dystrybucyjną</w:t>
      </w:r>
      <w:r w:rsidR="00C763E7" w:rsidRPr="00893CBF">
        <w:rPr>
          <w:rFonts w:ascii="Arial" w:hAnsi="Arial" w:cs="Arial"/>
          <w:sz w:val="20"/>
          <w:szCs w:val="20"/>
        </w:rPr>
        <w:t xml:space="preserve"> szafę</w:t>
      </w:r>
      <w:r w:rsidRPr="00893CBF">
        <w:rPr>
          <w:rFonts w:ascii="Arial" w:hAnsi="Arial" w:cs="Arial"/>
          <w:sz w:val="20"/>
          <w:szCs w:val="20"/>
        </w:rPr>
        <w:t xml:space="preserve"> teletechniczną typu </w:t>
      </w:r>
      <w:r w:rsidRPr="00893CBF">
        <w:rPr>
          <w:rFonts w:ascii="Arial" w:hAnsi="Arial" w:cs="Arial"/>
          <w:i/>
          <w:sz w:val="20"/>
          <w:szCs w:val="20"/>
        </w:rPr>
        <w:t>rack</w:t>
      </w:r>
      <w:r w:rsidRPr="00893CBF">
        <w:rPr>
          <w:rFonts w:ascii="Arial" w:hAnsi="Arial" w:cs="Arial"/>
          <w:sz w:val="20"/>
          <w:szCs w:val="20"/>
        </w:rPr>
        <w:t xml:space="preserve"> </w:t>
      </w:r>
      <w:r w:rsidR="00ED5F96" w:rsidRPr="00893CBF">
        <w:rPr>
          <w:rFonts w:ascii="Arial" w:hAnsi="Arial" w:cs="Arial"/>
          <w:sz w:val="20"/>
          <w:szCs w:val="20"/>
        </w:rPr>
        <w:t>rozmiar 10-12U</w:t>
      </w:r>
      <w:r w:rsidRPr="00893CBF">
        <w:rPr>
          <w:rFonts w:ascii="Arial" w:hAnsi="Arial" w:cs="Arial"/>
          <w:sz w:val="20"/>
          <w:szCs w:val="20"/>
        </w:rPr>
        <w:t>, gdzie</w:t>
      </w:r>
      <w:r w:rsidR="00ED5F96" w:rsidRPr="00893CBF">
        <w:rPr>
          <w:rFonts w:ascii="Arial" w:hAnsi="Arial" w:cs="Arial"/>
          <w:sz w:val="20"/>
          <w:szCs w:val="20"/>
        </w:rPr>
        <w:t>:</w:t>
      </w:r>
    </w:p>
    <w:p w14:paraId="0E2B1B22" w14:textId="7BCA39F0" w:rsidR="00ED5F96" w:rsidRPr="00893CBF" w:rsidRDefault="00ED5F96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 ponownie zamontuje/otworzy istniejące okablowanie Zamawiającego;</w:t>
      </w:r>
    </w:p>
    <w:p w14:paraId="181DAA98" w14:textId="198A55FF" w:rsidR="00ED5F96" w:rsidRPr="00893CBF" w:rsidRDefault="00ED5F96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ponownie zamontuje urządzenie sieciowe LAN (przełącznik sieciowy) Zamawiającego;</w:t>
      </w:r>
    </w:p>
    <w:p w14:paraId="0DFCAE61" w14:textId="77777777" w:rsidR="00B54B6F" w:rsidRPr="00893CBF" w:rsidRDefault="00D71038" w:rsidP="00AA74C1">
      <w:pPr>
        <w:pStyle w:val="Akapitzlist"/>
        <w:numPr>
          <w:ilvl w:val="3"/>
          <w:numId w:val="5"/>
        </w:numPr>
        <w:tabs>
          <w:tab w:val="left" w:pos="240"/>
          <w:tab w:val="left" w:pos="2552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odpowiednio zakończy</w:t>
      </w:r>
      <w:r w:rsidR="00335D65" w:rsidRPr="00893CBF">
        <w:rPr>
          <w:rFonts w:ascii="Arial" w:hAnsi="Arial" w:cs="Arial"/>
          <w:sz w:val="20"/>
          <w:szCs w:val="20"/>
        </w:rPr>
        <w:t xml:space="preserve"> zgodnie ze sztuką wykonywania prac teletechnicznych</w:t>
      </w:r>
      <w:r w:rsidRPr="00893CBF">
        <w:rPr>
          <w:rFonts w:ascii="Arial" w:hAnsi="Arial" w:cs="Arial"/>
          <w:sz w:val="20"/>
          <w:szCs w:val="20"/>
        </w:rPr>
        <w:t xml:space="preserve"> („rozszyje”) </w:t>
      </w:r>
      <w:r w:rsidR="00ED5F96" w:rsidRPr="00893CBF">
        <w:rPr>
          <w:rFonts w:ascii="Arial" w:hAnsi="Arial" w:cs="Arial"/>
          <w:sz w:val="20"/>
          <w:szCs w:val="20"/>
        </w:rPr>
        <w:t xml:space="preserve">swoje </w:t>
      </w:r>
      <w:r w:rsidRPr="00893CBF">
        <w:rPr>
          <w:rFonts w:ascii="Arial" w:hAnsi="Arial" w:cs="Arial"/>
          <w:sz w:val="20"/>
          <w:szCs w:val="20"/>
        </w:rPr>
        <w:t xml:space="preserve">okablowanie i zamontuje swoje urządzenia oraz ponadto połączy swoje urządzenia z przełącznikiem sieciowym </w:t>
      </w:r>
      <w:r w:rsidR="00E96629" w:rsidRPr="00893CBF">
        <w:rPr>
          <w:rFonts w:ascii="Arial" w:hAnsi="Arial" w:cs="Arial"/>
          <w:sz w:val="20"/>
          <w:szCs w:val="20"/>
        </w:rPr>
        <w:t>Zamawiającego</w:t>
      </w:r>
      <w:r w:rsidR="00335D65" w:rsidRPr="00893CBF">
        <w:rPr>
          <w:rFonts w:ascii="Arial" w:hAnsi="Arial" w:cs="Arial"/>
          <w:sz w:val="20"/>
          <w:szCs w:val="20"/>
        </w:rPr>
        <w:t>)</w:t>
      </w:r>
      <w:r w:rsidR="00D9346D" w:rsidRPr="00893CBF">
        <w:rPr>
          <w:rFonts w:ascii="Arial" w:hAnsi="Arial" w:cs="Arial"/>
          <w:sz w:val="20"/>
          <w:szCs w:val="20"/>
        </w:rPr>
        <w:t>;</w:t>
      </w:r>
    </w:p>
    <w:p w14:paraId="04842A5A" w14:textId="7AB85E0A" w:rsidR="00B54B6F" w:rsidRPr="00893CBF" w:rsidRDefault="00B54B6F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dostarczy niezbędny kabel przyłączeniowy;</w:t>
      </w:r>
    </w:p>
    <w:p w14:paraId="125EAD3B" w14:textId="290A0707" w:rsidR="00D9346D" w:rsidRPr="00893CBF" w:rsidRDefault="00691E77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</w:t>
      </w:r>
      <w:r w:rsidR="00D9346D" w:rsidRPr="00893CBF">
        <w:rPr>
          <w:rFonts w:ascii="Arial" w:hAnsi="Arial" w:cs="Arial"/>
          <w:sz w:val="20"/>
          <w:szCs w:val="20"/>
        </w:rPr>
        <w:t xml:space="preserve">doposaży przełącznik sieciowy LAN Zamawiającego tj. HP 2650 w niezbędną wkładkę/moduł </w:t>
      </w:r>
      <w:r w:rsidR="00D9346D" w:rsidRPr="00893CBF">
        <w:rPr>
          <w:rFonts w:ascii="Arial" w:hAnsi="Arial" w:cs="Arial"/>
          <w:i/>
          <w:sz w:val="20"/>
          <w:szCs w:val="20"/>
        </w:rPr>
        <w:t>miniGBIC</w:t>
      </w:r>
      <w:r w:rsidR="00D9346D" w:rsidRPr="00893CBF">
        <w:rPr>
          <w:rFonts w:ascii="Arial" w:hAnsi="Arial" w:cs="Arial"/>
          <w:sz w:val="20"/>
          <w:szCs w:val="20"/>
        </w:rPr>
        <w:t xml:space="preserve"> – tak, aby zestawić połączenie ze swoja infrastrukturą sieciową;</w:t>
      </w:r>
    </w:p>
    <w:p w14:paraId="0B2792B8" w14:textId="5BDBE22E" w:rsidR="006A11EF" w:rsidRPr="00893CBF" w:rsidRDefault="008B7A55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szafa </w:t>
      </w:r>
      <w:r w:rsidR="00D1200C" w:rsidRPr="00893CBF">
        <w:rPr>
          <w:rFonts w:ascii="Arial" w:hAnsi="Arial" w:cs="Arial"/>
          <w:sz w:val="20"/>
          <w:szCs w:val="20"/>
        </w:rPr>
        <w:t>dystrybucyjna</w:t>
      </w:r>
      <w:r w:rsidR="00335D65" w:rsidRPr="00893CBF">
        <w:rPr>
          <w:rFonts w:ascii="Arial" w:hAnsi="Arial" w:cs="Arial"/>
          <w:sz w:val="20"/>
          <w:szCs w:val="20"/>
        </w:rPr>
        <w:t xml:space="preserve"> </w:t>
      </w:r>
      <w:r w:rsidRPr="00893CBF">
        <w:rPr>
          <w:rFonts w:ascii="Arial" w:hAnsi="Arial" w:cs="Arial"/>
          <w:sz w:val="20"/>
          <w:szCs w:val="20"/>
        </w:rPr>
        <w:t>staje się własnością Zamawiającego</w:t>
      </w:r>
      <w:r w:rsidR="006A11EF" w:rsidRPr="00893CBF">
        <w:rPr>
          <w:rFonts w:ascii="Arial" w:hAnsi="Arial" w:cs="Arial"/>
          <w:sz w:val="20"/>
          <w:szCs w:val="20"/>
        </w:rPr>
        <w:t>.</w:t>
      </w:r>
    </w:p>
    <w:p w14:paraId="09BC55A1" w14:textId="031F2E8C" w:rsidR="002E3B76" w:rsidRPr="00893CBF" w:rsidRDefault="006A11EF" w:rsidP="00AA74C1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h</w:t>
      </w:r>
      <w:r w:rsidR="00503468" w:rsidRPr="00893CBF">
        <w:rPr>
          <w:rFonts w:ascii="Arial" w:hAnsi="Arial" w:cs="Arial"/>
          <w:sz w:val="20"/>
          <w:szCs w:val="20"/>
        </w:rPr>
        <w:t>armonogram prac należy uzgodnić z Zamawiającym</w:t>
      </w:r>
      <w:r w:rsidR="008B7A55" w:rsidRPr="00893CBF">
        <w:rPr>
          <w:rFonts w:ascii="Arial" w:hAnsi="Arial" w:cs="Arial"/>
          <w:sz w:val="20"/>
          <w:szCs w:val="20"/>
        </w:rPr>
        <w:t>.</w:t>
      </w:r>
    </w:p>
    <w:p w14:paraId="7FE6629F" w14:textId="42760F6F" w:rsidR="006C2C32" w:rsidRPr="00893CBF" w:rsidRDefault="0067105D" w:rsidP="00170E48">
      <w:pPr>
        <w:pStyle w:val="Akapitzlist"/>
        <w:numPr>
          <w:ilvl w:val="2"/>
          <w:numId w:val="5"/>
        </w:numPr>
        <w:tabs>
          <w:tab w:val="left" w:pos="240"/>
        </w:tabs>
        <w:suppressAutoHyphens/>
        <w:spacing w:after="0"/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doprowadzi 1 łącze kablowe</w:t>
      </w:r>
      <w:r w:rsidR="006D1A90" w:rsidRPr="00893CBF">
        <w:rPr>
          <w:rFonts w:ascii="Arial" w:hAnsi="Arial" w:cs="Arial"/>
          <w:sz w:val="20"/>
          <w:szCs w:val="20"/>
        </w:rPr>
        <w:t xml:space="preserve"> do pomieszczenia teletechnicznego/rozdzielni elektrycznej </w:t>
      </w:r>
      <w:r w:rsidR="00453B04" w:rsidRPr="00893CBF">
        <w:rPr>
          <w:rFonts w:ascii="Arial" w:hAnsi="Arial" w:cs="Arial"/>
          <w:sz w:val="20"/>
          <w:szCs w:val="20"/>
        </w:rPr>
        <w:t>zlokalizowanej</w:t>
      </w:r>
      <w:r w:rsidR="006D1A90" w:rsidRPr="00893CBF">
        <w:rPr>
          <w:rFonts w:ascii="Arial" w:hAnsi="Arial" w:cs="Arial"/>
          <w:sz w:val="20"/>
          <w:szCs w:val="20"/>
        </w:rPr>
        <w:t xml:space="preserve"> w przyziemiu budynku Ś2.</w:t>
      </w:r>
    </w:p>
    <w:p w14:paraId="09886670" w14:textId="5E8DDCD0" w:rsidR="00F45478" w:rsidRPr="00893CBF" w:rsidRDefault="006D1A90" w:rsidP="00503468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 pomieszczeniu Zamawiającego Wykonawca zamontuje szafę dystrybucyjną teletechniczną 19 calową typu </w:t>
      </w:r>
      <w:r w:rsidRPr="00893CBF">
        <w:rPr>
          <w:rFonts w:ascii="Arial" w:hAnsi="Arial" w:cs="Arial"/>
          <w:i/>
          <w:sz w:val="20"/>
          <w:szCs w:val="20"/>
        </w:rPr>
        <w:t>rack</w:t>
      </w:r>
      <w:r w:rsidRPr="00893CBF">
        <w:rPr>
          <w:rFonts w:ascii="Arial" w:hAnsi="Arial" w:cs="Arial"/>
          <w:sz w:val="20"/>
          <w:szCs w:val="20"/>
        </w:rPr>
        <w:t xml:space="preserve"> na swoje potrzeby, gdzie  odpowiednio zakończy („rozszyje”) okablowanie i zamontuje swoje urządzenia oraz ponadto połączy swoje urządzenia z przełącznikiem sieciowym </w:t>
      </w:r>
      <w:r w:rsidR="00E96629" w:rsidRPr="00893CBF">
        <w:rPr>
          <w:rFonts w:ascii="Arial" w:hAnsi="Arial" w:cs="Arial"/>
          <w:sz w:val="20"/>
          <w:szCs w:val="20"/>
        </w:rPr>
        <w:t xml:space="preserve">Zamawiającego </w:t>
      </w:r>
      <w:r w:rsidR="00F45478" w:rsidRPr="00893CBF">
        <w:rPr>
          <w:rFonts w:ascii="Arial" w:hAnsi="Arial" w:cs="Arial"/>
          <w:sz w:val="20"/>
          <w:szCs w:val="20"/>
        </w:rPr>
        <w:t>(HP 2</w:t>
      </w:r>
      <w:r w:rsidR="0050252E" w:rsidRPr="00893CBF">
        <w:rPr>
          <w:rFonts w:ascii="Arial" w:hAnsi="Arial" w:cs="Arial"/>
          <w:sz w:val="20"/>
          <w:szCs w:val="20"/>
        </w:rPr>
        <w:t>650</w:t>
      </w:r>
      <w:r w:rsidR="00F45478" w:rsidRPr="00893CBF">
        <w:rPr>
          <w:rFonts w:ascii="Arial" w:hAnsi="Arial" w:cs="Arial"/>
          <w:sz w:val="20"/>
          <w:szCs w:val="20"/>
        </w:rPr>
        <w:t xml:space="preserve">) </w:t>
      </w:r>
      <w:r w:rsidRPr="00893CBF">
        <w:rPr>
          <w:rFonts w:ascii="Arial" w:hAnsi="Arial" w:cs="Arial"/>
          <w:sz w:val="20"/>
          <w:szCs w:val="20"/>
        </w:rPr>
        <w:t>zamontowanym w istniejącej szafie teletechnicznej Zamawiającego (Zamawiający dopuszcza możliwości rozszycia łącza Wykonawcy oraz montażu urządzeń Wykonawcy w szafie Zamawiającego</w:t>
      </w:r>
      <w:r w:rsidR="00F45478" w:rsidRPr="00893CBF">
        <w:rPr>
          <w:rFonts w:ascii="Arial" w:hAnsi="Arial" w:cs="Arial"/>
          <w:sz w:val="20"/>
          <w:szCs w:val="20"/>
        </w:rPr>
        <w:t xml:space="preserve"> – pod warunkiem, że nie zostanie przekroczony rozmiar 2U w szafie</w:t>
      </w:r>
      <w:r w:rsidR="00503468" w:rsidRPr="00893CBF">
        <w:rPr>
          <w:rFonts w:ascii="Arial" w:hAnsi="Arial" w:cs="Arial"/>
          <w:sz w:val="20"/>
          <w:szCs w:val="20"/>
        </w:rPr>
        <w:t>)</w:t>
      </w:r>
      <w:r w:rsidRPr="00893CBF">
        <w:rPr>
          <w:rFonts w:ascii="Arial" w:hAnsi="Arial" w:cs="Arial"/>
          <w:sz w:val="20"/>
          <w:szCs w:val="20"/>
        </w:rPr>
        <w:t>.</w:t>
      </w:r>
      <w:r w:rsidR="00503468" w:rsidRPr="00893CBF">
        <w:rPr>
          <w:rFonts w:ascii="Arial" w:hAnsi="Arial" w:cs="Arial"/>
          <w:sz w:val="20"/>
          <w:szCs w:val="20"/>
        </w:rPr>
        <w:t xml:space="preserve"> </w:t>
      </w:r>
    </w:p>
    <w:p w14:paraId="1B59B3DE" w14:textId="486907A9" w:rsidR="00F45478" w:rsidRPr="00893CBF" w:rsidRDefault="00F45478" w:rsidP="00503468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lastRenderedPageBreak/>
        <w:t xml:space="preserve">Wykonawca doposaży przełącznik sieciowy LAN Zamawiającego tj. HP 2650 w niezbędną wkładkę/moduł </w:t>
      </w:r>
      <w:r w:rsidRPr="00893CBF">
        <w:rPr>
          <w:rFonts w:ascii="Arial" w:hAnsi="Arial" w:cs="Arial"/>
          <w:i/>
          <w:sz w:val="20"/>
          <w:szCs w:val="20"/>
        </w:rPr>
        <w:t>miniGBIC</w:t>
      </w:r>
      <w:r w:rsidRPr="00893CBF">
        <w:rPr>
          <w:rFonts w:ascii="Arial" w:hAnsi="Arial" w:cs="Arial"/>
          <w:sz w:val="20"/>
          <w:szCs w:val="20"/>
        </w:rPr>
        <w:t xml:space="preserve"> – tak, </w:t>
      </w:r>
      <w:r w:rsidR="00161B22" w:rsidRPr="00893CBF">
        <w:rPr>
          <w:rFonts w:ascii="Arial" w:hAnsi="Arial" w:cs="Arial"/>
          <w:sz w:val="20"/>
          <w:szCs w:val="20"/>
        </w:rPr>
        <w:t>aby zestawić połączenie ze swoją</w:t>
      </w:r>
      <w:r w:rsidRPr="00893CBF">
        <w:rPr>
          <w:rFonts w:ascii="Arial" w:hAnsi="Arial" w:cs="Arial"/>
          <w:sz w:val="20"/>
          <w:szCs w:val="20"/>
        </w:rPr>
        <w:t xml:space="preserve"> infrastrukturą sieciową;</w:t>
      </w:r>
    </w:p>
    <w:p w14:paraId="0057C9B2" w14:textId="36B11D7E" w:rsidR="00B54B6F" w:rsidRPr="00893CBF" w:rsidRDefault="00B54B6F" w:rsidP="00B54B6F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dostarczy niezbędny kabel przyłączeniowy;</w:t>
      </w:r>
    </w:p>
    <w:p w14:paraId="51AE6682" w14:textId="3C5BF469" w:rsidR="006D1A90" w:rsidRPr="00893CBF" w:rsidRDefault="00161B22" w:rsidP="00503468">
      <w:pPr>
        <w:pStyle w:val="Akapitzlist"/>
        <w:numPr>
          <w:ilvl w:val="3"/>
          <w:numId w:val="5"/>
        </w:numPr>
        <w:tabs>
          <w:tab w:val="left" w:pos="240"/>
        </w:tabs>
        <w:suppressAutoHyphens/>
        <w:spacing w:after="0"/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h</w:t>
      </w:r>
      <w:r w:rsidR="00503468" w:rsidRPr="00893CBF">
        <w:rPr>
          <w:rFonts w:ascii="Arial" w:hAnsi="Arial" w:cs="Arial"/>
          <w:sz w:val="20"/>
          <w:szCs w:val="20"/>
        </w:rPr>
        <w:t>armonogram prac należy uzgodnić z Zamawiającym.</w:t>
      </w:r>
    </w:p>
    <w:p w14:paraId="717B210D" w14:textId="36E36C77" w:rsidR="00E97DFC" w:rsidRPr="00893CBF" w:rsidRDefault="00E97DFC" w:rsidP="00AA74C1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Parametry łącza transmisji danych:</w:t>
      </w:r>
    </w:p>
    <w:p w14:paraId="1BAFF70C" w14:textId="646C8237" w:rsidR="00E97DFC" w:rsidRPr="00893CBF" w:rsidRDefault="00E97DFC" w:rsidP="00331555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Usługa łącza punkt-punkt w technologii Ethernet (warstwa 2).</w:t>
      </w:r>
      <w:r w:rsidR="00C13A59">
        <w:rPr>
          <w:rFonts w:ascii="Arial" w:hAnsi="Arial" w:cs="Arial"/>
          <w:sz w:val="20"/>
          <w:szCs w:val="20"/>
        </w:rPr>
        <w:t xml:space="preserve"> </w:t>
      </w:r>
      <w:r w:rsidR="00C13A59" w:rsidRPr="007F3E4B">
        <w:rPr>
          <w:rFonts w:ascii="Arial" w:hAnsi="Arial" w:cs="Arial"/>
          <w:sz w:val="20"/>
          <w:szCs w:val="20"/>
        </w:rPr>
        <w:t xml:space="preserve">Zamawiający wymaga, aby </w:t>
      </w:r>
      <w:r w:rsidR="00AC647E" w:rsidRPr="007F3E4B">
        <w:rPr>
          <w:rFonts w:ascii="Arial" w:hAnsi="Arial" w:cs="Arial"/>
          <w:sz w:val="20"/>
          <w:szCs w:val="20"/>
        </w:rPr>
        <w:t>medium</w:t>
      </w:r>
      <w:r w:rsidR="00704B3E" w:rsidRPr="007F3E4B">
        <w:rPr>
          <w:rFonts w:ascii="Arial" w:hAnsi="Arial" w:cs="Arial"/>
          <w:sz w:val="20"/>
          <w:szCs w:val="20"/>
        </w:rPr>
        <w:t xml:space="preserve"> transmisyjne</w:t>
      </w:r>
      <w:r w:rsidR="00AC647E" w:rsidRPr="007F3E4B">
        <w:rPr>
          <w:rFonts w:ascii="Arial" w:hAnsi="Arial" w:cs="Arial"/>
          <w:sz w:val="20"/>
          <w:szCs w:val="20"/>
        </w:rPr>
        <w:t>, po którym będzie świadczona usługa, było prowadzone</w:t>
      </w:r>
      <w:r w:rsidR="00C13A59" w:rsidRPr="007F3E4B">
        <w:rPr>
          <w:rFonts w:ascii="Arial" w:hAnsi="Arial" w:cs="Arial"/>
          <w:sz w:val="20"/>
          <w:szCs w:val="20"/>
        </w:rPr>
        <w:t xml:space="preserve"> od punktu styku </w:t>
      </w:r>
      <w:r w:rsidR="003157F8" w:rsidRPr="007F3E4B">
        <w:rPr>
          <w:rFonts w:ascii="Arial" w:hAnsi="Arial" w:cs="Arial"/>
          <w:sz w:val="20"/>
          <w:szCs w:val="20"/>
        </w:rPr>
        <w:t>Wykonawcy</w:t>
      </w:r>
      <w:r w:rsidR="00C13A59" w:rsidRPr="007F3E4B">
        <w:rPr>
          <w:rFonts w:ascii="Arial" w:hAnsi="Arial" w:cs="Arial"/>
          <w:sz w:val="20"/>
          <w:szCs w:val="20"/>
        </w:rPr>
        <w:t xml:space="preserve"> do punkt</w:t>
      </w:r>
      <w:r w:rsidR="00704B3E" w:rsidRPr="007F3E4B">
        <w:rPr>
          <w:rFonts w:ascii="Arial" w:hAnsi="Arial" w:cs="Arial"/>
          <w:sz w:val="20"/>
          <w:szCs w:val="20"/>
        </w:rPr>
        <w:t>ów</w:t>
      </w:r>
      <w:r w:rsidR="00C13A59" w:rsidRPr="007F3E4B">
        <w:rPr>
          <w:rFonts w:ascii="Arial" w:hAnsi="Arial" w:cs="Arial"/>
          <w:sz w:val="20"/>
          <w:szCs w:val="20"/>
        </w:rPr>
        <w:t xml:space="preserve"> styku Zamawiającego.</w:t>
      </w:r>
    </w:p>
    <w:p w14:paraId="48A53CA2" w14:textId="1459B137" w:rsidR="00E97DFC" w:rsidRPr="00893CBF" w:rsidRDefault="00E97DFC" w:rsidP="00331555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Gwarantowana przepływno</w:t>
      </w:r>
      <w:r w:rsidR="00317BEA" w:rsidRPr="00893CBF">
        <w:rPr>
          <w:rFonts w:ascii="Arial" w:hAnsi="Arial" w:cs="Arial"/>
          <w:sz w:val="20"/>
          <w:szCs w:val="20"/>
        </w:rPr>
        <w:t>ść łącza w każdym z kierunków 1</w:t>
      </w:r>
      <w:r w:rsidRPr="00893CBF">
        <w:rPr>
          <w:rFonts w:ascii="Arial" w:hAnsi="Arial" w:cs="Arial"/>
          <w:sz w:val="20"/>
          <w:szCs w:val="20"/>
        </w:rPr>
        <w:t xml:space="preserve"> Gbit/s</w:t>
      </w:r>
      <w:r w:rsidR="009D4E20" w:rsidRPr="00893CBF">
        <w:rPr>
          <w:rFonts w:ascii="Arial" w:hAnsi="Arial" w:cs="Arial"/>
          <w:sz w:val="20"/>
          <w:szCs w:val="20"/>
        </w:rPr>
        <w:t xml:space="preserve"> (1 Gbit/s </w:t>
      </w:r>
      <w:r w:rsidR="009D4E20" w:rsidRPr="00893CBF">
        <w:rPr>
          <w:rFonts w:ascii="Arial" w:hAnsi="Arial" w:cs="Arial"/>
          <w:i/>
          <w:sz w:val="20"/>
          <w:szCs w:val="20"/>
        </w:rPr>
        <w:t>download</w:t>
      </w:r>
      <w:r w:rsidR="009D4E20" w:rsidRPr="00893CBF">
        <w:rPr>
          <w:rFonts w:ascii="Arial" w:hAnsi="Arial" w:cs="Arial"/>
          <w:sz w:val="20"/>
          <w:szCs w:val="20"/>
        </w:rPr>
        <w:t xml:space="preserve">/1 Gbit/s </w:t>
      </w:r>
      <w:r w:rsidR="009D4E20" w:rsidRPr="00893CBF">
        <w:rPr>
          <w:rFonts w:ascii="Arial" w:hAnsi="Arial" w:cs="Arial"/>
          <w:i/>
          <w:sz w:val="20"/>
          <w:szCs w:val="20"/>
        </w:rPr>
        <w:t>upload</w:t>
      </w:r>
      <w:r w:rsidR="009D4E20" w:rsidRPr="00893CBF">
        <w:rPr>
          <w:rFonts w:ascii="Arial" w:hAnsi="Arial" w:cs="Arial"/>
          <w:sz w:val="20"/>
          <w:szCs w:val="20"/>
        </w:rPr>
        <w:t>)</w:t>
      </w:r>
      <w:r w:rsidRPr="00893CBF">
        <w:rPr>
          <w:rFonts w:ascii="Arial" w:hAnsi="Arial" w:cs="Arial"/>
          <w:sz w:val="20"/>
          <w:szCs w:val="20"/>
        </w:rPr>
        <w:t>.</w:t>
      </w:r>
    </w:p>
    <w:p w14:paraId="0613F250" w14:textId="57C21049" w:rsidR="00E97DFC" w:rsidRPr="00893CBF" w:rsidRDefault="00E97DFC" w:rsidP="00331555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Umiejscowienie punk</w:t>
      </w:r>
      <w:r w:rsidR="003B173D" w:rsidRPr="00893CBF">
        <w:rPr>
          <w:rFonts w:ascii="Arial" w:hAnsi="Arial" w:cs="Arial"/>
          <w:sz w:val="20"/>
          <w:szCs w:val="20"/>
        </w:rPr>
        <w:t>t</w:t>
      </w:r>
      <w:r w:rsidR="00A74459" w:rsidRPr="00893CBF">
        <w:rPr>
          <w:rFonts w:ascii="Arial" w:hAnsi="Arial" w:cs="Arial"/>
          <w:sz w:val="20"/>
          <w:szCs w:val="20"/>
        </w:rPr>
        <w:t>ów</w:t>
      </w:r>
      <w:r w:rsidR="003B173D" w:rsidRPr="00893CBF">
        <w:rPr>
          <w:rFonts w:ascii="Arial" w:hAnsi="Arial" w:cs="Arial"/>
          <w:sz w:val="20"/>
          <w:szCs w:val="20"/>
        </w:rPr>
        <w:t xml:space="preserve"> styku/ów z siecią Wykonawcy:</w:t>
      </w:r>
    </w:p>
    <w:p w14:paraId="685EB66E" w14:textId="355BFCA5" w:rsidR="003B173D" w:rsidRPr="00893CBF" w:rsidRDefault="001D4A15" w:rsidP="00331555">
      <w:pPr>
        <w:pStyle w:val="Akapitzlist"/>
        <w:numPr>
          <w:ilvl w:val="3"/>
          <w:numId w:val="5"/>
        </w:numPr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 przypadku relacji: CUMRiK – Ś10:</w:t>
      </w:r>
    </w:p>
    <w:p w14:paraId="2CE816A6" w14:textId="7458C9B7" w:rsidR="00E97DFC" w:rsidRPr="00893CBF" w:rsidRDefault="00E97DFC" w:rsidP="001D4A15">
      <w:pPr>
        <w:pStyle w:val="Akapitzlist"/>
        <w:numPr>
          <w:ilvl w:val="0"/>
          <w:numId w:val="25"/>
        </w:numPr>
        <w:ind w:left="3402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Pomieszczenie serwerowe w budynku Centrum Urazowe Medycyny Ratunkowej i Katastrof  przy ul. Kopernika 50 w Krakowie</w:t>
      </w:r>
      <w:r w:rsidR="008724E3" w:rsidRPr="00893CBF">
        <w:rPr>
          <w:rFonts w:ascii="Arial" w:hAnsi="Arial" w:cs="Arial"/>
          <w:sz w:val="20"/>
          <w:szCs w:val="20"/>
        </w:rPr>
        <w:t xml:space="preserve"> – szafa teletechniczna typu </w:t>
      </w:r>
      <w:r w:rsidR="008724E3" w:rsidRPr="00893CBF">
        <w:rPr>
          <w:rFonts w:ascii="Arial" w:hAnsi="Arial" w:cs="Arial"/>
          <w:i/>
          <w:sz w:val="20"/>
          <w:szCs w:val="20"/>
        </w:rPr>
        <w:t>rack</w:t>
      </w:r>
      <w:r w:rsidR="008724E3" w:rsidRPr="00893CBF">
        <w:rPr>
          <w:rFonts w:ascii="Arial" w:hAnsi="Arial" w:cs="Arial"/>
          <w:sz w:val="20"/>
          <w:szCs w:val="20"/>
        </w:rPr>
        <w:t xml:space="preserve"> 19”</w:t>
      </w:r>
      <w:r w:rsidR="006E2B46" w:rsidRPr="00893CBF">
        <w:rPr>
          <w:rFonts w:ascii="Arial" w:hAnsi="Arial" w:cs="Arial"/>
          <w:sz w:val="20"/>
          <w:szCs w:val="20"/>
        </w:rPr>
        <w:t xml:space="preserve"> wskazana przez Zamawiającego</w:t>
      </w:r>
      <w:r w:rsidRPr="00893CBF">
        <w:rPr>
          <w:rFonts w:ascii="Arial" w:hAnsi="Arial" w:cs="Arial"/>
          <w:sz w:val="20"/>
          <w:szCs w:val="20"/>
        </w:rPr>
        <w:t>.</w:t>
      </w:r>
    </w:p>
    <w:p w14:paraId="42B4C104" w14:textId="3A8C1505" w:rsidR="001D4A15" w:rsidRPr="00893CBF" w:rsidRDefault="001D4A15" w:rsidP="001D4A15">
      <w:pPr>
        <w:pStyle w:val="Akapitzlist"/>
        <w:numPr>
          <w:ilvl w:val="0"/>
          <w:numId w:val="25"/>
        </w:numPr>
        <w:ind w:left="3402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Pomieszczenie teletechniczne </w:t>
      </w:r>
      <w:r w:rsidR="00514AD2" w:rsidRPr="00893CBF">
        <w:rPr>
          <w:rFonts w:ascii="Arial" w:hAnsi="Arial" w:cs="Arial"/>
          <w:sz w:val="20"/>
          <w:szCs w:val="20"/>
        </w:rPr>
        <w:t xml:space="preserve">na parterze </w:t>
      </w:r>
      <w:r w:rsidRPr="00893CBF">
        <w:rPr>
          <w:rFonts w:ascii="Arial" w:hAnsi="Arial" w:cs="Arial"/>
          <w:sz w:val="20"/>
          <w:szCs w:val="20"/>
        </w:rPr>
        <w:t>w budynku szpitalny zlokalizowany przy ulicy Śniadeckich 10 w Krakowie, była Klinika Chorób Wewnętrznych.</w:t>
      </w:r>
    </w:p>
    <w:p w14:paraId="2FEBCF0D" w14:textId="28DC73ED" w:rsidR="001D4A15" w:rsidRPr="00893CBF" w:rsidRDefault="001D4A15" w:rsidP="00331555">
      <w:pPr>
        <w:pStyle w:val="Akapitzlist"/>
        <w:numPr>
          <w:ilvl w:val="3"/>
          <w:numId w:val="5"/>
        </w:numPr>
        <w:ind w:left="2268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 przypadku relacji: CUMRiK – Ś</w:t>
      </w:r>
      <w:r w:rsidR="00514AD2" w:rsidRPr="00893CBF">
        <w:rPr>
          <w:rFonts w:ascii="Arial" w:hAnsi="Arial" w:cs="Arial"/>
          <w:sz w:val="20"/>
          <w:szCs w:val="20"/>
        </w:rPr>
        <w:t>2</w:t>
      </w:r>
      <w:r w:rsidRPr="00893CBF">
        <w:rPr>
          <w:rFonts w:ascii="Arial" w:hAnsi="Arial" w:cs="Arial"/>
          <w:sz w:val="20"/>
          <w:szCs w:val="20"/>
        </w:rPr>
        <w:t>:</w:t>
      </w:r>
    </w:p>
    <w:p w14:paraId="67DCA030" w14:textId="17D18B38" w:rsidR="00514AD2" w:rsidRPr="00893CBF" w:rsidRDefault="001D4A15" w:rsidP="00514AD2">
      <w:pPr>
        <w:pStyle w:val="Akapitzlist"/>
        <w:numPr>
          <w:ilvl w:val="0"/>
          <w:numId w:val="33"/>
        </w:numPr>
        <w:ind w:left="3402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Pomieszczenie serwerowe w budynku Centrum Urazowe Medycyny Ratunkowej i Katastrof  przy ul. Kopernika 50 w Krakowie</w:t>
      </w:r>
      <w:r w:rsidR="008724E3" w:rsidRPr="00893CBF">
        <w:rPr>
          <w:rFonts w:ascii="Arial" w:hAnsi="Arial" w:cs="Arial"/>
          <w:sz w:val="20"/>
          <w:szCs w:val="20"/>
        </w:rPr>
        <w:t xml:space="preserve"> – szafa teletechniczna typu </w:t>
      </w:r>
      <w:r w:rsidR="008724E3" w:rsidRPr="00893CBF">
        <w:rPr>
          <w:rFonts w:ascii="Arial" w:hAnsi="Arial" w:cs="Arial"/>
          <w:i/>
          <w:sz w:val="20"/>
          <w:szCs w:val="20"/>
        </w:rPr>
        <w:t>rack</w:t>
      </w:r>
      <w:r w:rsidR="008724E3" w:rsidRPr="00893CBF">
        <w:rPr>
          <w:rFonts w:ascii="Arial" w:hAnsi="Arial" w:cs="Arial"/>
          <w:sz w:val="20"/>
          <w:szCs w:val="20"/>
        </w:rPr>
        <w:t xml:space="preserve"> 19”</w:t>
      </w:r>
      <w:r w:rsidR="006E2B46" w:rsidRPr="00893CBF">
        <w:rPr>
          <w:rFonts w:ascii="Arial" w:hAnsi="Arial" w:cs="Arial"/>
          <w:sz w:val="20"/>
          <w:szCs w:val="20"/>
        </w:rPr>
        <w:t xml:space="preserve"> wskazana przez Zamawiającego</w:t>
      </w:r>
      <w:r w:rsidRPr="00893CBF">
        <w:rPr>
          <w:rFonts w:ascii="Arial" w:hAnsi="Arial" w:cs="Arial"/>
          <w:sz w:val="20"/>
          <w:szCs w:val="20"/>
        </w:rPr>
        <w:t>.</w:t>
      </w:r>
    </w:p>
    <w:p w14:paraId="3A6561FD" w14:textId="4C28F592" w:rsidR="001D4A15" w:rsidRPr="00893CBF" w:rsidRDefault="00514AD2" w:rsidP="00514AD2">
      <w:pPr>
        <w:pStyle w:val="Akapitzlist"/>
        <w:numPr>
          <w:ilvl w:val="0"/>
          <w:numId w:val="33"/>
        </w:numPr>
        <w:ind w:left="3402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Pomieszczenie teletechniczne/rozdzielnia elektryczna w budynku szpitalny zlokalizowany przy ulicy Śniadeckich 2 w Krakowie, była Klinika Otolaryngologii.</w:t>
      </w:r>
    </w:p>
    <w:p w14:paraId="5EB9A243" w14:textId="77777777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Łącze ma umożliwiać transmisję ramek z tagami vlan 802.1q.</w:t>
      </w:r>
    </w:p>
    <w:p w14:paraId="1292DAE1" w14:textId="77777777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Łącze ma umożliwiać transmisję ramek typu jumbo do 9000 bajtów.</w:t>
      </w:r>
    </w:p>
    <w:p w14:paraId="26E3AADA" w14:textId="77777777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Łącze ma umożliwiać transmisję protokołów MACsec, Spanning Tree, LACP, LLDP.</w:t>
      </w:r>
    </w:p>
    <w:p w14:paraId="071E411E" w14:textId="77777777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Łącze ma umożliwiać transmisję typu multicast.</w:t>
      </w:r>
    </w:p>
    <w:p w14:paraId="2EB4E029" w14:textId="1DFB9F64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Liczba MAC obsługiwanych adresów MAC nie mniejsza niż 8000.</w:t>
      </w:r>
    </w:p>
    <w:p w14:paraId="074406DB" w14:textId="77777777" w:rsidR="00806610" w:rsidRPr="00893CBF" w:rsidRDefault="00005DE2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Średnia utrata ramek nie większa niż 1 na 1 000</w:t>
      </w:r>
      <w:r w:rsidR="00806610" w:rsidRPr="00893CBF">
        <w:rPr>
          <w:rFonts w:ascii="Arial" w:hAnsi="Arial" w:cs="Arial"/>
          <w:sz w:val="20"/>
          <w:szCs w:val="20"/>
        </w:rPr>
        <w:t> </w:t>
      </w:r>
      <w:r w:rsidRPr="00893CBF">
        <w:rPr>
          <w:rFonts w:ascii="Arial" w:hAnsi="Arial" w:cs="Arial"/>
          <w:sz w:val="20"/>
          <w:szCs w:val="20"/>
        </w:rPr>
        <w:t>000.</w:t>
      </w:r>
    </w:p>
    <w:p w14:paraId="7E0B65CF" w14:textId="02E4314D" w:rsidR="00E97DFC" w:rsidRPr="00893CBF" w:rsidRDefault="00E97DFC" w:rsidP="001F79E0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Wykonawca powinien dostarczyć i zamontować kabel światłowodowy (w celu zapewnienia wysokich parametrów usługi ora</w:t>
      </w:r>
      <w:r w:rsidR="00517B33" w:rsidRPr="00893CBF">
        <w:rPr>
          <w:rFonts w:ascii="Arial" w:hAnsi="Arial" w:cs="Arial"/>
          <w:sz w:val="20"/>
          <w:szCs w:val="20"/>
        </w:rPr>
        <w:t>z dużą niezawodność tego medium</w:t>
      </w:r>
      <w:r w:rsidR="00EF29DF" w:rsidRPr="00893CBF">
        <w:rPr>
          <w:rFonts w:ascii="Arial" w:hAnsi="Arial" w:cs="Arial"/>
          <w:sz w:val="20"/>
          <w:szCs w:val="20"/>
        </w:rPr>
        <w:t>).</w:t>
      </w:r>
    </w:p>
    <w:p w14:paraId="3F1BF693" w14:textId="77777777" w:rsidR="00E97DFC" w:rsidRPr="00893CBF" w:rsidRDefault="00E97DFC" w:rsidP="000D5E06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Dopuszczalne fizyczne formy złącza: LC, LC-APC, RJ45.</w:t>
      </w:r>
    </w:p>
    <w:p w14:paraId="2ECF4529" w14:textId="0CD1A660" w:rsidR="00E97DFC" w:rsidRPr="00893CBF" w:rsidRDefault="00E97DFC" w:rsidP="000D5E06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Zamawiający nie zezwala na wykorzystanie łącz</w:t>
      </w:r>
      <w:r w:rsidR="00E029D3" w:rsidRPr="00893CBF">
        <w:rPr>
          <w:rFonts w:ascii="Arial" w:hAnsi="Arial" w:cs="Arial"/>
          <w:sz w:val="20"/>
          <w:szCs w:val="20"/>
        </w:rPr>
        <w:t>y</w:t>
      </w:r>
      <w:r w:rsidRPr="00893CBF">
        <w:rPr>
          <w:rFonts w:ascii="Arial" w:hAnsi="Arial" w:cs="Arial"/>
          <w:sz w:val="20"/>
          <w:szCs w:val="20"/>
        </w:rPr>
        <w:t xml:space="preserve"> radiowych do transmisji.</w:t>
      </w:r>
    </w:p>
    <w:p w14:paraId="609D14FA" w14:textId="77777777" w:rsidR="00E97DFC" w:rsidRPr="00893CBF" w:rsidRDefault="00E97DFC" w:rsidP="000D5E06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Brak limitu transferu pobieranych i wysyłanych danych.</w:t>
      </w:r>
    </w:p>
    <w:p w14:paraId="053AA7EB" w14:textId="77777777" w:rsidR="00E97DFC" w:rsidRPr="00893CBF" w:rsidRDefault="00E97DFC" w:rsidP="000D5E06">
      <w:pPr>
        <w:pStyle w:val="Akapitzlist"/>
        <w:numPr>
          <w:ilvl w:val="2"/>
          <w:numId w:val="5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Łącze dostępne 24 godz./dobę.</w:t>
      </w:r>
    </w:p>
    <w:p w14:paraId="2430905B" w14:textId="357FF0E8" w:rsidR="005D5277" w:rsidRPr="00FF2D45" w:rsidRDefault="00060D6C" w:rsidP="001F79E0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FF2D45">
        <w:rPr>
          <w:rFonts w:ascii="Arial" w:hAnsi="Arial" w:cs="Arial"/>
          <w:sz w:val="20"/>
          <w:szCs w:val="20"/>
        </w:rPr>
        <w:t>O</w:t>
      </w:r>
      <w:r w:rsidR="003219E1" w:rsidRPr="00FF2D45">
        <w:rPr>
          <w:rFonts w:ascii="Arial" w:hAnsi="Arial" w:cs="Arial"/>
          <w:sz w:val="20"/>
          <w:szCs w:val="20"/>
        </w:rPr>
        <w:t xml:space="preserve">płaty </w:t>
      </w:r>
      <w:r w:rsidR="00217B72" w:rsidRPr="00FF2D45">
        <w:rPr>
          <w:rFonts w:ascii="Arial" w:hAnsi="Arial" w:cs="Arial"/>
          <w:sz w:val="20"/>
          <w:szCs w:val="20"/>
        </w:rPr>
        <w:t xml:space="preserve">za świadczone usługi (np. zrealizowane połączenia) </w:t>
      </w:r>
      <w:r w:rsidR="00FD6827" w:rsidRPr="00FF2D45">
        <w:rPr>
          <w:rFonts w:ascii="Arial" w:hAnsi="Arial" w:cs="Arial"/>
          <w:sz w:val="20"/>
          <w:szCs w:val="20"/>
        </w:rPr>
        <w:t>opłacane</w:t>
      </w:r>
      <w:r w:rsidR="00217B72" w:rsidRPr="00FF2D45">
        <w:rPr>
          <w:rFonts w:ascii="Arial" w:hAnsi="Arial" w:cs="Arial"/>
          <w:sz w:val="20"/>
          <w:szCs w:val="20"/>
        </w:rPr>
        <w:t xml:space="preserve"> będą po </w:t>
      </w:r>
      <w:r w:rsidR="0092722E" w:rsidRPr="00FF2D45">
        <w:rPr>
          <w:rFonts w:ascii="Arial" w:hAnsi="Arial" w:cs="Arial"/>
          <w:sz w:val="20"/>
          <w:szCs w:val="20"/>
        </w:rPr>
        <w:t xml:space="preserve">realizacji przedmiotu Umowy za dany miesiąc </w:t>
      </w:r>
      <w:r w:rsidR="00FD6827" w:rsidRPr="00FF2D45">
        <w:rPr>
          <w:rFonts w:ascii="Arial" w:hAnsi="Arial" w:cs="Arial"/>
          <w:sz w:val="20"/>
          <w:szCs w:val="20"/>
        </w:rPr>
        <w:t>– tzw. abonament „z dołu”</w:t>
      </w:r>
      <w:r w:rsidR="003219E1" w:rsidRPr="00FF2D45">
        <w:rPr>
          <w:rFonts w:ascii="Arial" w:hAnsi="Arial" w:cs="Arial"/>
          <w:sz w:val="20"/>
          <w:szCs w:val="20"/>
        </w:rPr>
        <w:t xml:space="preserve"> na podstawie miesięcznych faktur wystawionych przez Wykonawcę</w:t>
      </w:r>
      <w:r w:rsidR="00FD6827" w:rsidRPr="00FF2D45">
        <w:rPr>
          <w:rFonts w:ascii="Arial" w:hAnsi="Arial" w:cs="Arial"/>
          <w:sz w:val="20"/>
          <w:szCs w:val="20"/>
        </w:rPr>
        <w:t>.</w:t>
      </w:r>
      <w:r w:rsidR="003219E1" w:rsidRPr="00FF2D45">
        <w:rPr>
          <w:rFonts w:ascii="Arial" w:hAnsi="Arial" w:cs="Arial"/>
          <w:sz w:val="20"/>
          <w:szCs w:val="20"/>
        </w:rPr>
        <w:t xml:space="preserve"> </w:t>
      </w:r>
    </w:p>
    <w:p w14:paraId="79EE11AA" w14:textId="2026F77B" w:rsidR="00C82687" w:rsidRPr="00893CBF" w:rsidRDefault="00C82687" w:rsidP="001F79E0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gwarantuje Zamawiającemu dostępność usługi w skali każdego danego miesiąca (SLA) kalendarzowego na poziomie niemniejszym niż </w:t>
      </w:r>
      <w:r w:rsidR="005D5277" w:rsidRPr="00893CBF">
        <w:rPr>
          <w:rFonts w:ascii="Arial" w:hAnsi="Arial" w:cs="Arial"/>
          <w:sz w:val="20"/>
          <w:szCs w:val="20"/>
        </w:rPr>
        <w:t>99,9</w:t>
      </w:r>
      <w:r w:rsidRPr="00893CBF">
        <w:rPr>
          <w:rFonts w:ascii="Arial" w:hAnsi="Arial" w:cs="Arial"/>
          <w:sz w:val="20"/>
          <w:szCs w:val="20"/>
        </w:rPr>
        <w:t>%. Dostępność Usługi oblicza się przy pomocy następującego wzoru:</w:t>
      </w:r>
    </w:p>
    <w:p w14:paraId="3D289474" w14:textId="77777777" w:rsidR="00C82687" w:rsidRPr="00893CBF" w:rsidRDefault="00C82687" w:rsidP="00B8663D">
      <w:pPr>
        <w:pStyle w:val="Akapitzlist"/>
        <w:tabs>
          <w:tab w:val="left" w:pos="1134"/>
        </w:tabs>
        <w:ind w:left="993" w:hanging="426"/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%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Lgm-Lgn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Lgm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x100%</m:t>
          </m:r>
        </m:oMath>
      </m:oMathPara>
    </w:p>
    <w:p w14:paraId="58D3FCFB" w14:textId="77777777" w:rsidR="00C82687" w:rsidRPr="00893CBF" w:rsidRDefault="00C82687" w:rsidP="001F79E0">
      <w:pPr>
        <w:tabs>
          <w:tab w:val="left" w:pos="1276"/>
        </w:tabs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gdzie:</w:t>
      </w:r>
    </w:p>
    <w:p w14:paraId="579D1707" w14:textId="77777777" w:rsidR="00C82687" w:rsidRPr="00893CBF" w:rsidRDefault="00C82687" w:rsidP="001F79E0">
      <w:pPr>
        <w:pStyle w:val="Akapitzlist"/>
        <w:numPr>
          <w:ilvl w:val="0"/>
          <w:numId w:val="27"/>
        </w:numPr>
        <w:tabs>
          <w:tab w:val="left" w:pos="1701"/>
        </w:tabs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SLA (ang. SLA - </w:t>
      </w:r>
      <w:r w:rsidRPr="00893CBF">
        <w:rPr>
          <w:rFonts w:ascii="Arial" w:hAnsi="Arial" w:cs="Arial"/>
          <w:i/>
          <w:sz w:val="20"/>
          <w:szCs w:val="20"/>
        </w:rPr>
        <w:t>Service Level Agreement</w:t>
      </w:r>
      <w:r w:rsidRPr="00893CBF">
        <w:rPr>
          <w:rFonts w:ascii="Arial" w:hAnsi="Arial" w:cs="Arial"/>
          <w:sz w:val="20"/>
          <w:szCs w:val="20"/>
        </w:rPr>
        <w:t>) – współczynnik utrzymania wymaganego poziomu dostępności świadczonych przez Wykonawcę usług,</w:t>
      </w:r>
    </w:p>
    <w:p w14:paraId="40894C52" w14:textId="77777777" w:rsidR="00C82687" w:rsidRPr="00893CBF" w:rsidRDefault="00C82687" w:rsidP="001F79E0">
      <w:pPr>
        <w:pStyle w:val="Akapitzlist"/>
        <w:numPr>
          <w:ilvl w:val="0"/>
          <w:numId w:val="27"/>
        </w:numPr>
        <w:tabs>
          <w:tab w:val="left" w:pos="1701"/>
        </w:tabs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lastRenderedPageBreak/>
        <w:t>Lgm – łączna liczba godzin w danym miesiącu kalendarzowym,</w:t>
      </w:r>
    </w:p>
    <w:p w14:paraId="6E41CB64" w14:textId="77777777" w:rsidR="00C82687" w:rsidRPr="00893CBF" w:rsidRDefault="00C82687" w:rsidP="001F79E0">
      <w:pPr>
        <w:pStyle w:val="Akapitzlist"/>
        <w:numPr>
          <w:ilvl w:val="0"/>
          <w:numId w:val="27"/>
        </w:numPr>
        <w:tabs>
          <w:tab w:val="left" w:pos="1701"/>
        </w:tabs>
        <w:ind w:left="1701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>Lgn – łączna liczba godzin niedostępności usługi w danym miesiącu kalendarzowym.</w:t>
      </w:r>
    </w:p>
    <w:p w14:paraId="6D24A0DB" w14:textId="77777777" w:rsidR="006175E6" w:rsidRPr="00893CBF" w:rsidRDefault="006175E6" w:rsidP="001F79E0">
      <w:pPr>
        <w:ind w:left="1134"/>
        <w:jc w:val="both"/>
        <w:rPr>
          <w:rFonts w:ascii="Arial" w:hAnsi="Arial" w:cs="Arial"/>
          <w:sz w:val="20"/>
          <w:szCs w:val="20"/>
        </w:rPr>
      </w:pPr>
      <w:r w:rsidRPr="00FF2D45">
        <w:rPr>
          <w:rFonts w:ascii="Arial" w:hAnsi="Arial" w:cs="Arial"/>
          <w:sz w:val="20"/>
          <w:szCs w:val="20"/>
        </w:rPr>
        <w:t>Niezagwarantowanie  tego parametru  przez Wykonawcę skutkować będzie zastosowanie</w:t>
      </w:r>
      <w:bookmarkStart w:id="0" w:name="_GoBack"/>
      <w:bookmarkEnd w:id="0"/>
      <w:r w:rsidRPr="00FF2D45">
        <w:rPr>
          <w:rFonts w:ascii="Arial" w:hAnsi="Arial" w:cs="Arial"/>
          <w:sz w:val="20"/>
          <w:szCs w:val="20"/>
        </w:rPr>
        <w:t>m zapisów o karach umownych (dotyczy wszystkich usług, które realizuje Wykonawca).</w:t>
      </w:r>
    </w:p>
    <w:p w14:paraId="5EAED186" w14:textId="784260A9" w:rsidR="003954A8" w:rsidRPr="00FF2D45" w:rsidRDefault="003954A8" w:rsidP="00E95868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FF2D45">
        <w:rPr>
          <w:rFonts w:ascii="Arial" w:hAnsi="Arial" w:cs="Arial"/>
          <w:sz w:val="20"/>
          <w:szCs w:val="20"/>
        </w:rPr>
        <w:t xml:space="preserve">Przystąpienie do usuwania awarii nastąpi w przeciągu 1 godziny od momentu zgłoszenia przez Zamawiającego tego faktu </w:t>
      </w:r>
      <w:r w:rsidR="00F77EA1" w:rsidRPr="00FF2D45">
        <w:rPr>
          <w:rFonts w:ascii="Arial" w:hAnsi="Arial" w:cs="Arial"/>
          <w:sz w:val="20"/>
          <w:szCs w:val="20"/>
        </w:rPr>
        <w:t>Wykonawcy</w:t>
      </w:r>
      <w:r w:rsidRPr="00FF2D45">
        <w:rPr>
          <w:rFonts w:ascii="Arial" w:hAnsi="Arial" w:cs="Arial"/>
          <w:sz w:val="20"/>
          <w:szCs w:val="20"/>
        </w:rPr>
        <w:t xml:space="preserve">. Naprawa nastąpi najpóźniej w przeciągu 4 godzin od zgłoszenia Wykonawcy tego faktu. </w:t>
      </w:r>
      <w:r w:rsidR="00EA3242" w:rsidRPr="00FF2D45">
        <w:rPr>
          <w:rFonts w:ascii="Arial" w:hAnsi="Arial" w:cs="Arial"/>
          <w:sz w:val="20"/>
          <w:szCs w:val="20"/>
        </w:rPr>
        <w:t>Niespełnienie tego warunku  przez Wykonawcę skutkować będzie zastosow</w:t>
      </w:r>
      <w:r w:rsidR="005D5277" w:rsidRPr="00FF2D45">
        <w:rPr>
          <w:rFonts w:ascii="Arial" w:hAnsi="Arial" w:cs="Arial"/>
          <w:sz w:val="20"/>
          <w:szCs w:val="20"/>
        </w:rPr>
        <w:t>aniem zapisów o karach umownych.</w:t>
      </w:r>
    </w:p>
    <w:p w14:paraId="73A8E6D4" w14:textId="26FE30FD" w:rsidR="004D7890" w:rsidRPr="00FF2D45" w:rsidRDefault="004D7890" w:rsidP="00E95868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FF2D45">
        <w:rPr>
          <w:rFonts w:ascii="Arial" w:hAnsi="Arial" w:cs="Arial"/>
          <w:sz w:val="20"/>
          <w:szCs w:val="20"/>
        </w:rPr>
        <w:t>Wykonawca zobowiązany jest zachować wszelki</w:t>
      </w:r>
      <w:r w:rsidR="000301B4" w:rsidRPr="00FF2D45">
        <w:rPr>
          <w:rFonts w:ascii="Arial" w:hAnsi="Arial" w:cs="Arial"/>
          <w:sz w:val="20"/>
          <w:szCs w:val="20"/>
        </w:rPr>
        <w:t>e</w:t>
      </w:r>
      <w:r w:rsidRPr="00FF2D45">
        <w:rPr>
          <w:rFonts w:ascii="Arial" w:hAnsi="Arial" w:cs="Arial"/>
          <w:sz w:val="20"/>
          <w:szCs w:val="20"/>
        </w:rPr>
        <w:t xml:space="preserve"> in</w:t>
      </w:r>
      <w:r w:rsidR="000301B4" w:rsidRPr="00FF2D45">
        <w:rPr>
          <w:rFonts w:ascii="Arial" w:hAnsi="Arial" w:cs="Arial"/>
          <w:sz w:val="20"/>
          <w:szCs w:val="20"/>
        </w:rPr>
        <w:t>formacje</w:t>
      </w:r>
      <w:r w:rsidRPr="00FF2D45">
        <w:rPr>
          <w:rFonts w:ascii="Arial" w:hAnsi="Arial" w:cs="Arial"/>
          <w:sz w:val="20"/>
          <w:szCs w:val="20"/>
        </w:rPr>
        <w:t xml:space="preserve"> </w:t>
      </w:r>
      <w:r w:rsidR="00C868EE" w:rsidRPr="00FF2D45">
        <w:rPr>
          <w:rFonts w:ascii="Arial" w:hAnsi="Arial" w:cs="Arial"/>
          <w:sz w:val="20"/>
          <w:szCs w:val="20"/>
        </w:rPr>
        <w:t xml:space="preserve">pozyskane w czasie obowiązywania Umowy oraz w okresie późniejszym </w:t>
      </w:r>
      <w:r w:rsidRPr="00FF2D45">
        <w:rPr>
          <w:rFonts w:ascii="Arial" w:hAnsi="Arial" w:cs="Arial"/>
          <w:sz w:val="20"/>
          <w:szCs w:val="20"/>
        </w:rPr>
        <w:t>w tajemnicy</w:t>
      </w:r>
      <w:r w:rsidR="000301B4" w:rsidRPr="00FF2D45">
        <w:rPr>
          <w:rFonts w:ascii="Arial" w:hAnsi="Arial" w:cs="Arial"/>
          <w:sz w:val="20"/>
          <w:szCs w:val="20"/>
        </w:rPr>
        <w:t>.</w:t>
      </w:r>
    </w:p>
    <w:p w14:paraId="31AC5B76" w14:textId="7DD64652" w:rsidR="00896BB0" w:rsidRPr="00893CBF" w:rsidRDefault="00896BB0" w:rsidP="00E95868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Wykonawca na własny koszt dokona </w:t>
      </w:r>
      <w:r w:rsidR="00C868EE" w:rsidRPr="00893CBF">
        <w:rPr>
          <w:rFonts w:ascii="Arial" w:hAnsi="Arial" w:cs="Arial"/>
          <w:sz w:val="20"/>
          <w:szCs w:val="20"/>
        </w:rPr>
        <w:t xml:space="preserve">demontażu urządzeń i poprowadzonych instalacji oraz wykona </w:t>
      </w:r>
      <w:r w:rsidR="00FF2D45">
        <w:rPr>
          <w:rFonts w:ascii="Arial" w:hAnsi="Arial" w:cs="Arial"/>
          <w:sz w:val="20"/>
          <w:szCs w:val="20"/>
        </w:rPr>
        <w:t>prace montażowe</w:t>
      </w:r>
      <w:r w:rsidR="00C868EE" w:rsidRPr="00893CBF">
        <w:rPr>
          <w:rFonts w:ascii="Arial" w:hAnsi="Arial" w:cs="Arial"/>
          <w:sz w:val="20"/>
          <w:szCs w:val="20"/>
        </w:rPr>
        <w:t xml:space="preserve"> (uzupełnienia tynku/malowanie, itp.) przywracając obiekt do stanu poprzedniego </w:t>
      </w:r>
      <w:r w:rsidRPr="00893CBF">
        <w:rPr>
          <w:rFonts w:ascii="Arial" w:hAnsi="Arial" w:cs="Arial"/>
          <w:sz w:val="20"/>
          <w:szCs w:val="20"/>
        </w:rPr>
        <w:t>w terminie do 30 dni od zakończenia świadczenia usługi.</w:t>
      </w:r>
      <w:r w:rsidR="007C4D42" w:rsidRPr="00893CBF">
        <w:rPr>
          <w:rFonts w:ascii="Arial" w:hAnsi="Arial" w:cs="Arial"/>
          <w:sz w:val="20"/>
          <w:szCs w:val="20"/>
        </w:rPr>
        <w:t xml:space="preserve"> Prace naprawcze winny być potwierdzone na piśmie przez Zamawiającego.</w:t>
      </w:r>
    </w:p>
    <w:p w14:paraId="3C3D8EDD" w14:textId="76DF55E7" w:rsidR="00B92414" w:rsidRPr="00893CBF" w:rsidRDefault="003B241A" w:rsidP="00E95868">
      <w:pPr>
        <w:pStyle w:val="Akapitzlist"/>
        <w:numPr>
          <w:ilvl w:val="1"/>
          <w:numId w:val="5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893CBF">
        <w:rPr>
          <w:rFonts w:ascii="Arial" w:hAnsi="Arial" w:cs="Arial"/>
          <w:sz w:val="20"/>
          <w:szCs w:val="20"/>
        </w:rPr>
        <w:t xml:space="preserve">Zamawiający nie ponosi odpowiedzialności za </w:t>
      </w:r>
      <w:r w:rsidR="005B07A9" w:rsidRPr="00893CBF">
        <w:rPr>
          <w:rFonts w:ascii="Arial" w:hAnsi="Arial" w:cs="Arial"/>
          <w:sz w:val="20"/>
          <w:szCs w:val="20"/>
        </w:rPr>
        <w:t>szkody</w:t>
      </w:r>
      <w:r w:rsidR="00B87D68" w:rsidRPr="00893CBF">
        <w:rPr>
          <w:rFonts w:ascii="Arial" w:hAnsi="Arial" w:cs="Arial"/>
          <w:sz w:val="20"/>
          <w:szCs w:val="20"/>
        </w:rPr>
        <w:t xml:space="preserve"> wyrządzone przez W</w:t>
      </w:r>
      <w:r w:rsidRPr="00893CBF">
        <w:rPr>
          <w:rFonts w:ascii="Arial" w:hAnsi="Arial" w:cs="Arial"/>
          <w:sz w:val="20"/>
          <w:szCs w:val="20"/>
        </w:rPr>
        <w:t>ykonawcę podczas wykonywania przedmiotu zamówienia.</w:t>
      </w:r>
    </w:p>
    <w:p w14:paraId="07EEB308" w14:textId="7F2ADA8E" w:rsidR="00A15AE4" w:rsidRPr="00D70DF1" w:rsidRDefault="00A15AE4" w:rsidP="00D70DF1">
      <w:pPr>
        <w:jc w:val="both"/>
        <w:rPr>
          <w:rFonts w:ascii="Arial" w:hAnsi="Arial" w:cs="Arial"/>
          <w:sz w:val="20"/>
          <w:szCs w:val="20"/>
        </w:rPr>
      </w:pPr>
    </w:p>
    <w:p w14:paraId="11AD65BC" w14:textId="77777777" w:rsidR="00F610CA" w:rsidRPr="00893CBF" w:rsidRDefault="00F610CA" w:rsidP="00B8663D">
      <w:pPr>
        <w:pStyle w:val="Akapitzlist"/>
        <w:ind w:left="993" w:hanging="426"/>
        <w:jc w:val="both"/>
        <w:rPr>
          <w:rFonts w:ascii="Arial" w:hAnsi="Arial" w:cs="Arial"/>
          <w:sz w:val="20"/>
          <w:szCs w:val="20"/>
        </w:rPr>
      </w:pPr>
    </w:p>
    <w:sectPr w:rsidR="00F610CA" w:rsidRPr="00893CBF" w:rsidSect="00075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9628" w14:textId="77777777" w:rsidR="00F53C91" w:rsidRDefault="00F53C91" w:rsidP="000D23BF">
      <w:pPr>
        <w:spacing w:after="0" w:line="240" w:lineRule="auto"/>
      </w:pPr>
      <w:r>
        <w:separator/>
      </w:r>
    </w:p>
  </w:endnote>
  <w:endnote w:type="continuationSeparator" w:id="0">
    <w:p w14:paraId="07E828E6" w14:textId="77777777" w:rsidR="00F53C91" w:rsidRDefault="00F53C91" w:rsidP="000D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9F28" w14:textId="77777777" w:rsidR="00893CBF" w:rsidRDefault="00893C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DAE2" w14:textId="6619790B" w:rsidR="006A6E26" w:rsidRDefault="006A6E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2D45">
      <w:rPr>
        <w:noProof/>
      </w:rPr>
      <w:t>3</w:t>
    </w:r>
    <w:r>
      <w:fldChar w:fldCharType="end"/>
    </w:r>
  </w:p>
  <w:p w14:paraId="4E72F062" w14:textId="77777777" w:rsidR="006A6E26" w:rsidRDefault="006A6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7FC7" w14:textId="77777777" w:rsidR="00893CBF" w:rsidRDefault="00893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8F507" w14:textId="77777777" w:rsidR="00F53C91" w:rsidRDefault="00F53C91" w:rsidP="000D23BF">
      <w:pPr>
        <w:spacing w:after="0" w:line="240" w:lineRule="auto"/>
      </w:pPr>
      <w:r>
        <w:separator/>
      </w:r>
    </w:p>
  </w:footnote>
  <w:footnote w:type="continuationSeparator" w:id="0">
    <w:p w14:paraId="2A9FBD16" w14:textId="77777777" w:rsidR="00F53C91" w:rsidRDefault="00F53C91" w:rsidP="000D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28202" w14:textId="77777777" w:rsidR="00893CBF" w:rsidRDefault="00893C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62FD" w14:textId="715A3FF0" w:rsidR="000959E9" w:rsidRDefault="001A6E80">
    <w:pPr>
      <w:pStyle w:val="Nagwek"/>
    </w:pPr>
    <w:r>
      <w:tab/>
    </w:r>
    <w:r>
      <w:tab/>
    </w:r>
    <w:r w:rsidR="000959E9">
      <w:t>Załącznik nr 1 - SOPZ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55B1D" w14:textId="77777777" w:rsidR="00893CBF" w:rsidRDefault="00893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F"/>
    <w:multiLevelType w:val="singleLevel"/>
    <w:tmpl w:val="0000000F"/>
    <w:name w:val="WW8Num16"/>
    <w:lvl w:ilvl="0">
      <w:start w:val="2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/>
        <w:color w:val="auto"/>
      </w:rPr>
    </w:lvl>
  </w:abstractNum>
  <w:abstractNum w:abstractNumId="3" w15:restartNumberingAfterBreak="0">
    <w:nsid w:val="045E2B82"/>
    <w:multiLevelType w:val="hybridMultilevel"/>
    <w:tmpl w:val="DE32A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5B7372"/>
    <w:multiLevelType w:val="multilevel"/>
    <w:tmpl w:val="42FE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70F0C"/>
    <w:multiLevelType w:val="hybridMultilevel"/>
    <w:tmpl w:val="1540AC14"/>
    <w:lvl w:ilvl="0" w:tplc="4FAA966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0DE67602"/>
    <w:multiLevelType w:val="hybridMultilevel"/>
    <w:tmpl w:val="FE884EB4"/>
    <w:lvl w:ilvl="0" w:tplc="AD3EA628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106932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E66050"/>
    <w:multiLevelType w:val="hybridMultilevel"/>
    <w:tmpl w:val="3C282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41B48"/>
    <w:multiLevelType w:val="multilevel"/>
    <w:tmpl w:val="919C7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43CE0"/>
    <w:multiLevelType w:val="hybridMultilevel"/>
    <w:tmpl w:val="E90ABBB2"/>
    <w:lvl w:ilvl="0" w:tplc="E87802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1E4D99"/>
    <w:multiLevelType w:val="hybridMultilevel"/>
    <w:tmpl w:val="57F25B4A"/>
    <w:lvl w:ilvl="0" w:tplc="BD2CB19C">
      <w:start w:val="1"/>
      <w:numFmt w:val="decimal"/>
      <w:lvlText w:val="2.25.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94228"/>
    <w:multiLevelType w:val="hybridMultilevel"/>
    <w:tmpl w:val="5E02FDB0"/>
    <w:lvl w:ilvl="0" w:tplc="4F8AD2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7B097E"/>
    <w:multiLevelType w:val="hybridMultilevel"/>
    <w:tmpl w:val="B8588BBA"/>
    <w:lvl w:ilvl="0" w:tplc="E3E0AE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D2184"/>
    <w:multiLevelType w:val="multilevel"/>
    <w:tmpl w:val="D8BC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013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FA16A8"/>
    <w:multiLevelType w:val="hybridMultilevel"/>
    <w:tmpl w:val="5F70C976"/>
    <w:lvl w:ilvl="0" w:tplc="B5E81A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1576F8"/>
    <w:multiLevelType w:val="multilevel"/>
    <w:tmpl w:val="1F985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25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07944DC"/>
    <w:multiLevelType w:val="hybridMultilevel"/>
    <w:tmpl w:val="E7AC46BA"/>
    <w:lvl w:ilvl="0" w:tplc="E6F4D660">
      <w:start w:val="1"/>
      <w:numFmt w:val="decimal"/>
      <w:lvlText w:val="2.25.%1."/>
      <w:lvlJc w:val="left"/>
      <w:pPr>
        <w:ind w:left="3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E414E"/>
    <w:multiLevelType w:val="hybridMultilevel"/>
    <w:tmpl w:val="948EB9C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E6620C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A43C47"/>
    <w:multiLevelType w:val="hybridMultilevel"/>
    <w:tmpl w:val="1540AC14"/>
    <w:lvl w:ilvl="0" w:tplc="4FAA9664">
      <w:start w:val="1"/>
      <w:numFmt w:val="lowerLetter"/>
      <w:lvlText w:val="%1)"/>
      <w:lvlJc w:val="left"/>
      <w:pPr>
        <w:ind w:left="-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90" w:hanging="360"/>
      </w:pPr>
    </w:lvl>
    <w:lvl w:ilvl="2" w:tplc="0415001B" w:tentative="1">
      <w:start w:val="1"/>
      <w:numFmt w:val="lowerRoman"/>
      <w:lvlText w:val="%3."/>
      <w:lvlJc w:val="right"/>
      <w:pPr>
        <w:ind w:left="30" w:hanging="180"/>
      </w:pPr>
    </w:lvl>
    <w:lvl w:ilvl="3" w:tplc="0415000F" w:tentative="1">
      <w:start w:val="1"/>
      <w:numFmt w:val="decimal"/>
      <w:lvlText w:val="%4."/>
      <w:lvlJc w:val="left"/>
      <w:pPr>
        <w:ind w:left="750" w:hanging="360"/>
      </w:pPr>
    </w:lvl>
    <w:lvl w:ilvl="4" w:tplc="04150019" w:tentative="1">
      <w:start w:val="1"/>
      <w:numFmt w:val="lowerLetter"/>
      <w:lvlText w:val="%5."/>
      <w:lvlJc w:val="left"/>
      <w:pPr>
        <w:ind w:left="1470" w:hanging="360"/>
      </w:pPr>
    </w:lvl>
    <w:lvl w:ilvl="5" w:tplc="0415001B" w:tentative="1">
      <w:start w:val="1"/>
      <w:numFmt w:val="lowerRoman"/>
      <w:lvlText w:val="%6."/>
      <w:lvlJc w:val="right"/>
      <w:pPr>
        <w:ind w:left="2190" w:hanging="180"/>
      </w:pPr>
    </w:lvl>
    <w:lvl w:ilvl="6" w:tplc="0415000F" w:tentative="1">
      <w:start w:val="1"/>
      <w:numFmt w:val="decimal"/>
      <w:lvlText w:val="%7."/>
      <w:lvlJc w:val="left"/>
      <w:pPr>
        <w:ind w:left="2910" w:hanging="360"/>
      </w:pPr>
    </w:lvl>
    <w:lvl w:ilvl="7" w:tplc="04150019" w:tentative="1">
      <w:start w:val="1"/>
      <w:numFmt w:val="lowerLetter"/>
      <w:lvlText w:val="%8."/>
      <w:lvlJc w:val="left"/>
      <w:pPr>
        <w:ind w:left="3630" w:hanging="360"/>
      </w:pPr>
    </w:lvl>
    <w:lvl w:ilvl="8" w:tplc="0415001B" w:tentative="1">
      <w:start w:val="1"/>
      <w:numFmt w:val="lowerRoman"/>
      <w:lvlText w:val="%9."/>
      <w:lvlJc w:val="right"/>
      <w:pPr>
        <w:ind w:left="4350" w:hanging="180"/>
      </w:pPr>
    </w:lvl>
  </w:abstractNum>
  <w:abstractNum w:abstractNumId="25" w15:restartNumberingAfterBreak="0">
    <w:nsid w:val="6F987507"/>
    <w:multiLevelType w:val="hybridMultilevel"/>
    <w:tmpl w:val="DCC4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800C4"/>
    <w:multiLevelType w:val="hybridMultilevel"/>
    <w:tmpl w:val="DE54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713EB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EE5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5B16BF"/>
    <w:multiLevelType w:val="hybridMultilevel"/>
    <w:tmpl w:val="E514B172"/>
    <w:lvl w:ilvl="0" w:tplc="CC08E8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55071"/>
    <w:multiLevelType w:val="hybridMultilevel"/>
    <w:tmpl w:val="3EBC469E"/>
    <w:lvl w:ilvl="0" w:tplc="844861E6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47110F"/>
    <w:multiLevelType w:val="multilevel"/>
    <w:tmpl w:val="5322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6"/>
  </w:num>
  <w:num w:numId="4">
    <w:abstractNumId w:val="16"/>
  </w:num>
  <w:num w:numId="5">
    <w:abstractNumId w:val="27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28"/>
  </w:num>
  <w:num w:numId="12">
    <w:abstractNumId w:val="15"/>
  </w:num>
  <w:num w:numId="13">
    <w:abstractNumId w:val="19"/>
  </w:num>
  <w:num w:numId="14">
    <w:abstractNumId w:val="14"/>
  </w:num>
  <w:num w:numId="15">
    <w:abstractNumId w:val="10"/>
  </w:num>
  <w:num w:numId="16">
    <w:abstractNumId w:val="29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32"/>
  </w:num>
  <w:num w:numId="22">
    <w:abstractNumId w:val="23"/>
  </w:num>
  <w:num w:numId="23">
    <w:abstractNumId w:val="20"/>
  </w:num>
  <w:num w:numId="24">
    <w:abstractNumId w:val="30"/>
  </w:num>
  <w:num w:numId="25">
    <w:abstractNumId w:val="24"/>
  </w:num>
  <w:num w:numId="26">
    <w:abstractNumId w:val="17"/>
  </w:num>
  <w:num w:numId="27">
    <w:abstractNumId w:val="3"/>
  </w:num>
  <w:num w:numId="28">
    <w:abstractNumId w:val="6"/>
  </w:num>
  <w:num w:numId="29">
    <w:abstractNumId w:val="12"/>
  </w:num>
  <w:num w:numId="30">
    <w:abstractNumId w:val="21"/>
  </w:num>
  <w:num w:numId="31">
    <w:abstractNumId w:val="18"/>
  </w:num>
  <w:num w:numId="32">
    <w:abstractNumId w:val="1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F"/>
    <w:rsid w:val="0000029B"/>
    <w:rsid w:val="00005DE2"/>
    <w:rsid w:val="00012108"/>
    <w:rsid w:val="000150A4"/>
    <w:rsid w:val="0001585F"/>
    <w:rsid w:val="000163C3"/>
    <w:rsid w:val="00021284"/>
    <w:rsid w:val="000245E5"/>
    <w:rsid w:val="00026225"/>
    <w:rsid w:val="000276A1"/>
    <w:rsid w:val="00027EF2"/>
    <w:rsid w:val="000301B4"/>
    <w:rsid w:val="00030570"/>
    <w:rsid w:val="00032651"/>
    <w:rsid w:val="0003339F"/>
    <w:rsid w:val="000359F1"/>
    <w:rsid w:val="0003629A"/>
    <w:rsid w:val="00036E98"/>
    <w:rsid w:val="00037D41"/>
    <w:rsid w:val="000418ED"/>
    <w:rsid w:val="00041EAA"/>
    <w:rsid w:val="0004461C"/>
    <w:rsid w:val="000452FD"/>
    <w:rsid w:val="0004756B"/>
    <w:rsid w:val="000528FF"/>
    <w:rsid w:val="00052DCE"/>
    <w:rsid w:val="0005364D"/>
    <w:rsid w:val="00060D6C"/>
    <w:rsid w:val="000643B2"/>
    <w:rsid w:val="00064904"/>
    <w:rsid w:val="000661E9"/>
    <w:rsid w:val="00070781"/>
    <w:rsid w:val="00073664"/>
    <w:rsid w:val="00073F9A"/>
    <w:rsid w:val="00075C16"/>
    <w:rsid w:val="00077F33"/>
    <w:rsid w:val="00080B76"/>
    <w:rsid w:val="000814F2"/>
    <w:rsid w:val="00083B88"/>
    <w:rsid w:val="00083BCC"/>
    <w:rsid w:val="00085691"/>
    <w:rsid w:val="00087B71"/>
    <w:rsid w:val="00090058"/>
    <w:rsid w:val="00090096"/>
    <w:rsid w:val="00092B61"/>
    <w:rsid w:val="000959E9"/>
    <w:rsid w:val="00096D9D"/>
    <w:rsid w:val="000A180C"/>
    <w:rsid w:val="000A3935"/>
    <w:rsid w:val="000A3ABA"/>
    <w:rsid w:val="000A5CA2"/>
    <w:rsid w:val="000B0423"/>
    <w:rsid w:val="000B0E27"/>
    <w:rsid w:val="000B3801"/>
    <w:rsid w:val="000C141A"/>
    <w:rsid w:val="000C27C6"/>
    <w:rsid w:val="000C6273"/>
    <w:rsid w:val="000D018C"/>
    <w:rsid w:val="000D23BF"/>
    <w:rsid w:val="000D4EF7"/>
    <w:rsid w:val="000D5E06"/>
    <w:rsid w:val="000D77D0"/>
    <w:rsid w:val="000E0C6A"/>
    <w:rsid w:val="000E240E"/>
    <w:rsid w:val="000E3EBC"/>
    <w:rsid w:val="000F12C7"/>
    <w:rsid w:val="000F1FB7"/>
    <w:rsid w:val="000F293D"/>
    <w:rsid w:val="000F372C"/>
    <w:rsid w:val="000F5D24"/>
    <w:rsid w:val="000F7F5A"/>
    <w:rsid w:val="001013D7"/>
    <w:rsid w:val="00101DBA"/>
    <w:rsid w:val="0010389D"/>
    <w:rsid w:val="00107163"/>
    <w:rsid w:val="0010746D"/>
    <w:rsid w:val="00107BD6"/>
    <w:rsid w:val="00107CB2"/>
    <w:rsid w:val="00110393"/>
    <w:rsid w:val="00110E2F"/>
    <w:rsid w:val="00113BAA"/>
    <w:rsid w:val="00114266"/>
    <w:rsid w:val="00114999"/>
    <w:rsid w:val="00115D6D"/>
    <w:rsid w:val="001170CE"/>
    <w:rsid w:val="00117C36"/>
    <w:rsid w:val="00122237"/>
    <w:rsid w:val="00123BCC"/>
    <w:rsid w:val="00124602"/>
    <w:rsid w:val="00126D13"/>
    <w:rsid w:val="0013015C"/>
    <w:rsid w:val="00132B71"/>
    <w:rsid w:val="001375C6"/>
    <w:rsid w:val="00141614"/>
    <w:rsid w:val="00142A39"/>
    <w:rsid w:val="001438CD"/>
    <w:rsid w:val="00143D96"/>
    <w:rsid w:val="00144C1D"/>
    <w:rsid w:val="001451BD"/>
    <w:rsid w:val="0014727F"/>
    <w:rsid w:val="001538EB"/>
    <w:rsid w:val="0015424A"/>
    <w:rsid w:val="00154A36"/>
    <w:rsid w:val="00155998"/>
    <w:rsid w:val="00160E48"/>
    <w:rsid w:val="00161B22"/>
    <w:rsid w:val="00162817"/>
    <w:rsid w:val="0016483D"/>
    <w:rsid w:val="001663E4"/>
    <w:rsid w:val="00166F70"/>
    <w:rsid w:val="00170E48"/>
    <w:rsid w:val="00176DCD"/>
    <w:rsid w:val="00177D84"/>
    <w:rsid w:val="0018170A"/>
    <w:rsid w:val="00182F76"/>
    <w:rsid w:val="001856C3"/>
    <w:rsid w:val="0018736C"/>
    <w:rsid w:val="001902C7"/>
    <w:rsid w:val="0019054F"/>
    <w:rsid w:val="001942B9"/>
    <w:rsid w:val="00196128"/>
    <w:rsid w:val="001A0F26"/>
    <w:rsid w:val="001A192A"/>
    <w:rsid w:val="001A2475"/>
    <w:rsid w:val="001A6E80"/>
    <w:rsid w:val="001B0A10"/>
    <w:rsid w:val="001B144A"/>
    <w:rsid w:val="001B24F5"/>
    <w:rsid w:val="001B2814"/>
    <w:rsid w:val="001B3297"/>
    <w:rsid w:val="001B353D"/>
    <w:rsid w:val="001B76D7"/>
    <w:rsid w:val="001C480E"/>
    <w:rsid w:val="001C5805"/>
    <w:rsid w:val="001C67B0"/>
    <w:rsid w:val="001C7C63"/>
    <w:rsid w:val="001D3D35"/>
    <w:rsid w:val="001D4A15"/>
    <w:rsid w:val="001D4EF1"/>
    <w:rsid w:val="001D5E54"/>
    <w:rsid w:val="001D6B84"/>
    <w:rsid w:val="001D778C"/>
    <w:rsid w:val="001E01CC"/>
    <w:rsid w:val="001E2E13"/>
    <w:rsid w:val="001F01F1"/>
    <w:rsid w:val="001F3790"/>
    <w:rsid w:val="001F49D0"/>
    <w:rsid w:val="001F564F"/>
    <w:rsid w:val="001F5CF7"/>
    <w:rsid w:val="001F5F92"/>
    <w:rsid w:val="001F79E0"/>
    <w:rsid w:val="002036EF"/>
    <w:rsid w:val="00205430"/>
    <w:rsid w:val="00205BD5"/>
    <w:rsid w:val="00205CF4"/>
    <w:rsid w:val="002077D8"/>
    <w:rsid w:val="002077F9"/>
    <w:rsid w:val="00211889"/>
    <w:rsid w:val="00214CA1"/>
    <w:rsid w:val="00217B72"/>
    <w:rsid w:val="002207A7"/>
    <w:rsid w:val="00226A94"/>
    <w:rsid w:val="00227C7C"/>
    <w:rsid w:val="00230BDC"/>
    <w:rsid w:val="00240162"/>
    <w:rsid w:val="0024220C"/>
    <w:rsid w:val="00243E07"/>
    <w:rsid w:val="00244541"/>
    <w:rsid w:val="002448D9"/>
    <w:rsid w:val="00245132"/>
    <w:rsid w:val="00245A07"/>
    <w:rsid w:val="002467FD"/>
    <w:rsid w:val="002502E7"/>
    <w:rsid w:val="0025232D"/>
    <w:rsid w:val="002617E3"/>
    <w:rsid w:val="0026217E"/>
    <w:rsid w:val="00262DCE"/>
    <w:rsid w:val="00263353"/>
    <w:rsid w:val="00263CB7"/>
    <w:rsid w:val="002662FF"/>
    <w:rsid w:val="00266944"/>
    <w:rsid w:val="00266FF2"/>
    <w:rsid w:val="00270AD3"/>
    <w:rsid w:val="00270DC3"/>
    <w:rsid w:val="002728F7"/>
    <w:rsid w:val="00276E17"/>
    <w:rsid w:val="0028107D"/>
    <w:rsid w:val="0028111D"/>
    <w:rsid w:val="002827E5"/>
    <w:rsid w:val="00283C3C"/>
    <w:rsid w:val="00283E4B"/>
    <w:rsid w:val="00283F42"/>
    <w:rsid w:val="002851E6"/>
    <w:rsid w:val="00286603"/>
    <w:rsid w:val="00286B5F"/>
    <w:rsid w:val="002900FF"/>
    <w:rsid w:val="00291544"/>
    <w:rsid w:val="002916A7"/>
    <w:rsid w:val="00291774"/>
    <w:rsid w:val="002943F1"/>
    <w:rsid w:val="00294A13"/>
    <w:rsid w:val="002975F8"/>
    <w:rsid w:val="002A48BB"/>
    <w:rsid w:val="002A4F7C"/>
    <w:rsid w:val="002A518F"/>
    <w:rsid w:val="002A54D7"/>
    <w:rsid w:val="002A560A"/>
    <w:rsid w:val="002B5FCC"/>
    <w:rsid w:val="002C2750"/>
    <w:rsid w:val="002C4F0A"/>
    <w:rsid w:val="002C55F0"/>
    <w:rsid w:val="002C7DDB"/>
    <w:rsid w:val="002D37C3"/>
    <w:rsid w:val="002E01C8"/>
    <w:rsid w:val="002E1986"/>
    <w:rsid w:val="002E23F6"/>
    <w:rsid w:val="002E30C6"/>
    <w:rsid w:val="002E3B76"/>
    <w:rsid w:val="002E4280"/>
    <w:rsid w:val="002E7CB5"/>
    <w:rsid w:val="002F4049"/>
    <w:rsid w:val="002F6F5D"/>
    <w:rsid w:val="003014D7"/>
    <w:rsid w:val="003031E3"/>
    <w:rsid w:val="003035D6"/>
    <w:rsid w:val="003116EC"/>
    <w:rsid w:val="00312C0F"/>
    <w:rsid w:val="00312D32"/>
    <w:rsid w:val="00313E16"/>
    <w:rsid w:val="00315759"/>
    <w:rsid w:val="003157F8"/>
    <w:rsid w:val="00316F25"/>
    <w:rsid w:val="00317BEA"/>
    <w:rsid w:val="00317F7F"/>
    <w:rsid w:val="003219E1"/>
    <w:rsid w:val="0033017B"/>
    <w:rsid w:val="00331555"/>
    <w:rsid w:val="003349B0"/>
    <w:rsid w:val="00335D65"/>
    <w:rsid w:val="0033614A"/>
    <w:rsid w:val="00336BDB"/>
    <w:rsid w:val="0034017E"/>
    <w:rsid w:val="0034199F"/>
    <w:rsid w:val="00345CAD"/>
    <w:rsid w:val="00353501"/>
    <w:rsid w:val="003540C9"/>
    <w:rsid w:val="0035716D"/>
    <w:rsid w:val="00361A85"/>
    <w:rsid w:val="00362E04"/>
    <w:rsid w:val="0036303B"/>
    <w:rsid w:val="003636BE"/>
    <w:rsid w:val="00363E14"/>
    <w:rsid w:val="0036688C"/>
    <w:rsid w:val="00367097"/>
    <w:rsid w:val="0037153D"/>
    <w:rsid w:val="0037372D"/>
    <w:rsid w:val="00376BEA"/>
    <w:rsid w:val="00380166"/>
    <w:rsid w:val="00380E0E"/>
    <w:rsid w:val="0038391A"/>
    <w:rsid w:val="003842AB"/>
    <w:rsid w:val="003919EF"/>
    <w:rsid w:val="00392404"/>
    <w:rsid w:val="003954A8"/>
    <w:rsid w:val="00397612"/>
    <w:rsid w:val="003A228D"/>
    <w:rsid w:val="003A25C8"/>
    <w:rsid w:val="003A2C2A"/>
    <w:rsid w:val="003A3825"/>
    <w:rsid w:val="003A3E29"/>
    <w:rsid w:val="003A51F0"/>
    <w:rsid w:val="003A551C"/>
    <w:rsid w:val="003A7942"/>
    <w:rsid w:val="003A7CFC"/>
    <w:rsid w:val="003A7D7E"/>
    <w:rsid w:val="003B0D21"/>
    <w:rsid w:val="003B14FE"/>
    <w:rsid w:val="003B173D"/>
    <w:rsid w:val="003B241A"/>
    <w:rsid w:val="003B2675"/>
    <w:rsid w:val="003B31CB"/>
    <w:rsid w:val="003B5F6C"/>
    <w:rsid w:val="003C330C"/>
    <w:rsid w:val="003C5B4B"/>
    <w:rsid w:val="003C5BD2"/>
    <w:rsid w:val="003C7DF6"/>
    <w:rsid w:val="003D0D4C"/>
    <w:rsid w:val="003D2EEF"/>
    <w:rsid w:val="003D6114"/>
    <w:rsid w:val="003E26EA"/>
    <w:rsid w:val="003E3B55"/>
    <w:rsid w:val="003E530E"/>
    <w:rsid w:val="003F3C60"/>
    <w:rsid w:val="00404C79"/>
    <w:rsid w:val="00410331"/>
    <w:rsid w:val="0041338F"/>
    <w:rsid w:val="00415B7C"/>
    <w:rsid w:val="00423447"/>
    <w:rsid w:val="004238FC"/>
    <w:rsid w:val="00426112"/>
    <w:rsid w:val="0042674F"/>
    <w:rsid w:val="00426A1D"/>
    <w:rsid w:val="00431433"/>
    <w:rsid w:val="004323E8"/>
    <w:rsid w:val="0043429E"/>
    <w:rsid w:val="004343E0"/>
    <w:rsid w:val="00434644"/>
    <w:rsid w:val="00435280"/>
    <w:rsid w:val="00440149"/>
    <w:rsid w:val="00441B2E"/>
    <w:rsid w:val="004434D9"/>
    <w:rsid w:val="004453AA"/>
    <w:rsid w:val="00445BDA"/>
    <w:rsid w:val="004504A7"/>
    <w:rsid w:val="00450D54"/>
    <w:rsid w:val="004510A0"/>
    <w:rsid w:val="00451832"/>
    <w:rsid w:val="00453B04"/>
    <w:rsid w:val="0045466C"/>
    <w:rsid w:val="00462124"/>
    <w:rsid w:val="004661E4"/>
    <w:rsid w:val="0046690C"/>
    <w:rsid w:val="00470987"/>
    <w:rsid w:val="004733A1"/>
    <w:rsid w:val="004750F8"/>
    <w:rsid w:val="00477205"/>
    <w:rsid w:val="00477D21"/>
    <w:rsid w:val="0048057F"/>
    <w:rsid w:val="00484F24"/>
    <w:rsid w:val="00491910"/>
    <w:rsid w:val="00493C44"/>
    <w:rsid w:val="00496EFA"/>
    <w:rsid w:val="00497E32"/>
    <w:rsid w:val="004A1734"/>
    <w:rsid w:val="004A2B2F"/>
    <w:rsid w:val="004A7371"/>
    <w:rsid w:val="004B1BCA"/>
    <w:rsid w:val="004B349F"/>
    <w:rsid w:val="004B3849"/>
    <w:rsid w:val="004B5A50"/>
    <w:rsid w:val="004C1859"/>
    <w:rsid w:val="004C3691"/>
    <w:rsid w:val="004C3BBA"/>
    <w:rsid w:val="004C3F32"/>
    <w:rsid w:val="004C7962"/>
    <w:rsid w:val="004D176C"/>
    <w:rsid w:val="004D61B5"/>
    <w:rsid w:val="004D7890"/>
    <w:rsid w:val="004E1330"/>
    <w:rsid w:val="004E1847"/>
    <w:rsid w:val="004E2092"/>
    <w:rsid w:val="004E223D"/>
    <w:rsid w:val="004E3844"/>
    <w:rsid w:val="004E626F"/>
    <w:rsid w:val="004E7E80"/>
    <w:rsid w:val="004F27D0"/>
    <w:rsid w:val="004F676D"/>
    <w:rsid w:val="004F78D5"/>
    <w:rsid w:val="0050054A"/>
    <w:rsid w:val="00500FE7"/>
    <w:rsid w:val="0050252E"/>
    <w:rsid w:val="00502C1F"/>
    <w:rsid w:val="00503468"/>
    <w:rsid w:val="00506D9A"/>
    <w:rsid w:val="00514AD2"/>
    <w:rsid w:val="0051598F"/>
    <w:rsid w:val="0051762C"/>
    <w:rsid w:val="00517B33"/>
    <w:rsid w:val="00522D73"/>
    <w:rsid w:val="00523107"/>
    <w:rsid w:val="005313DB"/>
    <w:rsid w:val="005318EE"/>
    <w:rsid w:val="0053482D"/>
    <w:rsid w:val="00535291"/>
    <w:rsid w:val="005419FC"/>
    <w:rsid w:val="00551E01"/>
    <w:rsid w:val="0056181A"/>
    <w:rsid w:val="0056423F"/>
    <w:rsid w:val="00564705"/>
    <w:rsid w:val="00570F74"/>
    <w:rsid w:val="005723AE"/>
    <w:rsid w:val="00572A74"/>
    <w:rsid w:val="00573263"/>
    <w:rsid w:val="0057748B"/>
    <w:rsid w:val="00581CDA"/>
    <w:rsid w:val="0058676D"/>
    <w:rsid w:val="00586E64"/>
    <w:rsid w:val="00591970"/>
    <w:rsid w:val="00594E2A"/>
    <w:rsid w:val="005A080B"/>
    <w:rsid w:val="005A4B53"/>
    <w:rsid w:val="005B07A9"/>
    <w:rsid w:val="005B2759"/>
    <w:rsid w:val="005B30D5"/>
    <w:rsid w:val="005B346B"/>
    <w:rsid w:val="005B5FC9"/>
    <w:rsid w:val="005C1968"/>
    <w:rsid w:val="005C3270"/>
    <w:rsid w:val="005C57C3"/>
    <w:rsid w:val="005D082F"/>
    <w:rsid w:val="005D0BDB"/>
    <w:rsid w:val="005D247A"/>
    <w:rsid w:val="005D3DFB"/>
    <w:rsid w:val="005D5277"/>
    <w:rsid w:val="005D613C"/>
    <w:rsid w:val="005E0350"/>
    <w:rsid w:val="005E10E1"/>
    <w:rsid w:val="005E191D"/>
    <w:rsid w:val="005E6625"/>
    <w:rsid w:val="005E6C5B"/>
    <w:rsid w:val="005E6DFB"/>
    <w:rsid w:val="005E7794"/>
    <w:rsid w:val="005F149D"/>
    <w:rsid w:val="005F2CCE"/>
    <w:rsid w:val="005F3252"/>
    <w:rsid w:val="005F5EDD"/>
    <w:rsid w:val="00600AF5"/>
    <w:rsid w:val="006024B0"/>
    <w:rsid w:val="00606B13"/>
    <w:rsid w:val="00610781"/>
    <w:rsid w:val="00611106"/>
    <w:rsid w:val="00614196"/>
    <w:rsid w:val="00614277"/>
    <w:rsid w:val="006175E6"/>
    <w:rsid w:val="0062031C"/>
    <w:rsid w:val="00620D97"/>
    <w:rsid w:val="006258D7"/>
    <w:rsid w:val="00625A1E"/>
    <w:rsid w:val="00630393"/>
    <w:rsid w:val="00633667"/>
    <w:rsid w:val="00634204"/>
    <w:rsid w:val="0063730B"/>
    <w:rsid w:val="00637318"/>
    <w:rsid w:val="00640D67"/>
    <w:rsid w:val="00650E27"/>
    <w:rsid w:val="00651DA5"/>
    <w:rsid w:val="006538BF"/>
    <w:rsid w:val="00653B54"/>
    <w:rsid w:val="00653FE2"/>
    <w:rsid w:val="00660516"/>
    <w:rsid w:val="006618B5"/>
    <w:rsid w:val="0066256A"/>
    <w:rsid w:val="006632D3"/>
    <w:rsid w:val="0066442C"/>
    <w:rsid w:val="00665554"/>
    <w:rsid w:val="00665FA5"/>
    <w:rsid w:val="006667F1"/>
    <w:rsid w:val="0067105D"/>
    <w:rsid w:val="006745F3"/>
    <w:rsid w:val="0067493E"/>
    <w:rsid w:val="0067546D"/>
    <w:rsid w:val="00675542"/>
    <w:rsid w:val="0067587D"/>
    <w:rsid w:val="00681865"/>
    <w:rsid w:val="00686047"/>
    <w:rsid w:val="0068773B"/>
    <w:rsid w:val="00691E77"/>
    <w:rsid w:val="006940EE"/>
    <w:rsid w:val="00694882"/>
    <w:rsid w:val="006965C2"/>
    <w:rsid w:val="00697309"/>
    <w:rsid w:val="0069789E"/>
    <w:rsid w:val="006A11EF"/>
    <w:rsid w:val="006A5BD4"/>
    <w:rsid w:val="006A5F7C"/>
    <w:rsid w:val="006A6E26"/>
    <w:rsid w:val="006B1F78"/>
    <w:rsid w:val="006B20C0"/>
    <w:rsid w:val="006B4018"/>
    <w:rsid w:val="006B761C"/>
    <w:rsid w:val="006B7D1E"/>
    <w:rsid w:val="006C29D0"/>
    <w:rsid w:val="006C2C32"/>
    <w:rsid w:val="006D1A90"/>
    <w:rsid w:val="006D7094"/>
    <w:rsid w:val="006E0C92"/>
    <w:rsid w:val="006E2B46"/>
    <w:rsid w:val="006E41ED"/>
    <w:rsid w:val="006E5D4D"/>
    <w:rsid w:val="006F3E66"/>
    <w:rsid w:val="006F619B"/>
    <w:rsid w:val="006F7591"/>
    <w:rsid w:val="006F7E7E"/>
    <w:rsid w:val="00704AB9"/>
    <w:rsid w:val="00704B3E"/>
    <w:rsid w:val="00706C07"/>
    <w:rsid w:val="007155B4"/>
    <w:rsid w:val="00715ABF"/>
    <w:rsid w:val="007175B6"/>
    <w:rsid w:val="00721027"/>
    <w:rsid w:val="007221E8"/>
    <w:rsid w:val="007224B5"/>
    <w:rsid w:val="00723D59"/>
    <w:rsid w:val="00725C65"/>
    <w:rsid w:val="0073152D"/>
    <w:rsid w:val="007320EF"/>
    <w:rsid w:val="0073249A"/>
    <w:rsid w:val="00742207"/>
    <w:rsid w:val="0074370A"/>
    <w:rsid w:val="007500D9"/>
    <w:rsid w:val="00750130"/>
    <w:rsid w:val="0075575F"/>
    <w:rsid w:val="00756944"/>
    <w:rsid w:val="00757691"/>
    <w:rsid w:val="007601C2"/>
    <w:rsid w:val="00760C30"/>
    <w:rsid w:val="00760FC1"/>
    <w:rsid w:val="00761151"/>
    <w:rsid w:val="00764422"/>
    <w:rsid w:val="00764BFA"/>
    <w:rsid w:val="00766770"/>
    <w:rsid w:val="007671AC"/>
    <w:rsid w:val="00770753"/>
    <w:rsid w:val="0077133C"/>
    <w:rsid w:val="00773C64"/>
    <w:rsid w:val="00776089"/>
    <w:rsid w:val="00780706"/>
    <w:rsid w:val="007819E4"/>
    <w:rsid w:val="007836B3"/>
    <w:rsid w:val="00783843"/>
    <w:rsid w:val="0078385C"/>
    <w:rsid w:val="00783B08"/>
    <w:rsid w:val="00784F8E"/>
    <w:rsid w:val="00785674"/>
    <w:rsid w:val="00790C47"/>
    <w:rsid w:val="00790ECB"/>
    <w:rsid w:val="00791133"/>
    <w:rsid w:val="00791BF1"/>
    <w:rsid w:val="00792BB8"/>
    <w:rsid w:val="00795B47"/>
    <w:rsid w:val="007A0D78"/>
    <w:rsid w:val="007A3DB9"/>
    <w:rsid w:val="007B0A0F"/>
    <w:rsid w:val="007B0B5A"/>
    <w:rsid w:val="007B397A"/>
    <w:rsid w:val="007B486A"/>
    <w:rsid w:val="007B6794"/>
    <w:rsid w:val="007B6C08"/>
    <w:rsid w:val="007C0666"/>
    <w:rsid w:val="007C0E20"/>
    <w:rsid w:val="007C4D42"/>
    <w:rsid w:val="007D0836"/>
    <w:rsid w:val="007D0CDA"/>
    <w:rsid w:val="007D2BEF"/>
    <w:rsid w:val="007D3AF3"/>
    <w:rsid w:val="007D4F00"/>
    <w:rsid w:val="007E3F4B"/>
    <w:rsid w:val="007E4236"/>
    <w:rsid w:val="007F06DE"/>
    <w:rsid w:val="007F2480"/>
    <w:rsid w:val="007F39C6"/>
    <w:rsid w:val="007F3E4B"/>
    <w:rsid w:val="007F423A"/>
    <w:rsid w:val="007F4507"/>
    <w:rsid w:val="007F4BEB"/>
    <w:rsid w:val="007F5AAD"/>
    <w:rsid w:val="007F6A21"/>
    <w:rsid w:val="00801BF4"/>
    <w:rsid w:val="00801F7F"/>
    <w:rsid w:val="008041D2"/>
    <w:rsid w:val="00804789"/>
    <w:rsid w:val="00804B39"/>
    <w:rsid w:val="00806610"/>
    <w:rsid w:val="0080672E"/>
    <w:rsid w:val="00807AD8"/>
    <w:rsid w:val="0081255C"/>
    <w:rsid w:val="00814DBD"/>
    <w:rsid w:val="00820855"/>
    <w:rsid w:val="00821A9D"/>
    <w:rsid w:val="008229EF"/>
    <w:rsid w:val="00824E25"/>
    <w:rsid w:val="0082669D"/>
    <w:rsid w:val="00833782"/>
    <w:rsid w:val="008339B4"/>
    <w:rsid w:val="00840307"/>
    <w:rsid w:val="00840557"/>
    <w:rsid w:val="00843B1E"/>
    <w:rsid w:val="008455BF"/>
    <w:rsid w:val="0084603F"/>
    <w:rsid w:val="00852E6B"/>
    <w:rsid w:val="0086203B"/>
    <w:rsid w:val="00862A9F"/>
    <w:rsid w:val="00863EB1"/>
    <w:rsid w:val="00863F6A"/>
    <w:rsid w:val="008653D4"/>
    <w:rsid w:val="00867C25"/>
    <w:rsid w:val="008724E3"/>
    <w:rsid w:val="00872B7D"/>
    <w:rsid w:val="00873411"/>
    <w:rsid w:val="00873BE0"/>
    <w:rsid w:val="00873CB5"/>
    <w:rsid w:val="00874532"/>
    <w:rsid w:val="00875DFF"/>
    <w:rsid w:val="008809F8"/>
    <w:rsid w:val="00884537"/>
    <w:rsid w:val="0088532D"/>
    <w:rsid w:val="00890FF5"/>
    <w:rsid w:val="00891EBC"/>
    <w:rsid w:val="00893171"/>
    <w:rsid w:val="008935B8"/>
    <w:rsid w:val="008937CE"/>
    <w:rsid w:val="00893CBF"/>
    <w:rsid w:val="00894072"/>
    <w:rsid w:val="00896BB0"/>
    <w:rsid w:val="008A3D1D"/>
    <w:rsid w:val="008A57CE"/>
    <w:rsid w:val="008B2CAC"/>
    <w:rsid w:val="008B3F9A"/>
    <w:rsid w:val="008B4FA1"/>
    <w:rsid w:val="008B6A04"/>
    <w:rsid w:val="008B702A"/>
    <w:rsid w:val="008B7A55"/>
    <w:rsid w:val="008C097C"/>
    <w:rsid w:val="008C1C06"/>
    <w:rsid w:val="008D101E"/>
    <w:rsid w:val="008D653D"/>
    <w:rsid w:val="008E3372"/>
    <w:rsid w:val="008E3A72"/>
    <w:rsid w:val="008E3EC6"/>
    <w:rsid w:val="008E5B4A"/>
    <w:rsid w:val="008E6A49"/>
    <w:rsid w:val="008E6D44"/>
    <w:rsid w:val="008F4662"/>
    <w:rsid w:val="008F4759"/>
    <w:rsid w:val="008F6753"/>
    <w:rsid w:val="00900541"/>
    <w:rsid w:val="00900CAC"/>
    <w:rsid w:val="00900CFF"/>
    <w:rsid w:val="00906A04"/>
    <w:rsid w:val="00912033"/>
    <w:rsid w:val="0091272D"/>
    <w:rsid w:val="00912994"/>
    <w:rsid w:val="00912DF2"/>
    <w:rsid w:val="00915562"/>
    <w:rsid w:val="00917C0C"/>
    <w:rsid w:val="009212D1"/>
    <w:rsid w:val="009212E6"/>
    <w:rsid w:val="0092164E"/>
    <w:rsid w:val="009221F2"/>
    <w:rsid w:val="00922CD9"/>
    <w:rsid w:val="00924EC5"/>
    <w:rsid w:val="0092722E"/>
    <w:rsid w:val="00930AA9"/>
    <w:rsid w:val="009376E4"/>
    <w:rsid w:val="009409D3"/>
    <w:rsid w:val="0094166E"/>
    <w:rsid w:val="00942A07"/>
    <w:rsid w:val="0095182B"/>
    <w:rsid w:val="0095186F"/>
    <w:rsid w:val="00954193"/>
    <w:rsid w:val="00955CD4"/>
    <w:rsid w:val="00957676"/>
    <w:rsid w:val="00960D4A"/>
    <w:rsid w:val="00962C9F"/>
    <w:rsid w:val="0096417F"/>
    <w:rsid w:val="00965057"/>
    <w:rsid w:val="00966595"/>
    <w:rsid w:val="00966605"/>
    <w:rsid w:val="0097081A"/>
    <w:rsid w:val="00970AA9"/>
    <w:rsid w:val="00971060"/>
    <w:rsid w:val="00972F1D"/>
    <w:rsid w:val="00975245"/>
    <w:rsid w:val="009778B7"/>
    <w:rsid w:val="009810F3"/>
    <w:rsid w:val="00982574"/>
    <w:rsid w:val="009842A5"/>
    <w:rsid w:val="009851B2"/>
    <w:rsid w:val="009862CD"/>
    <w:rsid w:val="00986905"/>
    <w:rsid w:val="0099027A"/>
    <w:rsid w:val="00991DBE"/>
    <w:rsid w:val="00994067"/>
    <w:rsid w:val="00995618"/>
    <w:rsid w:val="009A0FFF"/>
    <w:rsid w:val="009A507C"/>
    <w:rsid w:val="009B229F"/>
    <w:rsid w:val="009B3C52"/>
    <w:rsid w:val="009B3DF2"/>
    <w:rsid w:val="009B5563"/>
    <w:rsid w:val="009B7F1A"/>
    <w:rsid w:val="009C0845"/>
    <w:rsid w:val="009C14C5"/>
    <w:rsid w:val="009C5905"/>
    <w:rsid w:val="009C5C02"/>
    <w:rsid w:val="009D0A23"/>
    <w:rsid w:val="009D3693"/>
    <w:rsid w:val="009D4E20"/>
    <w:rsid w:val="009D54A7"/>
    <w:rsid w:val="009E2511"/>
    <w:rsid w:val="009E3A2C"/>
    <w:rsid w:val="009E6E27"/>
    <w:rsid w:val="009F0824"/>
    <w:rsid w:val="009F2C55"/>
    <w:rsid w:val="009F3738"/>
    <w:rsid w:val="009F77DB"/>
    <w:rsid w:val="009F7F6A"/>
    <w:rsid w:val="00A019A9"/>
    <w:rsid w:val="00A0470A"/>
    <w:rsid w:val="00A04D92"/>
    <w:rsid w:val="00A10913"/>
    <w:rsid w:val="00A157F2"/>
    <w:rsid w:val="00A15AE4"/>
    <w:rsid w:val="00A173D7"/>
    <w:rsid w:val="00A20A42"/>
    <w:rsid w:val="00A26D33"/>
    <w:rsid w:val="00A27CD5"/>
    <w:rsid w:val="00A30312"/>
    <w:rsid w:val="00A31387"/>
    <w:rsid w:val="00A409A6"/>
    <w:rsid w:val="00A409F0"/>
    <w:rsid w:val="00A41F1C"/>
    <w:rsid w:val="00A44A1F"/>
    <w:rsid w:val="00A44C2D"/>
    <w:rsid w:val="00A52B06"/>
    <w:rsid w:val="00A61A06"/>
    <w:rsid w:val="00A62D0A"/>
    <w:rsid w:val="00A642FF"/>
    <w:rsid w:val="00A65D1A"/>
    <w:rsid w:val="00A70E3A"/>
    <w:rsid w:val="00A74051"/>
    <w:rsid w:val="00A74459"/>
    <w:rsid w:val="00A75B2B"/>
    <w:rsid w:val="00A75D93"/>
    <w:rsid w:val="00A802DB"/>
    <w:rsid w:val="00A83763"/>
    <w:rsid w:val="00A85826"/>
    <w:rsid w:val="00A85BD1"/>
    <w:rsid w:val="00A86BA7"/>
    <w:rsid w:val="00A90BD2"/>
    <w:rsid w:val="00A91E99"/>
    <w:rsid w:val="00A9752A"/>
    <w:rsid w:val="00AA0B2B"/>
    <w:rsid w:val="00AA0E0E"/>
    <w:rsid w:val="00AA1F37"/>
    <w:rsid w:val="00AA3855"/>
    <w:rsid w:val="00AA448A"/>
    <w:rsid w:val="00AA4E66"/>
    <w:rsid w:val="00AA5458"/>
    <w:rsid w:val="00AA74C1"/>
    <w:rsid w:val="00AB030C"/>
    <w:rsid w:val="00AB4082"/>
    <w:rsid w:val="00AB4C66"/>
    <w:rsid w:val="00AB5C0F"/>
    <w:rsid w:val="00AB71CD"/>
    <w:rsid w:val="00AB7927"/>
    <w:rsid w:val="00AC0FF0"/>
    <w:rsid w:val="00AC1715"/>
    <w:rsid w:val="00AC56BC"/>
    <w:rsid w:val="00AC5CC1"/>
    <w:rsid w:val="00AC647E"/>
    <w:rsid w:val="00AC7988"/>
    <w:rsid w:val="00AE37B2"/>
    <w:rsid w:val="00AE6E48"/>
    <w:rsid w:val="00AE7E9F"/>
    <w:rsid w:val="00AF1042"/>
    <w:rsid w:val="00AF1B23"/>
    <w:rsid w:val="00AF4C80"/>
    <w:rsid w:val="00AF58CA"/>
    <w:rsid w:val="00AF5C11"/>
    <w:rsid w:val="00AF66EA"/>
    <w:rsid w:val="00AF6BBA"/>
    <w:rsid w:val="00AF6DCD"/>
    <w:rsid w:val="00AF7DC6"/>
    <w:rsid w:val="00B02BE6"/>
    <w:rsid w:val="00B03025"/>
    <w:rsid w:val="00B049E0"/>
    <w:rsid w:val="00B056F7"/>
    <w:rsid w:val="00B057B3"/>
    <w:rsid w:val="00B13C4C"/>
    <w:rsid w:val="00B15684"/>
    <w:rsid w:val="00B2038B"/>
    <w:rsid w:val="00B22E41"/>
    <w:rsid w:val="00B24311"/>
    <w:rsid w:val="00B24EDE"/>
    <w:rsid w:val="00B30D5D"/>
    <w:rsid w:val="00B30EE5"/>
    <w:rsid w:val="00B329C3"/>
    <w:rsid w:val="00B32FFC"/>
    <w:rsid w:val="00B41F47"/>
    <w:rsid w:val="00B4645F"/>
    <w:rsid w:val="00B50357"/>
    <w:rsid w:val="00B520FF"/>
    <w:rsid w:val="00B52EDB"/>
    <w:rsid w:val="00B54B20"/>
    <w:rsid w:val="00B54B6F"/>
    <w:rsid w:val="00B555FD"/>
    <w:rsid w:val="00B5733A"/>
    <w:rsid w:val="00B60FCF"/>
    <w:rsid w:val="00B67562"/>
    <w:rsid w:val="00B72487"/>
    <w:rsid w:val="00B7254A"/>
    <w:rsid w:val="00B77258"/>
    <w:rsid w:val="00B775D4"/>
    <w:rsid w:val="00B847B4"/>
    <w:rsid w:val="00B84811"/>
    <w:rsid w:val="00B8663D"/>
    <w:rsid w:val="00B87D68"/>
    <w:rsid w:val="00B919E6"/>
    <w:rsid w:val="00B92414"/>
    <w:rsid w:val="00B927CE"/>
    <w:rsid w:val="00B93418"/>
    <w:rsid w:val="00B9441E"/>
    <w:rsid w:val="00B9582B"/>
    <w:rsid w:val="00BA01DD"/>
    <w:rsid w:val="00BA19B1"/>
    <w:rsid w:val="00BA23B6"/>
    <w:rsid w:val="00BA2772"/>
    <w:rsid w:val="00BA32DC"/>
    <w:rsid w:val="00BA45F7"/>
    <w:rsid w:val="00BA73E4"/>
    <w:rsid w:val="00BB234D"/>
    <w:rsid w:val="00BB312D"/>
    <w:rsid w:val="00BB3BEF"/>
    <w:rsid w:val="00BB4F2C"/>
    <w:rsid w:val="00BB72F7"/>
    <w:rsid w:val="00BC0B0B"/>
    <w:rsid w:val="00BC3B9A"/>
    <w:rsid w:val="00BC5A84"/>
    <w:rsid w:val="00BC642E"/>
    <w:rsid w:val="00BD15A4"/>
    <w:rsid w:val="00BD379E"/>
    <w:rsid w:val="00BD551C"/>
    <w:rsid w:val="00BD5D6D"/>
    <w:rsid w:val="00BE2C47"/>
    <w:rsid w:val="00BE5D07"/>
    <w:rsid w:val="00BE64B8"/>
    <w:rsid w:val="00BE6B47"/>
    <w:rsid w:val="00BE7DF4"/>
    <w:rsid w:val="00BF3A20"/>
    <w:rsid w:val="00BF49F8"/>
    <w:rsid w:val="00BF689F"/>
    <w:rsid w:val="00BF7CC9"/>
    <w:rsid w:val="00C00160"/>
    <w:rsid w:val="00C007FD"/>
    <w:rsid w:val="00C020A5"/>
    <w:rsid w:val="00C0418E"/>
    <w:rsid w:val="00C05514"/>
    <w:rsid w:val="00C05B54"/>
    <w:rsid w:val="00C06F2A"/>
    <w:rsid w:val="00C07487"/>
    <w:rsid w:val="00C102EA"/>
    <w:rsid w:val="00C10369"/>
    <w:rsid w:val="00C11596"/>
    <w:rsid w:val="00C13A59"/>
    <w:rsid w:val="00C15E61"/>
    <w:rsid w:val="00C15F32"/>
    <w:rsid w:val="00C16218"/>
    <w:rsid w:val="00C2088C"/>
    <w:rsid w:val="00C20A5F"/>
    <w:rsid w:val="00C2458E"/>
    <w:rsid w:val="00C256D4"/>
    <w:rsid w:val="00C2611C"/>
    <w:rsid w:val="00C266E5"/>
    <w:rsid w:val="00C3674D"/>
    <w:rsid w:val="00C370C2"/>
    <w:rsid w:val="00C40CFB"/>
    <w:rsid w:val="00C424B3"/>
    <w:rsid w:val="00C4281C"/>
    <w:rsid w:val="00C42E23"/>
    <w:rsid w:val="00C43E0F"/>
    <w:rsid w:val="00C46CFA"/>
    <w:rsid w:val="00C47754"/>
    <w:rsid w:val="00C51ABE"/>
    <w:rsid w:val="00C57499"/>
    <w:rsid w:val="00C574D9"/>
    <w:rsid w:val="00C6180A"/>
    <w:rsid w:val="00C65A17"/>
    <w:rsid w:val="00C66F81"/>
    <w:rsid w:val="00C67F0C"/>
    <w:rsid w:val="00C70E95"/>
    <w:rsid w:val="00C71007"/>
    <w:rsid w:val="00C718C6"/>
    <w:rsid w:val="00C7482E"/>
    <w:rsid w:val="00C76291"/>
    <w:rsid w:val="00C763E7"/>
    <w:rsid w:val="00C80132"/>
    <w:rsid w:val="00C82687"/>
    <w:rsid w:val="00C8588C"/>
    <w:rsid w:val="00C85D13"/>
    <w:rsid w:val="00C868EE"/>
    <w:rsid w:val="00C86B8E"/>
    <w:rsid w:val="00CA1ED5"/>
    <w:rsid w:val="00CA2EC8"/>
    <w:rsid w:val="00CA2F9D"/>
    <w:rsid w:val="00CA3418"/>
    <w:rsid w:val="00CA3DA3"/>
    <w:rsid w:val="00CA4D76"/>
    <w:rsid w:val="00CA5417"/>
    <w:rsid w:val="00CA78F6"/>
    <w:rsid w:val="00CB0875"/>
    <w:rsid w:val="00CB0B64"/>
    <w:rsid w:val="00CB1758"/>
    <w:rsid w:val="00CB3DB8"/>
    <w:rsid w:val="00CB45E8"/>
    <w:rsid w:val="00CC230D"/>
    <w:rsid w:val="00CC3439"/>
    <w:rsid w:val="00CC3C22"/>
    <w:rsid w:val="00CC4C85"/>
    <w:rsid w:val="00CC5753"/>
    <w:rsid w:val="00CD25D8"/>
    <w:rsid w:val="00CD55B8"/>
    <w:rsid w:val="00CE1559"/>
    <w:rsid w:val="00CE194D"/>
    <w:rsid w:val="00CE37FD"/>
    <w:rsid w:val="00CE5D5C"/>
    <w:rsid w:val="00CE7681"/>
    <w:rsid w:val="00CF0C58"/>
    <w:rsid w:val="00CF38BE"/>
    <w:rsid w:val="00CF392D"/>
    <w:rsid w:val="00CF61C5"/>
    <w:rsid w:val="00CF7431"/>
    <w:rsid w:val="00D0217A"/>
    <w:rsid w:val="00D0366B"/>
    <w:rsid w:val="00D1006E"/>
    <w:rsid w:val="00D10EA3"/>
    <w:rsid w:val="00D11070"/>
    <w:rsid w:val="00D11F09"/>
    <w:rsid w:val="00D1200C"/>
    <w:rsid w:val="00D1218E"/>
    <w:rsid w:val="00D138C0"/>
    <w:rsid w:val="00D14CB9"/>
    <w:rsid w:val="00D15C4E"/>
    <w:rsid w:val="00D17C64"/>
    <w:rsid w:val="00D17DE2"/>
    <w:rsid w:val="00D25C84"/>
    <w:rsid w:val="00D26674"/>
    <w:rsid w:val="00D26C7C"/>
    <w:rsid w:val="00D26EA1"/>
    <w:rsid w:val="00D27BAB"/>
    <w:rsid w:val="00D32E5F"/>
    <w:rsid w:val="00D3382F"/>
    <w:rsid w:val="00D3419A"/>
    <w:rsid w:val="00D356A0"/>
    <w:rsid w:val="00D35A38"/>
    <w:rsid w:val="00D37B8A"/>
    <w:rsid w:val="00D37F96"/>
    <w:rsid w:val="00D43336"/>
    <w:rsid w:val="00D44D85"/>
    <w:rsid w:val="00D45644"/>
    <w:rsid w:val="00D4751C"/>
    <w:rsid w:val="00D55D5F"/>
    <w:rsid w:val="00D564B9"/>
    <w:rsid w:val="00D564DD"/>
    <w:rsid w:val="00D62353"/>
    <w:rsid w:val="00D652B4"/>
    <w:rsid w:val="00D70DF1"/>
    <w:rsid w:val="00D71038"/>
    <w:rsid w:val="00D728C8"/>
    <w:rsid w:val="00D729F4"/>
    <w:rsid w:val="00D72F08"/>
    <w:rsid w:val="00D75003"/>
    <w:rsid w:val="00D761D5"/>
    <w:rsid w:val="00D8034A"/>
    <w:rsid w:val="00D81A2A"/>
    <w:rsid w:val="00D81FFA"/>
    <w:rsid w:val="00D8222A"/>
    <w:rsid w:val="00D83692"/>
    <w:rsid w:val="00D83E6F"/>
    <w:rsid w:val="00D904BA"/>
    <w:rsid w:val="00D921F1"/>
    <w:rsid w:val="00D9248A"/>
    <w:rsid w:val="00D9346D"/>
    <w:rsid w:val="00D93CB5"/>
    <w:rsid w:val="00D96D1E"/>
    <w:rsid w:val="00DA3514"/>
    <w:rsid w:val="00DA4A04"/>
    <w:rsid w:val="00DA4BB4"/>
    <w:rsid w:val="00DB06A0"/>
    <w:rsid w:val="00DB079C"/>
    <w:rsid w:val="00DB35E9"/>
    <w:rsid w:val="00DB4A34"/>
    <w:rsid w:val="00DC0BA3"/>
    <w:rsid w:val="00DC1680"/>
    <w:rsid w:val="00DC1BFC"/>
    <w:rsid w:val="00DC26C5"/>
    <w:rsid w:val="00DC352F"/>
    <w:rsid w:val="00DC35B8"/>
    <w:rsid w:val="00DC4582"/>
    <w:rsid w:val="00DC6D72"/>
    <w:rsid w:val="00DC7B37"/>
    <w:rsid w:val="00DC7FB5"/>
    <w:rsid w:val="00DD13B3"/>
    <w:rsid w:val="00DD1E7D"/>
    <w:rsid w:val="00DD28BA"/>
    <w:rsid w:val="00DD5BFB"/>
    <w:rsid w:val="00DE02AD"/>
    <w:rsid w:val="00DE0B43"/>
    <w:rsid w:val="00DE0EC3"/>
    <w:rsid w:val="00DE3A06"/>
    <w:rsid w:val="00DE3C8D"/>
    <w:rsid w:val="00DE3F09"/>
    <w:rsid w:val="00DE51F1"/>
    <w:rsid w:val="00DE573C"/>
    <w:rsid w:val="00DE67C4"/>
    <w:rsid w:val="00DE6BF5"/>
    <w:rsid w:val="00DF1D9E"/>
    <w:rsid w:val="00DF23C5"/>
    <w:rsid w:val="00DF3A08"/>
    <w:rsid w:val="00DF54CB"/>
    <w:rsid w:val="00DF5F0F"/>
    <w:rsid w:val="00DF62D2"/>
    <w:rsid w:val="00E000D2"/>
    <w:rsid w:val="00E0260D"/>
    <w:rsid w:val="00E029D3"/>
    <w:rsid w:val="00E04631"/>
    <w:rsid w:val="00E062A3"/>
    <w:rsid w:val="00E07502"/>
    <w:rsid w:val="00E104EB"/>
    <w:rsid w:val="00E10F36"/>
    <w:rsid w:val="00E113A8"/>
    <w:rsid w:val="00E13064"/>
    <w:rsid w:val="00E142D3"/>
    <w:rsid w:val="00E147A6"/>
    <w:rsid w:val="00E1698A"/>
    <w:rsid w:val="00E16B42"/>
    <w:rsid w:val="00E202B2"/>
    <w:rsid w:val="00E21A53"/>
    <w:rsid w:val="00E22013"/>
    <w:rsid w:val="00E33420"/>
    <w:rsid w:val="00E3371D"/>
    <w:rsid w:val="00E37C74"/>
    <w:rsid w:val="00E40E16"/>
    <w:rsid w:val="00E46D99"/>
    <w:rsid w:val="00E53789"/>
    <w:rsid w:val="00E558D8"/>
    <w:rsid w:val="00E562F9"/>
    <w:rsid w:val="00E56DF9"/>
    <w:rsid w:val="00E63BB8"/>
    <w:rsid w:val="00E63DC1"/>
    <w:rsid w:val="00E72BE3"/>
    <w:rsid w:val="00E74A11"/>
    <w:rsid w:val="00E75934"/>
    <w:rsid w:val="00E80FF5"/>
    <w:rsid w:val="00E842B2"/>
    <w:rsid w:val="00E86553"/>
    <w:rsid w:val="00E86EAB"/>
    <w:rsid w:val="00E900BB"/>
    <w:rsid w:val="00E90AE3"/>
    <w:rsid w:val="00E91DBD"/>
    <w:rsid w:val="00E93521"/>
    <w:rsid w:val="00E940B5"/>
    <w:rsid w:val="00E95868"/>
    <w:rsid w:val="00E96629"/>
    <w:rsid w:val="00E97196"/>
    <w:rsid w:val="00E97DFC"/>
    <w:rsid w:val="00EA1212"/>
    <w:rsid w:val="00EA1F94"/>
    <w:rsid w:val="00EA3242"/>
    <w:rsid w:val="00EA3A4F"/>
    <w:rsid w:val="00EA44C9"/>
    <w:rsid w:val="00EA6860"/>
    <w:rsid w:val="00EA7C20"/>
    <w:rsid w:val="00EB0F33"/>
    <w:rsid w:val="00EB0FB3"/>
    <w:rsid w:val="00EB19A4"/>
    <w:rsid w:val="00EB1C11"/>
    <w:rsid w:val="00EC08F8"/>
    <w:rsid w:val="00EC2494"/>
    <w:rsid w:val="00EC271A"/>
    <w:rsid w:val="00EC2F57"/>
    <w:rsid w:val="00EC397E"/>
    <w:rsid w:val="00EC6DA7"/>
    <w:rsid w:val="00ED0F3F"/>
    <w:rsid w:val="00ED1AB1"/>
    <w:rsid w:val="00ED3518"/>
    <w:rsid w:val="00ED37A8"/>
    <w:rsid w:val="00ED5777"/>
    <w:rsid w:val="00ED5A72"/>
    <w:rsid w:val="00ED5C91"/>
    <w:rsid w:val="00ED5F96"/>
    <w:rsid w:val="00ED63B2"/>
    <w:rsid w:val="00EE1E97"/>
    <w:rsid w:val="00EE3234"/>
    <w:rsid w:val="00EE4859"/>
    <w:rsid w:val="00EE4C76"/>
    <w:rsid w:val="00EE5AE2"/>
    <w:rsid w:val="00EF0A59"/>
    <w:rsid w:val="00EF21E3"/>
    <w:rsid w:val="00EF29DF"/>
    <w:rsid w:val="00EF2C16"/>
    <w:rsid w:val="00EF600A"/>
    <w:rsid w:val="00F02F96"/>
    <w:rsid w:val="00F036D6"/>
    <w:rsid w:val="00F03D47"/>
    <w:rsid w:val="00F06605"/>
    <w:rsid w:val="00F10EAD"/>
    <w:rsid w:val="00F14BBB"/>
    <w:rsid w:val="00F202A8"/>
    <w:rsid w:val="00F21661"/>
    <w:rsid w:val="00F22D98"/>
    <w:rsid w:val="00F245F9"/>
    <w:rsid w:val="00F27461"/>
    <w:rsid w:val="00F31E9F"/>
    <w:rsid w:val="00F33487"/>
    <w:rsid w:val="00F3734D"/>
    <w:rsid w:val="00F37452"/>
    <w:rsid w:val="00F42D58"/>
    <w:rsid w:val="00F42F5B"/>
    <w:rsid w:val="00F431AE"/>
    <w:rsid w:val="00F44B1D"/>
    <w:rsid w:val="00F45478"/>
    <w:rsid w:val="00F458BF"/>
    <w:rsid w:val="00F53109"/>
    <w:rsid w:val="00F53C91"/>
    <w:rsid w:val="00F55D55"/>
    <w:rsid w:val="00F55FAD"/>
    <w:rsid w:val="00F57889"/>
    <w:rsid w:val="00F6029F"/>
    <w:rsid w:val="00F610CA"/>
    <w:rsid w:val="00F6125D"/>
    <w:rsid w:val="00F6170C"/>
    <w:rsid w:val="00F63E46"/>
    <w:rsid w:val="00F6500E"/>
    <w:rsid w:val="00F70251"/>
    <w:rsid w:val="00F70980"/>
    <w:rsid w:val="00F72D4A"/>
    <w:rsid w:val="00F74B9A"/>
    <w:rsid w:val="00F75A25"/>
    <w:rsid w:val="00F75B92"/>
    <w:rsid w:val="00F77EA1"/>
    <w:rsid w:val="00F81326"/>
    <w:rsid w:val="00F86CF3"/>
    <w:rsid w:val="00F92300"/>
    <w:rsid w:val="00F955F0"/>
    <w:rsid w:val="00F95A36"/>
    <w:rsid w:val="00F97B90"/>
    <w:rsid w:val="00FA0B5D"/>
    <w:rsid w:val="00FA275E"/>
    <w:rsid w:val="00FA33FD"/>
    <w:rsid w:val="00FA44DF"/>
    <w:rsid w:val="00FB0769"/>
    <w:rsid w:val="00FB141F"/>
    <w:rsid w:val="00FB21B0"/>
    <w:rsid w:val="00FB3336"/>
    <w:rsid w:val="00FB6D39"/>
    <w:rsid w:val="00FC0318"/>
    <w:rsid w:val="00FC1709"/>
    <w:rsid w:val="00FD1C6F"/>
    <w:rsid w:val="00FD25E3"/>
    <w:rsid w:val="00FD335E"/>
    <w:rsid w:val="00FD6827"/>
    <w:rsid w:val="00FE2EB7"/>
    <w:rsid w:val="00FE4695"/>
    <w:rsid w:val="00FF0B56"/>
    <w:rsid w:val="00FF2D45"/>
    <w:rsid w:val="00FF48F4"/>
    <w:rsid w:val="00FF4AAA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583C"/>
  <w15:docId w15:val="{C03AF1E7-A895-4D68-A746-836BCC5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BF"/>
  </w:style>
  <w:style w:type="paragraph" w:styleId="Stopka">
    <w:name w:val="footer"/>
    <w:basedOn w:val="Normalny"/>
    <w:link w:val="StopkaZnak"/>
    <w:uiPriority w:val="99"/>
    <w:unhideWhenUsed/>
    <w:rsid w:val="000D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BF"/>
  </w:style>
  <w:style w:type="paragraph" w:styleId="Bezodstpw">
    <w:name w:val="No Spacing"/>
    <w:uiPriority w:val="1"/>
    <w:qFormat/>
    <w:rsid w:val="004E384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E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C5753"/>
    <w:pPr>
      <w:ind w:left="720"/>
      <w:contextualSpacing/>
    </w:pPr>
  </w:style>
  <w:style w:type="table" w:styleId="Tabela-Siatka">
    <w:name w:val="Table Grid"/>
    <w:basedOn w:val="Standardowy"/>
    <w:uiPriority w:val="59"/>
    <w:rsid w:val="0027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76E17"/>
    <w:rPr>
      <w:color w:val="0000FF"/>
      <w:u w:val="single"/>
    </w:rPr>
  </w:style>
  <w:style w:type="character" w:styleId="Pogrubienie">
    <w:name w:val="Strong"/>
    <w:uiPriority w:val="22"/>
    <w:qFormat/>
    <w:rsid w:val="00276E17"/>
    <w:rPr>
      <w:b/>
      <w:bCs/>
    </w:rPr>
  </w:style>
  <w:style w:type="paragraph" w:styleId="NormalnyWeb">
    <w:name w:val="Normal (Web)"/>
    <w:basedOn w:val="Normalny"/>
    <w:uiPriority w:val="99"/>
    <w:unhideWhenUsed/>
    <w:rsid w:val="00276E17"/>
    <w:pPr>
      <w:spacing w:before="270" w:after="270" w:line="36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E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0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0A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B0A1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1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E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1E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E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1ED5"/>
    <w:rPr>
      <w:b/>
      <w:bCs/>
      <w:sz w:val="20"/>
      <w:szCs w:val="20"/>
    </w:rPr>
  </w:style>
  <w:style w:type="character" w:styleId="Tekstzastpczy">
    <w:name w:val="Placeholder Text"/>
    <w:uiPriority w:val="99"/>
    <w:semiHidden/>
    <w:rsid w:val="006745F3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A23B6"/>
    <w:rPr>
      <w:color w:val="954F72" w:themeColor="followedHyperlink"/>
      <w:u w:val="single"/>
    </w:rPr>
  </w:style>
  <w:style w:type="paragraph" w:customStyle="1" w:styleId="MMDSTnazwainwestycji">
    <w:name w:val="MMD ST nazwa inwestycji"/>
    <w:basedOn w:val="Normalny"/>
    <w:uiPriority w:val="99"/>
    <w:rsid w:val="00CC230D"/>
    <w:pPr>
      <w:suppressAutoHyphens/>
      <w:snapToGrid w:val="0"/>
      <w:spacing w:after="0" w:line="240" w:lineRule="auto"/>
      <w:jc w:val="both"/>
    </w:pPr>
    <w:rPr>
      <w:rFonts w:ascii="Arial" w:hAnsi="Arial" w:cs="Arial"/>
      <w:b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62124"/>
    <w:pPr>
      <w:ind w:left="720"/>
    </w:pPr>
    <w:rPr>
      <w:rFonts w:eastAsia="Times New Roman"/>
    </w:rPr>
  </w:style>
  <w:style w:type="character" w:styleId="Numerstrony">
    <w:name w:val="page number"/>
    <w:basedOn w:val="Domylnaczcionkaakapitu"/>
    <w:rsid w:val="004F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4784-1AA6-45DD-9C32-91F00206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1362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Links>
    <vt:vector size="24" baseType="variant">
      <vt:variant>
        <vt:i4>2228315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http://pl.wikipedia.org/wiki/J%C4%99zyk_angielski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Anna Matys</cp:lastModifiedBy>
  <cp:revision>5</cp:revision>
  <cp:lastPrinted>2020-05-12T07:50:00Z</cp:lastPrinted>
  <dcterms:created xsi:type="dcterms:W3CDTF">2020-05-19T09:18:00Z</dcterms:created>
  <dcterms:modified xsi:type="dcterms:W3CDTF">2020-05-27T08:56:00Z</dcterms:modified>
</cp:coreProperties>
</file>