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DD53E" w14:textId="77777777" w:rsidR="00237E57" w:rsidRPr="003058BD" w:rsidRDefault="00237E57" w:rsidP="00237E57">
      <w:pPr>
        <w:pStyle w:val="Skrconyadreszwrotny"/>
        <w:spacing w:line="288" w:lineRule="auto"/>
        <w:jc w:val="both"/>
        <w:rPr>
          <w:color w:val="000000" w:themeColor="text1"/>
          <w:sz w:val="20"/>
          <w:u w:val="single"/>
        </w:rPr>
      </w:pPr>
    </w:p>
    <w:p w14:paraId="34AA8EA8" w14:textId="77777777" w:rsidR="00237E57" w:rsidRPr="003058BD" w:rsidRDefault="00F02615" w:rsidP="00237E57">
      <w:pPr>
        <w:pStyle w:val="Skrconyadreszwrotny"/>
        <w:spacing w:line="288" w:lineRule="auto"/>
        <w:jc w:val="center"/>
        <w:rPr>
          <w:b/>
          <w:color w:val="000000" w:themeColor="text1"/>
          <w:sz w:val="20"/>
        </w:rPr>
      </w:pPr>
      <w:r w:rsidRPr="003058BD">
        <w:rPr>
          <w:b/>
          <w:color w:val="000000" w:themeColor="text1"/>
          <w:sz w:val="20"/>
        </w:rPr>
        <w:t>Część</w:t>
      </w:r>
      <w:r w:rsidR="00237E57" w:rsidRPr="003058BD">
        <w:rPr>
          <w:b/>
          <w:color w:val="000000" w:themeColor="text1"/>
          <w:sz w:val="20"/>
        </w:rPr>
        <w:t xml:space="preserve"> 1 – system endoskopowy (</w:t>
      </w:r>
      <w:r w:rsidR="00085CCC" w:rsidRPr="003058BD">
        <w:rPr>
          <w:b/>
          <w:color w:val="000000" w:themeColor="text1"/>
          <w:sz w:val="20"/>
        </w:rPr>
        <w:t xml:space="preserve">na </w:t>
      </w:r>
      <w:r w:rsidR="00237E57" w:rsidRPr="003058BD">
        <w:rPr>
          <w:b/>
          <w:color w:val="000000" w:themeColor="text1"/>
          <w:sz w:val="20"/>
        </w:rPr>
        <w:t xml:space="preserve">sale operacyjne chirurgii ogólnej) – 6 </w:t>
      </w:r>
      <w:proofErr w:type="spellStart"/>
      <w:r w:rsidR="00237E57" w:rsidRPr="003058BD">
        <w:rPr>
          <w:b/>
          <w:color w:val="000000" w:themeColor="text1"/>
          <w:sz w:val="20"/>
        </w:rPr>
        <w:t>kpl</w:t>
      </w:r>
      <w:proofErr w:type="spellEnd"/>
      <w:r w:rsidR="00237E57" w:rsidRPr="003058BD">
        <w:rPr>
          <w:b/>
          <w:color w:val="000000" w:themeColor="text1"/>
          <w:sz w:val="20"/>
        </w:rPr>
        <w:t>.</w:t>
      </w:r>
    </w:p>
    <w:p w14:paraId="0E2F826D" w14:textId="77777777" w:rsidR="00237E57" w:rsidRPr="003058BD" w:rsidRDefault="00237E57" w:rsidP="00237E57">
      <w:pPr>
        <w:pStyle w:val="Skrconyadreszwrotny"/>
        <w:spacing w:line="288" w:lineRule="auto"/>
        <w:jc w:val="both"/>
        <w:rPr>
          <w:color w:val="000000" w:themeColor="text1"/>
          <w:sz w:val="20"/>
          <w:u w:val="single"/>
        </w:rPr>
      </w:pPr>
    </w:p>
    <w:p w14:paraId="4FAB3656" w14:textId="77777777" w:rsidR="00237E57" w:rsidRPr="003058BD" w:rsidRDefault="00237E57" w:rsidP="00237E57">
      <w:pPr>
        <w:pStyle w:val="Skrconyadreszwrotny"/>
        <w:spacing w:line="288" w:lineRule="auto"/>
        <w:jc w:val="both"/>
        <w:rPr>
          <w:color w:val="000000" w:themeColor="text1"/>
          <w:sz w:val="20"/>
          <w:u w:val="single"/>
        </w:rPr>
      </w:pPr>
    </w:p>
    <w:p w14:paraId="7650578E" w14:textId="77777777" w:rsidR="00237E57" w:rsidRPr="003058BD" w:rsidRDefault="00237E57" w:rsidP="00237E57">
      <w:pPr>
        <w:pStyle w:val="Skrconyadreszwrotny"/>
        <w:spacing w:line="288" w:lineRule="auto"/>
        <w:jc w:val="both"/>
        <w:rPr>
          <w:color w:val="000000" w:themeColor="text1"/>
          <w:sz w:val="20"/>
          <w:u w:val="single"/>
        </w:rPr>
      </w:pPr>
      <w:r w:rsidRPr="003058BD">
        <w:rPr>
          <w:color w:val="000000" w:themeColor="text1"/>
          <w:sz w:val="20"/>
          <w:u w:val="single"/>
        </w:rPr>
        <w:t>Uwagi i objaśnienia:</w:t>
      </w:r>
    </w:p>
    <w:p w14:paraId="033BEC62" w14:textId="77777777" w:rsidR="00237E57" w:rsidRPr="003058BD" w:rsidRDefault="00237E57" w:rsidP="00237E57">
      <w:pPr>
        <w:pStyle w:val="Skrconyadreszwrotny"/>
        <w:widowControl/>
        <w:numPr>
          <w:ilvl w:val="0"/>
          <w:numId w:val="3"/>
        </w:numPr>
        <w:spacing w:line="288" w:lineRule="auto"/>
        <w:ind w:left="0"/>
        <w:jc w:val="both"/>
        <w:rPr>
          <w:color w:val="000000" w:themeColor="text1"/>
          <w:sz w:val="20"/>
        </w:rPr>
      </w:pPr>
      <w:r w:rsidRPr="003058BD">
        <w:rPr>
          <w:color w:val="000000" w:themeColor="text1"/>
          <w:sz w:val="20"/>
        </w:rPr>
        <w:t>Parametry określone jako „tak” są parametrami granicznymi. Udzielenie odpowiedzi „nie” lub innej nie stanowiącej jednoznacznego potwierdzenia spełniania warunku będzie skutkowało odrzuceniem oferty.</w:t>
      </w:r>
    </w:p>
    <w:p w14:paraId="2CE82094" w14:textId="77777777" w:rsidR="00237E57" w:rsidRPr="003058BD" w:rsidRDefault="00237E57" w:rsidP="00237E57">
      <w:pPr>
        <w:pStyle w:val="Skrconyadreszwrotny"/>
        <w:widowControl/>
        <w:numPr>
          <w:ilvl w:val="0"/>
          <w:numId w:val="3"/>
        </w:numPr>
        <w:spacing w:line="288" w:lineRule="auto"/>
        <w:ind w:left="0"/>
        <w:jc w:val="both"/>
        <w:rPr>
          <w:color w:val="000000" w:themeColor="text1"/>
          <w:sz w:val="20"/>
        </w:rPr>
      </w:pPr>
      <w:r w:rsidRPr="003058BD">
        <w:rPr>
          <w:color w:val="000000" w:themeColor="text1"/>
          <w:sz w:val="20"/>
        </w:rPr>
        <w:t>Parametry o określonych warunkach liczbowych ( „&gt;=”  lub „=&lt;” ) są również warunkami granicznymi, których niespełnienie spowoduje odrzucenie oferty. Wartość podana przy w/w znakach oznacza wartość wymaganą.</w:t>
      </w:r>
    </w:p>
    <w:p w14:paraId="6036915A" w14:textId="77777777" w:rsidR="00237E57" w:rsidRPr="003058BD" w:rsidRDefault="00237E57" w:rsidP="00237E57">
      <w:pPr>
        <w:pStyle w:val="Skrconyadreszwrotny"/>
        <w:widowControl/>
        <w:numPr>
          <w:ilvl w:val="0"/>
          <w:numId w:val="3"/>
        </w:numPr>
        <w:spacing w:line="288" w:lineRule="auto"/>
        <w:ind w:left="0"/>
        <w:jc w:val="both"/>
        <w:rPr>
          <w:color w:val="000000" w:themeColor="text1"/>
          <w:sz w:val="20"/>
        </w:rPr>
      </w:pPr>
      <w:r w:rsidRPr="003058BD">
        <w:rPr>
          <w:color w:val="000000" w:themeColor="text1"/>
          <w:sz w:val="20"/>
        </w:rPr>
        <w:t>Brak odpowiedzi w przypadku pozostałych warunków, punktowany będzie jako 0.</w:t>
      </w:r>
    </w:p>
    <w:p w14:paraId="28731465" w14:textId="77777777" w:rsidR="00237E57" w:rsidRPr="003058BD" w:rsidRDefault="00237E57" w:rsidP="00237E57">
      <w:pPr>
        <w:pStyle w:val="Skrconyadreszwrotny"/>
        <w:widowControl/>
        <w:numPr>
          <w:ilvl w:val="0"/>
          <w:numId w:val="3"/>
        </w:numPr>
        <w:spacing w:line="288" w:lineRule="auto"/>
        <w:ind w:left="0"/>
        <w:jc w:val="both"/>
        <w:rPr>
          <w:color w:val="000000" w:themeColor="text1"/>
          <w:sz w:val="20"/>
        </w:rPr>
      </w:pPr>
      <w:r w:rsidRPr="003058BD">
        <w:rPr>
          <w:color w:val="000000" w:themeColor="text1"/>
          <w:sz w:val="20"/>
        </w:rPr>
        <w:t>Wykonawca zobowiązany jest do podania parametrów w jednostkach wskazanych w niniejszym opisie,</w:t>
      </w:r>
    </w:p>
    <w:p w14:paraId="61E23357" w14:textId="77777777" w:rsidR="00237E57" w:rsidRPr="003058BD" w:rsidRDefault="00237E57" w:rsidP="00237E57">
      <w:pPr>
        <w:pStyle w:val="Skrconyadreszwrotny"/>
        <w:widowControl/>
        <w:numPr>
          <w:ilvl w:val="0"/>
          <w:numId w:val="3"/>
        </w:numPr>
        <w:spacing w:line="288" w:lineRule="auto"/>
        <w:ind w:left="0"/>
        <w:jc w:val="both"/>
        <w:rPr>
          <w:color w:val="000000" w:themeColor="text1"/>
          <w:sz w:val="20"/>
        </w:rPr>
      </w:pPr>
      <w:r w:rsidRPr="003058BD">
        <w:rPr>
          <w:color w:val="000000" w:themeColor="text1"/>
          <w:sz w:val="20"/>
        </w:rPr>
        <w:t xml:space="preserve">Wykonawca gwarantuje niniejszym, że sprzęt jest fabrycznie nowy (rok produkcji 2019) nie jest </w:t>
      </w:r>
      <w:proofErr w:type="spellStart"/>
      <w:r w:rsidRPr="003058BD">
        <w:rPr>
          <w:color w:val="000000" w:themeColor="text1"/>
          <w:sz w:val="20"/>
        </w:rPr>
        <w:t>rekondycjonowany</w:t>
      </w:r>
      <w:proofErr w:type="spellEnd"/>
      <w:r w:rsidRPr="003058BD">
        <w:rPr>
          <w:color w:val="000000" w:themeColor="text1"/>
          <w:sz w:val="20"/>
        </w:rPr>
        <w:t>, używany, powystawowy,  jest kompletny i do jego uruchomienia oraz stosowania zgodnie z przeznaczeniem nie jest konieczny zakup dodatkowych elementów i akcesoriów.</w:t>
      </w:r>
    </w:p>
    <w:p w14:paraId="3DD889D7" w14:textId="77777777" w:rsidR="00237E57" w:rsidRPr="003058BD" w:rsidRDefault="00237E57" w:rsidP="00237E57">
      <w:pPr>
        <w:pStyle w:val="Skrconyadreszwrotny"/>
        <w:widowControl/>
        <w:numPr>
          <w:ilvl w:val="0"/>
          <w:numId w:val="3"/>
        </w:numPr>
        <w:spacing w:line="288" w:lineRule="auto"/>
        <w:ind w:left="0"/>
        <w:jc w:val="both"/>
        <w:rPr>
          <w:color w:val="000000" w:themeColor="text1"/>
          <w:sz w:val="20"/>
        </w:rPr>
      </w:pPr>
      <w:r w:rsidRPr="003058BD">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90F9DF6" w14:textId="1CDA86CF" w:rsidR="00751345" w:rsidRPr="003058BD" w:rsidRDefault="00751345">
      <w:pPr>
        <w:rPr>
          <w:rFonts w:ascii="Times New Roman" w:hAnsi="Times New Roman" w:cs="Times New Roman"/>
          <w:color w:val="000000" w:themeColor="text1"/>
          <w:sz w:val="20"/>
          <w:szCs w:val="20"/>
        </w:rPr>
      </w:pPr>
    </w:p>
    <w:tbl>
      <w:tblPr>
        <w:tblStyle w:val="Tabela-Siatka"/>
        <w:tblW w:w="0" w:type="auto"/>
        <w:tblLook w:val="04A0" w:firstRow="1" w:lastRow="0" w:firstColumn="1" w:lastColumn="0" w:noHBand="0" w:noVBand="1"/>
      </w:tblPr>
      <w:tblGrid>
        <w:gridCol w:w="2051"/>
        <w:gridCol w:w="2268"/>
        <w:gridCol w:w="2167"/>
        <w:gridCol w:w="1877"/>
        <w:gridCol w:w="1877"/>
        <w:gridCol w:w="1877"/>
        <w:gridCol w:w="1877"/>
      </w:tblGrid>
      <w:tr w:rsidR="003058BD" w:rsidRPr="003058BD" w14:paraId="3DCD8B12" w14:textId="2164EFFA" w:rsidTr="001D209D">
        <w:tc>
          <w:tcPr>
            <w:tcW w:w="2051" w:type="dxa"/>
          </w:tcPr>
          <w:p w14:paraId="693716D1"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1943" w:type="dxa"/>
            <w:gridSpan w:val="6"/>
            <w:vAlign w:val="center"/>
          </w:tcPr>
          <w:p w14:paraId="38571F77" w14:textId="4573CC08" w:rsidR="006F2059" w:rsidRPr="003058BD" w:rsidRDefault="006F2059" w:rsidP="001D209D">
            <w:pPr>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 xml:space="preserve">System endoskopowy (tor wizyjny + osprzęt) – 6 </w:t>
            </w:r>
            <w:proofErr w:type="spellStart"/>
            <w:r w:rsidRPr="003058BD">
              <w:rPr>
                <w:rFonts w:ascii="Times New Roman" w:eastAsia="Times New Roman" w:hAnsi="Times New Roman" w:cs="Times New Roman"/>
                <w:b/>
                <w:bCs/>
                <w:color w:val="000000" w:themeColor="text1"/>
                <w:sz w:val="20"/>
                <w:szCs w:val="20"/>
              </w:rPr>
              <w:t>kpl</w:t>
            </w:r>
            <w:proofErr w:type="spellEnd"/>
            <w:r w:rsidRPr="003058BD">
              <w:rPr>
                <w:rFonts w:ascii="Times New Roman" w:eastAsia="Times New Roman" w:hAnsi="Times New Roman" w:cs="Times New Roman"/>
                <w:b/>
                <w:bCs/>
                <w:color w:val="000000" w:themeColor="text1"/>
                <w:sz w:val="20"/>
                <w:szCs w:val="20"/>
              </w:rPr>
              <w:t>.</w:t>
            </w:r>
          </w:p>
        </w:tc>
      </w:tr>
      <w:tr w:rsidR="003058BD" w:rsidRPr="003058BD" w14:paraId="3FD7D346" w14:textId="015EE350" w:rsidTr="006F2059">
        <w:tc>
          <w:tcPr>
            <w:tcW w:w="2051" w:type="dxa"/>
          </w:tcPr>
          <w:p w14:paraId="414033BC"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2268" w:type="dxa"/>
            <w:vAlign w:val="center"/>
          </w:tcPr>
          <w:p w14:paraId="570D99F3" w14:textId="357007E9" w:rsidR="006F2059" w:rsidRPr="003058BD" w:rsidRDefault="0019708B" w:rsidP="001D209D">
            <w:pPr>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Komplet</w:t>
            </w:r>
            <w:r w:rsidR="006F2059" w:rsidRPr="003058BD">
              <w:rPr>
                <w:rFonts w:ascii="Times New Roman" w:eastAsia="Times New Roman" w:hAnsi="Times New Roman" w:cs="Times New Roman"/>
                <w:b/>
                <w:bCs/>
                <w:color w:val="000000" w:themeColor="text1"/>
                <w:sz w:val="20"/>
                <w:szCs w:val="20"/>
              </w:rPr>
              <w:t xml:space="preserve"> nr 1</w:t>
            </w:r>
          </w:p>
        </w:tc>
        <w:tc>
          <w:tcPr>
            <w:tcW w:w="2167" w:type="dxa"/>
          </w:tcPr>
          <w:p w14:paraId="7DCF93E2" w14:textId="76DF83CD" w:rsidR="006F2059" w:rsidRPr="003058BD" w:rsidRDefault="0019708B" w:rsidP="001D209D">
            <w:pPr>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Komplet</w:t>
            </w:r>
            <w:r w:rsidR="006F2059" w:rsidRPr="003058BD">
              <w:rPr>
                <w:rFonts w:ascii="Times New Roman" w:eastAsia="Times New Roman" w:hAnsi="Times New Roman" w:cs="Times New Roman"/>
                <w:b/>
                <w:bCs/>
                <w:color w:val="000000" w:themeColor="text1"/>
                <w:sz w:val="20"/>
                <w:szCs w:val="20"/>
              </w:rPr>
              <w:t xml:space="preserve"> nr 2</w:t>
            </w:r>
          </w:p>
        </w:tc>
        <w:tc>
          <w:tcPr>
            <w:tcW w:w="1877" w:type="dxa"/>
          </w:tcPr>
          <w:p w14:paraId="196FE312" w14:textId="4F84BD5F" w:rsidR="006F2059" w:rsidRPr="003058BD" w:rsidRDefault="0019708B" w:rsidP="001D209D">
            <w:pPr>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Komplet</w:t>
            </w:r>
            <w:r w:rsidR="006F2059" w:rsidRPr="003058BD">
              <w:rPr>
                <w:rFonts w:ascii="Times New Roman" w:eastAsia="Times New Roman" w:hAnsi="Times New Roman" w:cs="Times New Roman"/>
                <w:b/>
                <w:bCs/>
                <w:color w:val="000000" w:themeColor="text1"/>
                <w:sz w:val="20"/>
                <w:szCs w:val="20"/>
              </w:rPr>
              <w:t xml:space="preserve"> nr 3</w:t>
            </w:r>
          </w:p>
        </w:tc>
        <w:tc>
          <w:tcPr>
            <w:tcW w:w="1877" w:type="dxa"/>
          </w:tcPr>
          <w:p w14:paraId="40787346" w14:textId="151C2B86" w:rsidR="006F2059" w:rsidRPr="003058BD" w:rsidRDefault="0019708B" w:rsidP="001D209D">
            <w:pPr>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Komplet</w:t>
            </w:r>
            <w:r w:rsidR="006F2059" w:rsidRPr="003058BD">
              <w:rPr>
                <w:rFonts w:ascii="Times New Roman" w:eastAsia="Times New Roman" w:hAnsi="Times New Roman" w:cs="Times New Roman"/>
                <w:b/>
                <w:bCs/>
                <w:color w:val="000000" w:themeColor="text1"/>
                <w:sz w:val="20"/>
                <w:szCs w:val="20"/>
              </w:rPr>
              <w:t xml:space="preserve"> nr 4</w:t>
            </w:r>
          </w:p>
        </w:tc>
        <w:tc>
          <w:tcPr>
            <w:tcW w:w="1877" w:type="dxa"/>
          </w:tcPr>
          <w:p w14:paraId="0FEEBDF9" w14:textId="383A93BF" w:rsidR="006F2059" w:rsidRPr="003058BD" w:rsidRDefault="0019708B" w:rsidP="001D209D">
            <w:pPr>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Komplet</w:t>
            </w:r>
            <w:r w:rsidR="006F2059" w:rsidRPr="003058BD">
              <w:rPr>
                <w:rFonts w:ascii="Times New Roman" w:eastAsia="Times New Roman" w:hAnsi="Times New Roman" w:cs="Times New Roman"/>
                <w:b/>
                <w:bCs/>
                <w:color w:val="000000" w:themeColor="text1"/>
                <w:sz w:val="20"/>
                <w:szCs w:val="20"/>
              </w:rPr>
              <w:t xml:space="preserve"> nr 5</w:t>
            </w:r>
          </w:p>
        </w:tc>
        <w:tc>
          <w:tcPr>
            <w:tcW w:w="1877" w:type="dxa"/>
          </w:tcPr>
          <w:p w14:paraId="304327B0" w14:textId="66EA9B3F" w:rsidR="006F2059" w:rsidRPr="003058BD" w:rsidRDefault="0019708B" w:rsidP="001D209D">
            <w:pPr>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K</w:t>
            </w:r>
            <w:r w:rsidR="00822D4B" w:rsidRPr="003058BD">
              <w:rPr>
                <w:rFonts w:ascii="Times New Roman" w:eastAsia="Times New Roman" w:hAnsi="Times New Roman" w:cs="Times New Roman"/>
                <w:b/>
                <w:bCs/>
                <w:color w:val="000000" w:themeColor="text1"/>
                <w:sz w:val="20"/>
                <w:szCs w:val="20"/>
              </w:rPr>
              <w:t>omplet</w:t>
            </w:r>
            <w:r w:rsidR="006F2059" w:rsidRPr="003058BD">
              <w:rPr>
                <w:rFonts w:ascii="Times New Roman" w:eastAsia="Times New Roman" w:hAnsi="Times New Roman" w:cs="Times New Roman"/>
                <w:b/>
                <w:bCs/>
                <w:color w:val="000000" w:themeColor="text1"/>
                <w:sz w:val="20"/>
                <w:szCs w:val="20"/>
              </w:rPr>
              <w:t xml:space="preserve"> nr 6</w:t>
            </w:r>
          </w:p>
        </w:tc>
      </w:tr>
      <w:tr w:rsidR="003058BD" w:rsidRPr="003058BD" w14:paraId="33558711" w14:textId="1B566A8D" w:rsidTr="006F2059">
        <w:tc>
          <w:tcPr>
            <w:tcW w:w="2051" w:type="dxa"/>
          </w:tcPr>
          <w:p w14:paraId="115CF594"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r w:rsidRPr="003058BD">
              <w:rPr>
                <w:rFonts w:ascii="Times New Roman" w:hAnsi="Times New Roman" w:cs="Times New Roman"/>
                <w:b/>
                <w:color w:val="000000" w:themeColor="text1"/>
                <w:sz w:val="20"/>
                <w:szCs w:val="20"/>
              </w:rPr>
              <w:t>Nazwa i typ</w:t>
            </w:r>
          </w:p>
        </w:tc>
        <w:tc>
          <w:tcPr>
            <w:tcW w:w="2268" w:type="dxa"/>
          </w:tcPr>
          <w:p w14:paraId="3645EB02"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2167" w:type="dxa"/>
          </w:tcPr>
          <w:p w14:paraId="262700FB"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B75BA64"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42BE45B0"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FB4FF67"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5D425982"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r>
      <w:tr w:rsidR="003058BD" w:rsidRPr="003058BD" w14:paraId="4BAB6390" w14:textId="5570ADD9" w:rsidTr="006F2059">
        <w:tc>
          <w:tcPr>
            <w:tcW w:w="2051" w:type="dxa"/>
          </w:tcPr>
          <w:p w14:paraId="732B5AC2"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r w:rsidRPr="003058BD">
              <w:rPr>
                <w:rFonts w:ascii="Times New Roman" w:hAnsi="Times New Roman" w:cs="Times New Roman"/>
                <w:b/>
                <w:color w:val="000000" w:themeColor="text1"/>
                <w:sz w:val="20"/>
                <w:szCs w:val="20"/>
              </w:rPr>
              <w:t>Producent</w:t>
            </w:r>
          </w:p>
        </w:tc>
        <w:tc>
          <w:tcPr>
            <w:tcW w:w="2268" w:type="dxa"/>
          </w:tcPr>
          <w:p w14:paraId="6145BE88"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2167" w:type="dxa"/>
          </w:tcPr>
          <w:p w14:paraId="34ACCC67"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637BE4E6"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327A925"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7C1422D8"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5ECA4947"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r>
      <w:tr w:rsidR="003058BD" w:rsidRPr="003058BD" w14:paraId="3CF336B3" w14:textId="116A14C5" w:rsidTr="006F2059">
        <w:tc>
          <w:tcPr>
            <w:tcW w:w="2051" w:type="dxa"/>
          </w:tcPr>
          <w:p w14:paraId="09176455"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r w:rsidRPr="003058BD">
              <w:rPr>
                <w:rFonts w:ascii="Times New Roman" w:hAnsi="Times New Roman" w:cs="Times New Roman"/>
                <w:b/>
                <w:color w:val="000000" w:themeColor="text1"/>
                <w:sz w:val="20"/>
                <w:szCs w:val="20"/>
              </w:rPr>
              <w:t>Kraj produkcji</w:t>
            </w:r>
          </w:p>
        </w:tc>
        <w:tc>
          <w:tcPr>
            <w:tcW w:w="2268" w:type="dxa"/>
          </w:tcPr>
          <w:p w14:paraId="6170BC43"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2167" w:type="dxa"/>
          </w:tcPr>
          <w:p w14:paraId="4847D47C"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3267D44B"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01DF256"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5F13BDEB"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DAB733A"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r>
      <w:tr w:rsidR="003058BD" w:rsidRPr="003058BD" w14:paraId="016A5E25" w14:textId="2570519D" w:rsidTr="006F2059">
        <w:tc>
          <w:tcPr>
            <w:tcW w:w="2051" w:type="dxa"/>
          </w:tcPr>
          <w:p w14:paraId="59863B21"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r w:rsidRPr="003058BD">
              <w:rPr>
                <w:rFonts w:ascii="Times New Roman" w:hAnsi="Times New Roman" w:cs="Times New Roman"/>
                <w:b/>
                <w:color w:val="000000" w:themeColor="text1"/>
                <w:sz w:val="20"/>
                <w:szCs w:val="20"/>
              </w:rPr>
              <w:t>Rok produkcji</w:t>
            </w:r>
          </w:p>
        </w:tc>
        <w:tc>
          <w:tcPr>
            <w:tcW w:w="2268" w:type="dxa"/>
          </w:tcPr>
          <w:p w14:paraId="0D97537B"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2167" w:type="dxa"/>
          </w:tcPr>
          <w:p w14:paraId="169D4032"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6C2A3956"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245A3CAF"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5EF0638C"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60F7A9D5"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r>
      <w:tr w:rsidR="006F2059" w:rsidRPr="003058BD" w14:paraId="3AAB75A4" w14:textId="183B3A41" w:rsidTr="006F2059">
        <w:tc>
          <w:tcPr>
            <w:tcW w:w="2051" w:type="dxa"/>
          </w:tcPr>
          <w:p w14:paraId="68AA575A"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r w:rsidRPr="003058BD">
              <w:rPr>
                <w:rFonts w:ascii="Times New Roman" w:hAnsi="Times New Roman" w:cs="Times New Roman"/>
                <w:b/>
                <w:color w:val="000000" w:themeColor="text1"/>
                <w:sz w:val="20"/>
                <w:szCs w:val="20"/>
              </w:rPr>
              <w:t>Klasa wyrobu medycznego</w:t>
            </w:r>
          </w:p>
        </w:tc>
        <w:tc>
          <w:tcPr>
            <w:tcW w:w="2268" w:type="dxa"/>
          </w:tcPr>
          <w:p w14:paraId="69E61473"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2167" w:type="dxa"/>
          </w:tcPr>
          <w:p w14:paraId="0D16341F"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68AA3F3B"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31B5FDA6"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60B5160C"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c>
          <w:tcPr>
            <w:tcW w:w="1877" w:type="dxa"/>
          </w:tcPr>
          <w:p w14:paraId="33369C57" w14:textId="77777777" w:rsidR="006F2059" w:rsidRPr="003058BD" w:rsidRDefault="006F2059" w:rsidP="001D209D">
            <w:pPr>
              <w:spacing w:line="288" w:lineRule="auto"/>
              <w:rPr>
                <w:rFonts w:ascii="Times New Roman" w:eastAsia="Times New Roman" w:hAnsi="Times New Roman" w:cs="Times New Roman"/>
                <w:b/>
                <w:bCs/>
                <w:color w:val="000000" w:themeColor="text1"/>
                <w:sz w:val="20"/>
                <w:szCs w:val="20"/>
              </w:rPr>
            </w:pPr>
          </w:p>
        </w:tc>
      </w:tr>
    </w:tbl>
    <w:p w14:paraId="5ECCE3B3" w14:textId="1812AD63" w:rsidR="002D7252" w:rsidRPr="003058BD" w:rsidRDefault="002D7252">
      <w:pPr>
        <w:rPr>
          <w:rFonts w:ascii="Times New Roman" w:hAnsi="Times New Roman" w:cs="Times New Roman"/>
          <w:color w:val="000000" w:themeColor="text1"/>
          <w:sz w:val="20"/>
          <w:szCs w:val="20"/>
        </w:rPr>
      </w:pPr>
    </w:p>
    <w:p w14:paraId="1F927566" w14:textId="7E68243D" w:rsidR="00655F3B" w:rsidRPr="003058BD" w:rsidRDefault="00655F3B">
      <w:pPr>
        <w:rPr>
          <w:rFonts w:ascii="Times New Roman" w:hAnsi="Times New Roman" w:cs="Times New Roman"/>
          <w:color w:val="000000" w:themeColor="text1"/>
          <w:sz w:val="20"/>
          <w:szCs w:val="20"/>
        </w:rPr>
      </w:pPr>
    </w:p>
    <w:p w14:paraId="7C432A33" w14:textId="77777777" w:rsidR="00655F3B" w:rsidRPr="003058BD" w:rsidRDefault="00655F3B">
      <w:pPr>
        <w:rPr>
          <w:rFonts w:ascii="Times New Roman" w:hAnsi="Times New Roman" w:cs="Times New Roman"/>
          <w:color w:val="000000" w:themeColor="text1"/>
          <w:sz w:val="20"/>
          <w:szCs w:val="20"/>
        </w:rPr>
      </w:pPr>
    </w:p>
    <w:p w14:paraId="75484309" w14:textId="77777777" w:rsidR="00DD18D8" w:rsidRPr="003058BD" w:rsidRDefault="00DD18D8" w:rsidP="00297006">
      <w:pPr>
        <w:spacing w:after="0" w:line="288" w:lineRule="auto"/>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lastRenderedPageBreak/>
        <w:t>Tabela wyceny:</w:t>
      </w:r>
    </w:p>
    <w:tbl>
      <w:tblPr>
        <w:tblStyle w:val="Tabela-Siatka"/>
        <w:tblW w:w="11335" w:type="dxa"/>
        <w:tblLook w:val="04A0" w:firstRow="1" w:lastRow="0" w:firstColumn="1" w:lastColumn="0" w:noHBand="0" w:noVBand="1"/>
      </w:tblPr>
      <w:tblGrid>
        <w:gridCol w:w="1555"/>
        <w:gridCol w:w="2551"/>
        <w:gridCol w:w="1418"/>
        <w:gridCol w:w="5811"/>
      </w:tblGrid>
      <w:tr w:rsidR="007602EC" w:rsidRPr="00A22322" w14:paraId="0C3B2798" w14:textId="77777777" w:rsidTr="000404A5">
        <w:tc>
          <w:tcPr>
            <w:tcW w:w="11335" w:type="dxa"/>
            <w:gridSpan w:val="4"/>
            <w:vAlign w:val="center"/>
          </w:tcPr>
          <w:p w14:paraId="6CA83661" w14:textId="77777777" w:rsidR="007602EC" w:rsidRPr="00A22322" w:rsidRDefault="007602EC" w:rsidP="006812D1">
            <w:pPr>
              <w:rPr>
                <w:rFonts w:ascii="Times New Roman" w:hAnsi="Times New Roman" w:cs="Times New Roman"/>
                <w:b/>
              </w:rPr>
            </w:pPr>
            <w:r w:rsidRPr="00A22322">
              <w:rPr>
                <w:rFonts w:ascii="Times New Roman" w:hAnsi="Times New Roman" w:cs="Times New Roman"/>
                <w:b/>
              </w:rPr>
              <w:t xml:space="preserve">Przedmiot:   System endoskopowy (tor wizyjny + osprzęt) – 6 </w:t>
            </w:r>
            <w:proofErr w:type="spellStart"/>
            <w:r w:rsidRPr="00A22322">
              <w:rPr>
                <w:rFonts w:ascii="Times New Roman" w:hAnsi="Times New Roman" w:cs="Times New Roman"/>
                <w:b/>
              </w:rPr>
              <w:t>kpl</w:t>
            </w:r>
            <w:proofErr w:type="spellEnd"/>
            <w:r w:rsidRPr="00A22322">
              <w:rPr>
                <w:rFonts w:ascii="Times New Roman" w:hAnsi="Times New Roman" w:cs="Times New Roman"/>
                <w:b/>
              </w:rPr>
              <w:t>.</w:t>
            </w:r>
          </w:p>
        </w:tc>
      </w:tr>
      <w:tr w:rsidR="007602EC" w:rsidRPr="00161978" w14:paraId="3851D1CD" w14:textId="77777777" w:rsidTr="000404A5">
        <w:tc>
          <w:tcPr>
            <w:tcW w:w="4106" w:type="dxa"/>
            <w:gridSpan w:val="2"/>
            <w:vAlign w:val="center"/>
          </w:tcPr>
          <w:p w14:paraId="546AAB8A" w14:textId="77777777" w:rsidR="007602EC" w:rsidRPr="009940FA" w:rsidRDefault="007602EC"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Cena jednostkowa    </w:t>
            </w:r>
          </w:p>
          <w:p w14:paraId="1B43A540" w14:textId="77777777" w:rsidR="007602EC" w:rsidRPr="009940FA" w:rsidRDefault="007602EC"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brutto (zł)</w:t>
            </w:r>
          </w:p>
        </w:tc>
        <w:tc>
          <w:tcPr>
            <w:tcW w:w="1418" w:type="dxa"/>
            <w:vAlign w:val="center"/>
          </w:tcPr>
          <w:p w14:paraId="0D27531B" w14:textId="77777777" w:rsidR="007602EC" w:rsidRPr="00161978" w:rsidRDefault="007602EC" w:rsidP="006812D1">
            <w:pPr>
              <w:rPr>
                <w:rFonts w:ascii="Times New Roman" w:hAnsi="Times New Roman" w:cs="Times New Roman"/>
                <w:b/>
              </w:rPr>
            </w:pPr>
            <w:r w:rsidRPr="00161978">
              <w:rPr>
                <w:rFonts w:ascii="Times New Roman" w:hAnsi="Times New Roman" w:cs="Times New Roman"/>
                <w:b/>
              </w:rPr>
              <w:t>Ilość kompletów sprzętu</w:t>
            </w:r>
          </w:p>
        </w:tc>
        <w:tc>
          <w:tcPr>
            <w:tcW w:w="5811" w:type="dxa"/>
            <w:vAlign w:val="center"/>
          </w:tcPr>
          <w:p w14:paraId="38ABF7E5" w14:textId="77777777" w:rsidR="007602EC" w:rsidRPr="00161978" w:rsidRDefault="007602EC" w:rsidP="006812D1">
            <w:pPr>
              <w:rPr>
                <w:rFonts w:ascii="Times New Roman" w:hAnsi="Times New Roman" w:cs="Times New Roman"/>
                <w:b/>
              </w:rPr>
            </w:pPr>
            <w:r w:rsidRPr="00161978">
              <w:rPr>
                <w:rFonts w:ascii="Times New Roman" w:hAnsi="Times New Roman" w:cs="Times New Roman"/>
                <w:b/>
              </w:rPr>
              <w:t>Cena jednostkowa x ilość kompletów sprzętu</w:t>
            </w:r>
            <w:r>
              <w:rPr>
                <w:rFonts w:ascii="Times New Roman" w:hAnsi="Times New Roman" w:cs="Times New Roman"/>
                <w:b/>
              </w:rPr>
              <w:t xml:space="preserve"> (zł)</w:t>
            </w:r>
          </w:p>
        </w:tc>
      </w:tr>
      <w:tr w:rsidR="007602EC" w:rsidRPr="00B05261" w14:paraId="2BB6F96A" w14:textId="77777777" w:rsidTr="000404A5">
        <w:trPr>
          <w:trHeight w:val="224"/>
        </w:trPr>
        <w:tc>
          <w:tcPr>
            <w:tcW w:w="1555" w:type="dxa"/>
            <w:vAlign w:val="center"/>
          </w:tcPr>
          <w:p w14:paraId="35EA757F" w14:textId="77777777" w:rsidR="007602EC" w:rsidRPr="009940FA" w:rsidRDefault="007602EC"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1:</w:t>
            </w:r>
          </w:p>
        </w:tc>
        <w:tc>
          <w:tcPr>
            <w:tcW w:w="2551" w:type="dxa"/>
            <w:vAlign w:val="center"/>
          </w:tcPr>
          <w:p w14:paraId="7EAA62AC" w14:textId="77777777" w:rsidR="007602EC" w:rsidRPr="009940FA" w:rsidRDefault="007602EC" w:rsidP="006812D1">
            <w:pPr>
              <w:rPr>
                <w:rFonts w:ascii="Times New Roman" w:hAnsi="Times New Roman" w:cs="Times New Roman"/>
                <w:color w:val="000000" w:themeColor="text1"/>
              </w:rPr>
            </w:pPr>
          </w:p>
        </w:tc>
        <w:tc>
          <w:tcPr>
            <w:tcW w:w="1418" w:type="dxa"/>
            <w:vAlign w:val="center"/>
          </w:tcPr>
          <w:p w14:paraId="69986302" w14:textId="77777777" w:rsidR="007602EC" w:rsidRPr="00B05261" w:rsidRDefault="007602EC" w:rsidP="006812D1">
            <w:pPr>
              <w:rPr>
                <w:rFonts w:ascii="Times New Roman" w:hAnsi="Times New Roman" w:cs="Times New Roman"/>
              </w:rPr>
            </w:pPr>
            <w:r w:rsidRPr="00B05261">
              <w:rPr>
                <w:rFonts w:ascii="Times New Roman" w:hAnsi="Times New Roman" w:cs="Times New Roman"/>
              </w:rPr>
              <w:t>1</w:t>
            </w:r>
          </w:p>
        </w:tc>
        <w:tc>
          <w:tcPr>
            <w:tcW w:w="5811" w:type="dxa"/>
          </w:tcPr>
          <w:p w14:paraId="161B2DC1" w14:textId="77777777" w:rsidR="007602EC" w:rsidRPr="00B05261" w:rsidRDefault="007602EC" w:rsidP="006812D1">
            <w:pPr>
              <w:rPr>
                <w:rFonts w:ascii="Times New Roman" w:hAnsi="Times New Roman" w:cs="Times New Roman"/>
              </w:rPr>
            </w:pPr>
          </w:p>
        </w:tc>
      </w:tr>
      <w:tr w:rsidR="007602EC" w:rsidRPr="00B05261" w14:paraId="1E55DCC5" w14:textId="77777777" w:rsidTr="000404A5">
        <w:tc>
          <w:tcPr>
            <w:tcW w:w="1555" w:type="dxa"/>
            <w:vAlign w:val="center"/>
          </w:tcPr>
          <w:p w14:paraId="258B291B" w14:textId="77777777" w:rsidR="007602EC" w:rsidRPr="009940FA" w:rsidRDefault="007602EC"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2:</w:t>
            </w:r>
          </w:p>
        </w:tc>
        <w:tc>
          <w:tcPr>
            <w:tcW w:w="2551" w:type="dxa"/>
            <w:vAlign w:val="center"/>
          </w:tcPr>
          <w:p w14:paraId="66B4C33A" w14:textId="77777777" w:rsidR="007602EC" w:rsidRPr="009940FA" w:rsidRDefault="007602EC" w:rsidP="006812D1">
            <w:pPr>
              <w:rPr>
                <w:rFonts w:ascii="Times New Roman" w:hAnsi="Times New Roman" w:cs="Times New Roman"/>
                <w:color w:val="000000" w:themeColor="text1"/>
              </w:rPr>
            </w:pPr>
          </w:p>
        </w:tc>
        <w:tc>
          <w:tcPr>
            <w:tcW w:w="1418" w:type="dxa"/>
            <w:vAlign w:val="center"/>
          </w:tcPr>
          <w:p w14:paraId="3FB280C8" w14:textId="77777777" w:rsidR="007602EC" w:rsidRPr="00B05261" w:rsidRDefault="007602EC" w:rsidP="006812D1">
            <w:pPr>
              <w:rPr>
                <w:rFonts w:ascii="Times New Roman" w:hAnsi="Times New Roman" w:cs="Times New Roman"/>
              </w:rPr>
            </w:pPr>
            <w:r w:rsidRPr="00B05261">
              <w:rPr>
                <w:rFonts w:ascii="Times New Roman" w:hAnsi="Times New Roman" w:cs="Times New Roman"/>
              </w:rPr>
              <w:t>1</w:t>
            </w:r>
          </w:p>
        </w:tc>
        <w:tc>
          <w:tcPr>
            <w:tcW w:w="5811" w:type="dxa"/>
          </w:tcPr>
          <w:p w14:paraId="3E034409" w14:textId="77777777" w:rsidR="007602EC" w:rsidRPr="00B05261" w:rsidRDefault="007602EC" w:rsidP="006812D1">
            <w:pPr>
              <w:rPr>
                <w:rFonts w:ascii="Times New Roman" w:hAnsi="Times New Roman" w:cs="Times New Roman"/>
              </w:rPr>
            </w:pPr>
          </w:p>
        </w:tc>
      </w:tr>
      <w:tr w:rsidR="007602EC" w:rsidRPr="00B05261" w14:paraId="328368D7" w14:textId="77777777" w:rsidTr="000404A5">
        <w:tc>
          <w:tcPr>
            <w:tcW w:w="1555" w:type="dxa"/>
            <w:vAlign w:val="center"/>
          </w:tcPr>
          <w:p w14:paraId="5F0340B0" w14:textId="77777777" w:rsidR="007602EC" w:rsidRPr="009940FA" w:rsidRDefault="007602EC"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3:</w:t>
            </w:r>
          </w:p>
        </w:tc>
        <w:tc>
          <w:tcPr>
            <w:tcW w:w="2551" w:type="dxa"/>
            <w:vAlign w:val="center"/>
          </w:tcPr>
          <w:p w14:paraId="1AD598F3" w14:textId="77777777" w:rsidR="007602EC" w:rsidRPr="009940FA" w:rsidRDefault="007602EC" w:rsidP="006812D1">
            <w:pPr>
              <w:rPr>
                <w:rFonts w:ascii="Times New Roman" w:hAnsi="Times New Roman" w:cs="Times New Roman"/>
                <w:color w:val="000000" w:themeColor="text1"/>
              </w:rPr>
            </w:pPr>
          </w:p>
        </w:tc>
        <w:tc>
          <w:tcPr>
            <w:tcW w:w="1418" w:type="dxa"/>
            <w:vAlign w:val="center"/>
          </w:tcPr>
          <w:p w14:paraId="0F59632B" w14:textId="77777777" w:rsidR="007602EC" w:rsidRPr="00B05261" w:rsidRDefault="007602EC" w:rsidP="006812D1">
            <w:pPr>
              <w:rPr>
                <w:rFonts w:ascii="Times New Roman" w:hAnsi="Times New Roman" w:cs="Times New Roman"/>
              </w:rPr>
            </w:pPr>
            <w:r w:rsidRPr="00B05261">
              <w:rPr>
                <w:rFonts w:ascii="Times New Roman" w:hAnsi="Times New Roman" w:cs="Times New Roman"/>
              </w:rPr>
              <w:t>1</w:t>
            </w:r>
          </w:p>
        </w:tc>
        <w:tc>
          <w:tcPr>
            <w:tcW w:w="5811" w:type="dxa"/>
          </w:tcPr>
          <w:p w14:paraId="733E27A2" w14:textId="77777777" w:rsidR="007602EC" w:rsidRPr="00B05261" w:rsidRDefault="007602EC" w:rsidP="006812D1">
            <w:pPr>
              <w:rPr>
                <w:rFonts w:ascii="Times New Roman" w:hAnsi="Times New Roman" w:cs="Times New Roman"/>
              </w:rPr>
            </w:pPr>
          </w:p>
        </w:tc>
      </w:tr>
      <w:tr w:rsidR="007602EC" w:rsidRPr="00B05261" w14:paraId="4FC06220" w14:textId="77777777" w:rsidTr="000404A5">
        <w:tc>
          <w:tcPr>
            <w:tcW w:w="1555" w:type="dxa"/>
            <w:vAlign w:val="center"/>
          </w:tcPr>
          <w:p w14:paraId="7659C4A9" w14:textId="77777777" w:rsidR="007602EC" w:rsidRPr="009940FA" w:rsidRDefault="007602EC"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4:</w:t>
            </w:r>
          </w:p>
        </w:tc>
        <w:tc>
          <w:tcPr>
            <w:tcW w:w="2551" w:type="dxa"/>
            <w:vAlign w:val="center"/>
          </w:tcPr>
          <w:p w14:paraId="6CDA8F50" w14:textId="77777777" w:rsidR="007602EC" w:rsidRPr="009940FA" w:rsidRDefault="007602EC" w:rsidP="007602EC">
            <w:pPr>
              <w:rPr>
                <w:rFonts w:ascii="Times New Roman" w:hAnsi="Times New Roman" w:cs="Times New Roman"/>
                <w:color w:val="000000" w:themeColor="text1"/>
              </w:rPr>
            </w:pPr>
          </w:p>
        </w:tc>
        <w:tc>
          <w:tcPr>
            <w:tcW w:w="1418" w:type="dxa"/>
            <w:vAlign w:val="center"/>
          </w:tcPr>
          <w:p w14:paraId="17B8DD16" w14:textId="77777777" w:rsidR="007602EC" w:rsidRPr="00B05261" w:rsidRDefault="007602EC" w:rsidP="006812D1">
            <w:pPr>
              <w:rPr>
                <w:rFonts w:ascii="Times New Roman" w:hAnsi="Times New Roman" w:cs="Times New Roman"/>
              </w:rPr>
            </w:pPr>
            <w:r w:rsidRPr="00B05261">
              <w:rPr>
                <w:rFonts w:ascii="Times New Roman" w:hAnsi="Times New Roman" w:cs="Times New Roman"/>
              </w:rPr>
              <w:t>1</w:t>
            </w:r>
          </w:p>
        </w:tc>
        <w:tc>
          <w:tcPr>
            <w:tcW w:w="5811" w:type="dxa"/>
          </w:tcPr>
          <w:p w14:paraId="2A06538F" w14:textId="77777777" w:rsidR="007602EC" w:rsidRPr="00B05261" w:rsidRDefault="007602EC" w:rsidP="006812D1">
            <w:pPr>
              <w:rPr>
                <w:rFonts w:ascii="Times New Roman" w:hAnsi="Times New Roman" w:cs="Times New Roman"/>
              </w:rPr>
            </w:pPr>
          </w:p>
        </w:tc>
      </w:tr>
      <w:tr w:rsidR="007602EC" w:rsidRPr="00B05261" w14:paraId="4FA8B2D3" w14:textId="77777777" w:rsidTr="000404A5">
        <w:tc>
          <w:tcPr>
            <w:tcW w:w="1555" w:type="dxa"/>
            <w:vAlign w:val="center"/>
          </w:tcPr>
          <w:p w14:paraId="228142EA" w14:textId="77777777" w:rsidR="007602EC" w:rsidRPr="009940FA" w:rsidRDefault="007602EC"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5:</w:t>
            </w:r>
          </w:p>
        </w:tc>
        <w:tc>
          <w:tcPr>
            <w:tcW w:w="2551" w:type="dxa"/>
            <w:vAlign w:val="center"/>
          </w:tcPr>
          <w:p w14:paraId="53F0C3F4" w14:textId="77777777" w:rsidR="007602EC" w:rsidRPr="009940FA" w:rsidRDefault="007602EC" w:rsidP="006812D1">
            <w:pPr>
              <w:rPr>
                <w:rFonts w:ascii="Times New Roman" w:hAnsi="Times New Roman" w:cs="Times New Roman"/>
                <w:color w:val="000000" w:themeColor="text1"/>
              </w:rPr>
            </w:pPr>
          </w:p>
        </w:tc>
        <w:tc>
          <w:tcPr>
            <w:tcW w:w="1418" w:type="dxa"/>
            <w:vAlign w:val="center"/>
          </w:tcPr>
          <w:p w14:paraId="569A4347" w14:textId="77777777" w:rsidR="007602EC" w:rsidRPr="00B05261" w:rsidRDefault="007602EC" w:rsidP="006812D1">
            <w:pPr>
              <w:rPr>
                <w:rFonts w:ascii="Times New Roman" w:hAnsi="Times New Roman" w:cs="Times New Roman"/>
              </w:rPr>
            </w:pPr>
            <w:r w:rsidRPr="00B05261">
              <w:rPr>
                <w:rFonts w:ascii="Times New Roman" w:hAnsi="Times New Roman" w:cs="Times New Roman"/>
              </w:rPr>
              <w:t>1</w:t>
            </w:r>
          </w:p>
        </w:tc>
        <w:tc>
          <w:tcPr>
            <w:tcW w:w="5811" w:type="dxa"/>
          </w:tcPr>
          <w:p w14:paraId="7713DA40" w14:textId="77777777" w:rsidR="007602EC" w:rsidRPr="00B05261" w:rsidRDefault="007602EC" w:rsidP="006812D1">
            <w:pPr>
              <w:rPr>
                <w:rFonts w:ascii="Times New Roman" w:hAnsi="Times New Roman" w:cs="Times New Roman"/>
              </w:rPr>
            </w:pPr>
          </w:p>
        </w:tc>
      </w:tr>
      <w:tr w:rsidR="007602EC" w:rsidRPr="00B05261" w14:paraId="0F686EE5" w14:textId="77777777" w:rsidTr="000404A5">
        <w:tc>
          <w:tcPr>
            <w:tcW w:w="1555" w:type="dxa"/>
            <w:vAlign w:val="center"/>
          </w:tcPr>
          <w:p w14:paraId="15E11FF2" w14:textId="77777777" w:rsidR="007602EC" w:rsidRPr="009940FA" w:rsidRDefault="007602EC"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6:</w:t>
            </w:r>
          </w:p>
        </w:tc>
        <w:tc>
          <w:tcPr>
            <w:tcW w:w="2551" w:type="dxa"/>
            <w:vAlign w:val="center"/>
          </w:tcPr>
          <w:p w14:paraId="789351D7" w14:textId="77777777" w:rsidR="007602EC" w:rsidRPr="009940FA" w:rsidRDefault="007602EC" w:rsidP="006812D1">
            <w:pPr>
              <w:rPr>
                <w:rFonts w:ascii="Times New Roman" w:hAnsi="Times New Roman" w:cs="Times New Roman"/>
                <w:color w:val="000000" w:themeColor="text1"/>
              </w:rPr>
            </w:pPr>
          </w:p>
        </w:tc>
        <w:tc>
          <w:tcPr>
            <w:tcW w:w="1418" w:type="dxa"/>
            <w:vAlign w:val="center"/>
          </w:tcPr>
          <w:p w14:paraId="46B79785" w14:textId="77777777" w:rsidR="007602EC" w:rsidRPr="00B05261" w:rsidRDefault="007602EC" w:rsidP="006812D1">
            <w:pPr>
              <w:rPr>
                <w:rFonts w:ascii="Times New Roman" w:hAnsi="Times New Roman" w:cs="Times New Roman"/>
              </w:rPr>
            </w:pPr>
            <w:r w:rsidRPr="00B05261">
              <w:rPr>
                <w:rFonts w:ascii="Times New Roman" w:hAnsi="Times New Roman" w:cs="Times New Roman"/>
              </w:rPr>
              <w:t>1</w:t>
            </w:r>
          </w:p>
        </w:tc>
        <w:tc>
          <w:tcPr>
            <w:tcW w:w="5811" w:type="dxa"/>
          </w:tcPr>
          <w:p w14:paraId="0C3CB13F" w14:textId="77777777" w:rsidR="007602EC" w:rsidRPr="00B05261" w:rsidRDefault="007602EC" w:rsidP="006812D1">
            <w:pPr>
              <w:rPr>
                <w:rFonts w:ascii="Times New Roman" w:hAnsi="Times New Roman" w:cs="Times New Roman"/>
              </w:rPr>
            </w:pPr>
          </w:p>
        </w:tc>
      </w:tr>
      <w:tr w:rsidR="007602EC" w:rsidRPr="00B05261" w14:paraId="1A98C3BA" w14:textId="77777777" w:rsidTr="000404A5">
        <w:tc>
          <w:tcPr>
            <w:tcW w:w="5524" w:type="dxa"/>
            <w:gridSpan w:val="3"/>
            <w:vAlign w:val="center"/>
          </w:tcPr>
          <w:p w14:paraId="3472F2BA" w14:textId="77777777" w:rsidR="007602EC" w:rsidRPr="001344D6" w:rsidRDefault="007602EC"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 Suma cen brutto kompletów nr 1, 2, 3, 4, 5, 6  wraz z dostawą</w:t>
            </w:r>
            <w:r>
              <w:rPr>
                <w:rFonts w:ascii="Times New Roman" w:eastAsia="Times New Roman" w:hAnsi="Times New Roman" w:cs="Times New Roman"/>
                <w:b/>
                <w:bCs/>
                <w:color w:val="000000" w:themeColor="text1"/>
                <w:sz w:val="18"/>
                <w:szCs w:val="20"/>
              </w:rPr>
              <w:t xml:space="preserve"> (zł)</w:t>
            </w:r>
          </w:p>
        </w:tc>
        <w:tc>
          <w:tcPr>
            <w:tcW w:w="5811" w:type="dxa"/>
          </w:tcPr>
          <w:p w14:paraId="38D69181" w14:textId="77777777" w:rsidR="007602EC" w:rsidRPr="00B05261" w:rsidRDefault="007602EC" w:rsidP="006812D1">
            <w:pPr>
              <w:rPr>
                <w:rFonts w:ascii="Times New Roman" w:hAnsi="Times New Roman" w:cs="Times New Roman"/>
              </w:rPr>
            </w:pPr>
          </w:p>
        </w:tc>
      </w:tr>
      <w:tr w:rsidR="007602EC" w:rsidRPr="00B05261" w14:paraId="2CC5E54F" w14:textId="77777777" w:rsidTr="000404A5">
        <w:tc>
          <w:tcPr>
            <w:tcW w:w="5524" w:type="dxa"/>
            <w:gridSpan w:val="3"/>
            <w:vAlign w:val="center"/>
          </w:tcPr>
          <w:p w14:paraId="71998372" w14:textId="77777777" w:rsidR="007602EC" w:rsidRPr="001344D6" w:rsidRDefault="007602EC"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5811" w:type="dxa"/>
          </w:tcPr>
          <w:p w14:paraId="29549431" w14:textId="77777777" w:rsidR="007602EC" w:rsidRPr="00B05261" w:rsidRDefault="007602EC" w:rsidP="006812D1">
            <w:pPr>
              <w:rPr>
                <w:rFonts w:ascii="Times New Roman" w:hAnsi="Times New Roman" w:cs="Times New Roman"/>
              </w:rPr>
            </w:pPr>
          </w:p>
        </w:tc>
      </w:tr>
      <w:tr w:rsidR="007602EC" w:rsidRPr="00B05261" w14:paraId="3522DB9A" w14:textId="77777777" w:rsidTr="000404A5">
        <w:tc>
          <w:tcPr>
            <w:tcW w:w="5524" w:type="dxa"/>
            <w:gridSpan w:val="3"/>
            <w:vAlign w:val="center"/>
          </w:tcPr>
          <w:p w14:paraId="3EFAC272" w14:textId="77777777" w:rsidR="007602EC" w:rsidRPr="001344D6" w:rsidRDefault="007602EC"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5811" w:type="dxa"/>
          </w:tcPr>
          <w:p w14:paraId="3502527A" w14:textId="77777777" w:rsidR="007602EC" w:rsidRPr="00B05261" w:rsidRDefault="007602EC" w:rsidP="006812D1">
            <w:pPr>
              <w:rPr>
                <w:rFonts w:ascii="Times New Roman" w:hAnsi="Times New Roman" w:cs="Times New Roman"/>
              </w:rPr>
            </w:pPr>
          </w:p>
        </w:tc>
      </w:tr>
      <w:tr w:rsidR="007602EC" w:rsidRPr="00B05261" w14:paraId="6145A396" w14:textId="77777777" w:rsidTr="000404A5">
        <w:tc>
          <w:tcPr>
            <w:tcW w:w="5524" w:type="dxa"/>
            <w:gridSpan w:val="3"/>
            <w:shd w:val="clear" w:color="auto" w:fill="D9D9D9" w:themeFill="background1" w:themeFillShade="D9"/>
            <w:vAlign w:val="center"/>
          </w:tcPr>
          <w:p w14:paraId="154F6F26" w14:textId="77777777" w:rsidR="007602EC" w:rsidRPr="001344D6" w:rsidRDefault="007602EC"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5811" w:type="dxa"/>
            <w:shd w:val="clear" w:color="auto" w:fill="D9D9D9" w:themeFill="background1" w:themeFillShade="D9"/>
          </w:tcPr>
          <w:p w14:paraId="2367D43B" w14:textId="77777777" w:rsidR="007602EC" w:rsidRPr="00B05261" w:rsidRDefault="007602EC" w:rsidP="006812D1">
            <w:pPr>
              <w:rPr>
                <w:rFonts w:ascii="Times New Roman" w:hAnsi="Times New Roman" w:cs="Times New Roman"/>
              </w:rPr>
            </w:pPr>
          </w:p>
        </w:tc>
      </w:tr>
    </w:tbl>
    <w:p w14:paraId="47EFF5B0" w14:textId="0BEB54A9" w:rsidR="002D7252" w:rsidRPr="003058BD" w:rsidRDefault="002D7252">
      <w:pPr>
        <w:rPr>
          <w:rFonts w:ascii="Times New Roman" w:hAnsi="Times New Roman" w:cs="Times New Roman"/>
          <w:color w:val="000000" w:themeColor="text1"/>
          <w:sz w:val="20"/>
          <w:szCs w:val="20"/>
        </w:rPr>
      </w:pPr>
    </w:p>
    <w:p w14:paraId="5BB13E26" w14:textId="77777777" w:rsidR="002D7252" w:rsidRPr="003058BD" w:rsidRDefault="00CA30E3">
      <w:pPr>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PARAMETRY TECHNICZNE I EKSPLOATACYJNE</w:t>
      </w:r>
    </w:p>
    <w:tbl>
      <w:tblPr>
        <w:tblStyle w:val="Tabela-Siatka"/>
        <w:tblpPr w:leftFromText="141" w:rightFromText="141" w:vertAnchor="text" w:tblpY="1"/>
        <w:tblOverlap w:val="never"/>
        <w:tblW w:w="0" w:type="auto"/>
        <w:tblLayout w:type="fixed"/>
        <w:tblLook w:val="04A0" w:firstRow="1" w:lastRow="0" w:firstColumn="1" w:lastColumn="0" w:noHBand="0" w:noVBand="1"/>
      </w:tblPr>
      <w:tblGrid>
        <w:gridCol w:w="450"/>
        <w:gridCol w:w="5646"/>
        <w:gridCol w:w="1559"/>
        <w:gridCol w:w="3686"/>
        <w:gridCol w:w="2800"/>
      </w:tblGrid>
      <w:tr w:rsidR="003058BD" w:rsidRPr="003058BD" w14:paraId="2C9E6AAB" w14:textId="77777777" w:rsidTr="00282646">
        <w:tc>
          <w:tcPr>
            <w:tcW w:w="450" w:type="dxa"/>
          </w:tcPr>
          <w:p w14:paraId="39AA1E88" w14:textId="77777777" w:rsidR="00CA30E3" w:rsidRPr="003058BD" w:rsidRDefault="00CA30E3"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l.p.</w:t>
            </w:r>
          </w:p>
        </w:tc>
        <w:tc>
          <w:tcPr>
            <w:tcW w:w="5646" w:type="dxa"/>
          </w:tcPr>
          <w:p w14:paraId="4E62225E" w14:textId="77777777" w:rsidR="00CA30E3" w:rsidRPr="003058BD" w:rsidRDefault="00C115BA"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w:t>
            </w:r>
            <w:r w:rsidR="00CA30E3" w:rsidRPr="003058BD">
              <w:rPr>
                <w:rFonts w:ascii="Times New Roman" w:hAnsi="Times New Roman" w:cs="Times New Roman"/>
                <w:color w:val="000000" w:themeColor="text1"/>
                <w:sz w:val="20"/>
                <w:szCs w:val="20"/>
              </w:rPr>
              <w:t>arametr</w:t>
            </w:r>
          </w:p>
        </w:tc>
        <w:tc>
          <w:tcPr>
            <w:tcW w:w="1559" w:type="dxa"/>
          </w:tcPr>
          <w:p w14:paraId="25CD5D9F" w14:textId="77777777" w:rsidR="00CA30E3" w:rsidRPr="003058BD" w:rsidRDefault="00CA30E3"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Parametr wymagany</w:t>
            </w:r>
          </w:p>
        </w:tc>
        <w:tc>
          <w:tcPr>
            <w:tcW w:w="3686" w:type="dxa"/>
          </w:tcPr>
          <w:p w14:paraId="528D5EB3" w14:textId="77777777" w:rsidR="00CA30E3" w:rsidRPr="003058BD" w:rsidRDefault="00C5244F"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Parametr oferowany</w:t>
            </w:r>
          </w:p>
        </w:tc>
        <w:tc>
          <w:tcPr>
            <w:tcW w:w="2800" w:type="dxa"/>
          </w:tcPr>
          <w:p w14:paraId="1476CCE0" w14:textId="77777777" w:rsidR="00CA30E3" w:rsidRPr="003058BD" w:rsidRDefault="00CA30E3"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Ocena pkt.</w:t>
            </w:r>
          </w:p>
        </w:tc>
      </w:tr>
      <w:tr w:rsidR="003058BD" w:rsidRPr="003058BD" w14:paraId="3ADBF1C5" w14:textId="77777777" w:rsidTr="00282646">
        <w:tc>
          <w:tcPr>
            <w:tcW w:w="450" w:type="dxa"/>
            <w:shd w:val="clear" w:color="auto" w:fill="E7E6E6" w:themeFill="background2"/>
          </w:tcPr>
          <w:p w14:paraId="546EEBED" w14:textId="77777777" w:rsidR="002B02F6" w:rsidRPr="003058BD" w:rsidRDefault="002B02F6" w:rsidP="00282646">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14:paraId="3E5DB9B7" w14:textId="77777777" w:rsidR="002B02F6" w:rsidRPr="003058BD" w:rsidRDefault="002B02F6" w:rsidP="00282646">
            <w:pPr>
              <w:spacing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SYSTEM ENDOSKOPOWY (tor wizyjny + osprzęt) – 6 kompletów</w:t>
            </w:r>
          </w:p>
        </w:tc>
        <w:tc>
          <w:tcPr>
            <w:tcW w:w="1559" w:type="dxa"/>
            <w:shd w:val="clear" w:color="auto" w:fill="E7E6E6" w:themeFill="background2"/>
          </w:tcPr>
          <w:p w14:paraId="2CAA7A6C" w14:textId="77777777" w:rsidR="002B02F6" w:rsidRPr="003058BD" w:rsidRDefault="002B02F6" w:rsidP="00282646">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14:paraId="23274C04" w14:textId="77777777" w:rsidR="002B02F6" w:rsidRPr="003058BD" w:rsidRDefault="002B02F6" w:rsidP="00282646">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14:paraId="359BF392" w14:textId="77777777" w:rsidR="002B02F6" w:rsidRPr="003058BD" w:rsidRDefault="002B02F6" w:rsidP="00282646">
            <w:pPr>
              <w:spacing w:line="288" w:lineRule="auto"/>
              <w:rPr>
                <w:rFonts w:ascii="Times New Roman" w:hAnsi="Times New Roman" w:cs="Times New Roman"/>
                <w:b/>
                <w:color w:val="000000" w:themeColor="text1"/>
                <w:sz w:val="20"/>
                <w:szCs w:val="20"/>
              </w:rPr>
            </w:pPr>
          </w:p>
        </w:tc>
      </w:tr>
      <w:tr w:rsidR="003058BD" w:rsidRPr="003058BD" w14:paraId="7ECAB6E1" w14:textId="77777777" w:rsidTr="00282646">
        <w:tc>
          <w:tcPr>
            <w:tcW w:w="450" w:type="dxa"/>
          </w:tcPr>
          <w:p w14:paraId="22D6E238" w14:textId="77777777" w:rsidR="007A6E9C" w:rsidRPr="003058BD" w:rsidRDefault="007A6E9C" w:rsidP="00282646">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28B1350B" w14:textId="77777777" w:rsidR="007A6E9C" w:rsidRPr="003058BD" w:rsidRDefault="007A6E9C" w:rsidP="00282646">
            <w:pPr>
              <w:spacing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Wymagania minimalne:</w:t>
            </w:r>
          </w:p>
          <w:p w14:paraId="314CB167"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3058BD">
              <w:rPr>
                <w:rFonts w:ascii="Times New Roman" w:hAnsi="Times New Roman" w:cs="Times New Roman"/>
                <w:color w:val="000000" w:themeColor="text1"/>
                <w:sz w:val="20"/>
                <w:szCs w:val="20"/>
              </w:rPr>
              <w:t>wideoprocesor</w:t>
            </w:r>
            <w:proofErr w:type="spellEnd"/>
          </w:p>
          <w:p w14:paraId="663E7E0E"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procesor wideo wysokiej rozdzielczości 1080P</w:t>
            </w:r>
          </w:p>
          <w:p w14:paraId="0676BD6D"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obrazowania w wąskim pasmie światła realizowana metodą optyczno-cyfrową</w:t>
            </w:r>
          </w:p>
          <w:p w14:paraId="144DA603"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wstępnego zamrożenia obrazu, pozwalająca otrzymać lepszej jakości zdjęć.</w:t>
            </w:r>
          </w:p>
          <w:p w14:paraId="01E68966"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lastRenderedPageBreak/>
              <w:t>funkcja redukcji szumów trój-wymiarową, odpowiedz</w:t>
            </w:r>
            <w:r w:rsidR="004936C1" w:rsidRPr="003058BD">
              <w:rPr>
                <w:rFonts w:ascii="Times New Roman" w:hAnsi="Times New Roman" w:cs="Times New Roman"/>
                <w:color w:val="000000" w:themeColor="text1"/>
                <w:sz w:val="20"/>
                <w:szCs w:val="20"/>
              </w:rPr>
              <w:t>i</w:t>
            </w:r>
            <w:r w:rsidRPr="003058BD">
              <w:rPr>
                <w:rFonts w:ascii="Times New Roman" w:hAnsi="Times New Roman" w:cs="Times New Roman"/>
                <w:color w:val="000000" w:themeColor="text1"/>
                <w:sz w:val="20"/>
                <w:szCs w:val="20"/>
              </w:rPr>
              <w:t>alną za lepszą jakość obrazu szczególnie podczas wykorzystania funkcję obrazowania w wąskim pasmie światła</w:t>
            </w:r>
          </w:p>
          <w:p w14:paraId="0431CC66"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w:t>
            </w:r>
            <w:r w:rsidR="00CA4724" w:rsidRPr="003058BD">
              <w:rPr>
                <w:rFonts w:ascii="Times New Roman" w:hAnsi="Times New Roman" w:cs="Times New Roman"/>
                <w:color w:val="000000" w:themeColor="text1"/>
                <w:sz w:val="20"/>
                <w:szCs w:val="20"/>
              </w:rPr>
              <w:t>ożliwość podłączenia zewnętrze ź</w:t>
            </w:r>
            <w:r w:rsidRPr="003058BD">
              <w:rPr>
                <w:rFonts w:ascii="Times New Roman" w:hAnsi="Times New Roman" w:cs="Times New Roman"/>
                <w:color w:val="000000" w:themeColor="text1"/>
                <w:sz w:val="20"/>
                <w:szCs w:val="20"/>
              </w:rPr>
              <w:t xml:space="preserve">ródła obrazu jak np. </w:t>
            </w:r>
            <w:r w:rsidR="006E7063" w:rsidRPr="003058BD">
              <w:rPr>
                <w:rFonts w:ascii="Times New Roman" w:hAnsi="Times New Roman" w:cs="Times New Roman"/>
                <w:color w:val="000000" w:themeColor="text1"/>
                <w:sz w:val="20"/>
                <w:szCs w:val="20"/>
              </w:rPr>
              <w:t>z</w:t>
            </w:r>
            <w:r w:rsidRPr="003058BD">
              <w:rPr>
                <w:rFonts w:ascii="Times New Roman" w:hAnsi="Times New Roman" w:cs="Times New Roman"/>
                <w:color w:val="000000" w:themeColor="text1"/>
                <w:sz w:val="20"/>
                <w:szCs w:val="20"/>
              </w:rPr>
              <w:t xml:space="preserve"> endoskopowego procesora ultrasonograficznego do procesora wideo i wyświetlenia go jednocześnie z obrazem endoskopowym.</w:t>
            </w:r>
          </w:p>
          <w:p w14:paraId="057B1D55"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możliwość podłączenia głowic kamery SD oraz HD do endoskopów sztywnych.</w:t>
            </w:r>
          </w:p>
          <w:p w14:paraId="5F20F9CB"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możliwość podłączenia endoskopów urologicznych, laryngologicznych, laparoskopowych</w:t>
            </w:r>
          </w:p>
          <w:p w14:paraId="0F1BCCF9"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menu funkcyjne (ustawień) oraz komunikaty procesora wyświetlane w</w:t>
            </w:r>
            <w:r w:rsidR="00136657" w:rsidRPr="003058BD">
              <w:rPr>
                <w:rFonts w:ascii="Times New Roman" w:hAnsi="Times New Roman" w:cs="Times New Roman"/>
                <w:color w:val="000000" w:themeColor="text1"/>
                <w:sz w:val="20"/>
                <w:szCs w:val="20"/>
              </w:rPr>
              <w:t xml:space="preserve"> </w:t>
            </w:r>
            <w:r w:rsidRPr="003058BD">
              <w:rPr>
                <w:rFonts w:ascii="Times New Roman" w:hAnsi="Times New Roman" w:cs="Times New Roman"/>
                <w:color w:val="000000" w:themeColor="text1"/>
                <w:sz w:val="20"/>
                <w:szCs w:val="20"/>
              </w:rPr>
              <w:t>języku polskim</w:t>
            </w:r>
          </w:p>
          <w:p w14:paraId="38933271"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polskie czcionki komunikatów procesora </w:t>
            </w:r>
          </w:p>
          <w:p w14:paraId="0202E58F"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możliwość opisu b</w:t>
            </w:r>
            <w:r w:rsidR="002D73C3" w:rsidRPr="003058BD">
              <w:rPr>
                <w:rFonts w:ascii="Times New Roman" w:hAnsi="Times New Roman" w:cs="Times New Roman"/>
                <w:color w:val="000000" w:themeColor="text1"/>
                <w:sz w:val="20"/>
                <w:szCs w:val="20"/>
              </w:rPr>
              <w:t>adania i danych pacjenta z klawia</w:t>
            </w:r>
            <w:r w:rsidRPr="003058BD">
              <w:rPr>
                <w:rFonts w:ascii="Times New Roman" w:hAnsi="Times New Roman" w:cs="Times New Roman"/>
                <w:color w:val="000000" w:themeColor="text1"/>
                <w:sz w:val="20"/>
                <w:szCs w:val="20"/>
              </w:rPr>
              <w:t>tury procesora</w:t>
            </w:r>
          </w:p>
          <w:p w14:paraId="442D3D85"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wyostrzenie obrazu w trakcie badania – 27 poziomów</w:t>
            </w:r>
          </w:p>
          <w:p w14:paraId="169DF55B"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procesor kompatybilny z różnymi typami przyłączy endoskopów</w:t>
            </w:r>
          </w:p>
          <w:p w14:paraId="44DA6CF7"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konwerter złącz z przewodem do podłączenia do </w:t>
            </w:r>
            <w:proofErr w:type="spellStart"/>
            <w:r w:rsidRPr="003058BD">
              <w:rPr>
                <w:rFonts w:ascii="Times New Roman" w:hAnsi="Times New Roman" w:cs="Times New Roman"/>
                <w:color w:val="000000" w:themeColor="text1"/>
                <w:sz w:val="20"/>
                <w:szCs w:val="20"/>
              </w:rPr>
              <w:t>wideoprocesora</w:t>
            </w:r>
            <w:proofErr w:type="spellEnd"/>
          </w:p>
          <w:p w14:paraId="0A930F75"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źródło światła</w:t>
            </w:r>
          </w:p>
          <w:p w14:paraId="46C4B92B"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źródło światła LED</w:t>
            </w:r>
          </w:p>
          <w:p w14:paraId="04009345"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automatyczna lub ręczna regulacja mocy wyjściowej, zapewniającą dobrego oświetlenia polu widzenia niezależnie od modelu endoskopu </w:t>
            </w:r>
          </w:p>
          <w:p w14:paraId="251E8015"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dostępny tryb oświetlenia </w:t>
            </w:r>
            <w:proofErr w:type="spellStart"/>
            <w:r w:rsidRPr="003058BD">
              <w:rPr>
                <w:rFonts w:ascii="Times New Roman" w:hAnsi="Times New Roman" w:cs="Times New Roman"/>
                <w:color w:val="000000" w:themeColor="text1"/>
                <w:sz w:val="20"/>
                <w:szCs w:val="20"/>
              </w:rPr>
              <w:t>transiluminacyjnego</w:t>
            </w:r>
            <w:proofErr w:type="spellEnd"/>
            <w:r w:rsidRPr="003058BD">
              <w:rPr>
                <w:rFonts w:ascii="Times New Roman" w:hAnsi="Times New Roman" w:cs="Times New Roman"/>
                <w:color w:val="000000" w:themeColor="text1"/>
                <w:sz w:val="20"/>
                <w:szCs w:val="20"/>
              </w:rPr>
              <w:t xml:space="preserve">, pozwalający na łatwe wytwarzanie </w:t>
            </w:r>
            <w:proofErr w:type="spellStart"/>
            <w:r w:rsidRPr="003058BD">
              <w:rPr>
                <w:rFonts w:ascii="Times New Roman" w:hAnsi="Times New Roman" w:cs="Times New Roman"/>
                <w:color w:val="000000" w:themeColor="text1"/>
                <w:sz w:val="20"/>
                <w:szCs w:val="20"/>
              </w:rPr>
              <w:t>gastrostromii</w:t>
            </w:r>
            <w:proofErr w:type="spellEnd"/>
            <w:r w:rsidRPr="003058BD">
              <w:rPr>
                <w:rFonts w:ascii="Times New Roman" w:hAnsi="Times New Roman" w:cs="Times New Roman"/>
                <w:color w:val="000000" w:themeColor="text1"/>
                <w:sz w:val="20"/>
                <w:szCs w:val="20"/>
              </w:rPr>
              <w:t xml:space="preserve"> endoskopowej</w:t>
            </w:r>
          </w:p>
          <w:p w14:paraId="1E245A15" w14:textId="03EE142F"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lastRenderedPageBreak/>
              <w:t>wyposażone w filtr pozwalającym obrazować w wąskim pa</w:t>
            </w:r>
            <w:r w:rsidR="005D1A71" w:rsidRPr="003058BD">
              <w:rPr>
                <w:rFonts w:ascii="Times New Roman" w:hAnsi="Times New Roman" w:cs="Times New Roman"/>
                <w:color w:val="000000" w:themeColor="text1"/>
                <w:sz w:val="20"/>
                <w:szCs w:val="20"/>
              </w:rPr>
              <w:t>ś</w:t>
            </w:r>
            <w:r w:rsidRPr="003058BD">
              <w:rPr>
                <w:rFonts w:ascii="Times New Roman" w:hAnsi="Times New Roman" w:cs="Times New Roman"/>
                <w:color w:val="000000" w:themeColor="text1"/>
                <w:sz w:val="20"/>
                <w:szCs w:val="20"/>
              </w:rPr>
              <w:t>mie światła, aby umożliwić dokładniejszą obserwację zmian nowotworowych</w:t>
            </w:r>
          </w:p>
          <w:p w14:paraId="73A090CC"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zintegrowana pompa powietrzna, z regulacją przepływu poprzez przycisków na froncie urządzenia.</w:t>
            </w:r>
          </w:p>
          <w:p w14:paraId="71DFD2A6"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monitor</w:t>
            </w:r>
          </w:p>
          <w:p w14:paraId="32A123EA"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monitor medyczny HD 1080 o przekątnej min. 25 cali, z funkcjami ulepszenia obrazu.</w:t>
            </w:r>
          </w:p>
          <w:p w14:paraId="6AEB9A5A"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Clone Out umożliwiająca wysyłanie obrazu PIP i POP na wyjściu monitora</w:t>
            </w:r>
          </w:p>
          <w:p w14:paraId="6B8D606F"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wózek endoskopowy</w:t>
            </w:r>
          </w:p>
          <w:p w14:paraId="29B97857"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wózek endoskopowy z ruchomym ramieniem na monitor, podwójny uchwyt na endoskopy, szufladę na klawiaturę oraz półkę boczną na </w:t>
            </w:r>
            <w:proofErr w:type="spellStart"/>
            <w:r w:rsidRPr="003058BD">
              <w:rPr>
                <w:rFonts w:ascii="Times New Roman" w:hAnsi="Times New Roman" w:cs="Times New Roman"/>
                <w:color w:val="000000" w:themeColor="text1"/>
                <w:sz w:val="20"/>
                <w:szCs w:val="20"/>
              </w:rPr>
              <w:t>insuflatora</w:t>
            </w:r>
            <w:proofErr w:type="spellEnd"/>
            <w:r w:rsidRPr="003058BD">
              <w:rPr>
                <w:rFonts w:ascii="Times New Roman" w:hAnsi="Times New Roman" w:cs="Times New Roman"/>
                <w:color w:val="000000" w:themeColor="text1"/>
                <w:sz w:val="20"/>
                <w:szCs w:val="20"/>
              </w:rPr>
              <w:t xml:space="preserve"> CO2</w:t>
            </w:r>
          </w:p>
          <w:p w14:paraId="4B4A5861"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wyposażenie :</w:t>
            </w:r>
          </w:p>
          <w:p w14:paraId="7E2D529B"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pojemnik uniwersalny wózka</w:t>
            </w:r>
          </w:p>
          <w:p w14:paraId="2BC70E8E"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uchwyt butli CO2</w:t>
            </w:r>
          </w:p>
          <w:p w14:paraId="0E861603"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półka boczna do </w:t>
            </w:r>
            <w:proofErr w:type="spellStart"/>
            <w:r w:rsidRPr="003058BD">
              <w:rPr>
                <w:rFonts w:ascii="Times New Roman" w:hAnsi="Times New Roman" w:cs="Times New Roman"/>
                <w:color w:val="000000" w:themeColor="text1"/>
                <w:sz w:val="20"/>
                <w:szCs w:val="20"/>
              </w:rPr>
              <w:t>insuflatora</w:t>
            </w:r>
            <w:proofErr w:type="spellEnd"/>
            <w:r w:rsidRPr="003058BD">
              <w:rPr>
                <w:rFonts w:ascii="Times New Roman" w:hAnsi="Times New Roman" w:cs="Times New Roman"/>
                <w:color w:val="000000" w:themeColor="text1"/>
                <w:sz w:val="20"/>
                <w:szCs w:val="20"/>
              </w:rPr>
              <w:t xml:space="preserve"> CO2</w:t>
            </w:r>
          </w:p>
          <w:p w14:paraId="49071BF3"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reling boczny do pojemników ssaka</w:t>
            </w:r>
          </w:p>
          <w:p w14:paraId="30C80F39"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3058BD">
              <w:rPr>
                <w:rFonts w:ascii="Times New Roman" w:hAnsi="Times New Roman" w:cs="Times New Roman"/>
                <w:color w:val="000000" w:themeColor="text1"/>
                <w:sz w:val="20"/>
                <w:szCs w:val="20"/>
              </w:rPr>
              <w:t>insuflator</w:t>
            </w:r>
            <w:proofErr w:type="spellEnd"/>
            <w:r w:rsidRPr="003058BD">
              <w:rPr>
                <w:rFonts w:ascii="Times New Roman" w:hAnsi="Times New Roman" w:cs="Times New Roman"/>
                <w:color w:val="000000" w:themeColor="text1"/>
                <w:sz w:val="20"/>
                <w:szCs w:val="20"/>
              </w:rPr>
              <w:t xml:space="preserve"> CO2</w:t>
            </w:r>
          </w:p>
          <w:p w14:paraId="05FCBE4D"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3058BD">
              <w:rPr>
                <w:rFonts w:ascii="Times New Roman" w:hAnsi="Times New Roman" w:cs="Times New Roman"/>
                <w:color w:val="000000" w:themeColor="text1"/>
                <w:sz w:val="20"/>
                <w:szCs w:val="20"/>
              </w:rPr>
              <w:t>insuflator</w:t>
            </w:r>
            <w:proofErr w:type="spellEnd"/>
            <w:r w:rsidRPr="003058BD">
              <w:rPr>
                <w:rFonts w:ascii="Times New Roman" w:hAnsi="Times New Roman" w:cs="Times New Roman"/>
                <w:color w:val="000000" w:themeColor="text1"/>
                <w:sz w:val="20"/>
                <w:szCs w:val="20"/>
              </w:rPr>
              <w:t xml:space="preserve"> dwutlenku węgla, zapewniającym szybką </w:t>
            </w:r>
            <w:proofErr w:type="spellStart"/>
            <w:r w:rsidRPr="003058BD">
              <w:rPr>
                <w:rFonts w:ascii="Times New Roman" w:hAnsi="Times New Roman" w:cs="Times New Roman"/>
                <w:color w:val="000000" w:themeColor="text1"/>
                <w:sz w:val="20"/>
                <w:szCs w:val="20"/>
              </w:rPr>
              <w:t>rezorpcję</w:t>
            </w:r>
            <w:proofErr w:type="spellEnd"/>
            <w:r w:rsidRPr="003058BD">
              <w:rPr>
                <w:rFonts w:ascii="Times New Roman" w:hAnsi="Times New Roman" w:cs="Times New Roman"/>
                <w:color w:val="000000" w:themeColor="text1"/>
                <w:sz w:val="20"/>
                <w:szCs w:val="20"/>
              </w:rPr>
              <w:t xml:space="preserve"> gazu w jeli</w:t>
            </w:r>
            <w:r w:rsidR="006C1B3A" w:rsidRPr="003058BD">
              <w:rPr>
                <w:rFonts w:ascii="Times New Roman" w:hAnsi="Times New Roman" w:cs="Times New Roman"/>
                <w:color w:val="000000" w:themeColor="text1"/>
                <w:sz w:val="20"/>
                <w:szCs w:val="20"/>
              </w:rPr>
              <w:t>tach i tym samym zmniejszanie bó</w:t>
            </w:r>
            <w:r w:rsidRPr="003058BD">
              <w:rPr>
                <w:rFonts w:ascii="Times New Roman" w:hAnsi="Times New Roman" w:cs="Times New Roman"/>
                <w:color w:val="000000" w:themeColor="text1"/>
                <w:sz w:val="20"/>
                <w:szCs w:val="20"/>
              </w:rPr>
              <w:t xml:space="preserve">lu </w:t>
            </w:r>
            <w:proofErr w:type="spellStart"/>
            <w:r w:rsidRPr="003058BD">
              <w:rPr>
                <w:rFonts w:ascii="Times New Roman" w:hAnsi="Times New Roman" w:cs="Times New Roman"/>
                <w:color w:val="000000" w:themeColor="text1"/>
                <w:sz w:val="20"/>
                <w:szCs w:val="20"/>
              </w:rPr>
              <w:t>pozabiegowego</w:t>
            </w:r>
            <w:proofErr w:type="spellEnd"/>
            <w:r w:rsidRPr="003058BD">
              <w:rPr>
                <w:rFonts w:ascii="Times New Roman" w:hAnsi="Times New Roman" w:cs="Times New Roman"/>
                <w:color w:val="000000" w:themeColor="text1"/>
                <w:sz w:val="20"/>
                <w:szCs w:val="20"/>
              </w:rPr>
              <w:t xml:space="preserve"> u pacjenta</w:t>
            </w:r>
          </w:p>
          <w:p w14:paraId="4C1D331D"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zawór CO2/woda</w:t>
            </w:r>
          </w:p>
          <w:p w14:paraId="173EC0A5"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przewód wysokociśnieniowy</w:t>
            </w:r>
          </w:p>
          <w:p w14:paraId="5D713D00"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rurka szybkiego przepływu CO2</w:t>
            </w:r>
          </w:p>
          <w:p w14:paraId="5C3E18A4"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funkcja sterowania </w:t>
            </w:r>
            <w:proofErr w:type="spellStart"/>
            <w:r w:rsidRPr="003058BD">
              <w:rPr>
                <w:rFonts w:ascii="Times New Roman" w:hAnsi="Times New Roman" w:cs="Times New Roman"/>
                <w:color w:val="000000" w:themeColor="text1"/>
                <w:sz w:val="20"/>
                <w:szCs w:val="20"/>
              </w:rPr>
              <w:t>insuflatorem</w:t>
            </w:r>
            <w:proofErr w:type="spellEnd"/>
            <w:r w:rsidRPr="003058BD">
              <w:rPr>
                <w:rFonts w:ascii="Times New Roman" w:hAnsi="Times New Roman" w:cs="Times New Roman"/>
                <w:color w:val="000000" w:themeColor="text1"/>
                <w:sz w:val="20"/>
                <w:szCs w:val="20"/>
              </w:rPr>
              <w:t xml:space="preserve"> przez </w:t>
            </w:r>
            <w:proofErr w:type="spellStart"/>
            <w:r w:rsidRPr="003058BD">
              <w:rPr>
                <w:rFonts w:ascii="Times New Roman" w:hAnsi="Times New Roman" w:cs="Times New Roman"/>
                <w:color w:val="000000" w:themeColor="text1"/>
                <w:sz w:val="20"/>
                <w:szCs w:val="20"/>
              </w:rPr>
              <w:t>wideoprocesor</w:t>
            </w:r>
            <w:proofErr w:type="spellEnd"/>
            <w:r w:rsidRPr="003058BD">
              <w:rPr>
                <w:rFonts w:ascii="Times New Roman" w:hAnsi="Times New Roman" w:cs="Times New Roman"/>
                <w:color w:val="000000" w:themeColor="text1"/>
                <w:sz w:val="20"/>
                <w:szCs w:val="20"/>
              </w:rPr>
              <w:t>/źródło światła</w:t>
            </w:r>
          </w:p>
          <w:p w14:paraId="55443E24"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lastRenderedPageBreak/>
              <w:t>pompa płucząca</w:t>
            </w:r>
          </w:p>
          <w:p w14:paraId="3610E0DE"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pompa płucząca endoskopowa, z dużym, </w:t>
            </w:r>
            <w:proofErr w:type="spellStart"/>
            <w:r w:rsidRPr="003058BD">
              <w:rPr>
                <w:rFonts w:ascii="Times New Roman" w:hAnsi="Times New Roman" w:cs="Times New Roman"/>
                <w:color w:val="000000" w:themeColor="text1"/>
                <w:sz w:val="20"/>
                <w:szCs w:val="20"/>
              </w:rPr>
              <w:t>autoklawowalnym</w:t>
            </w:r>
            <w:proofErr w:type="spellEnd"/>
            <w:r w:rsidRPr="003058BD">
              <w:rPr>
                <w:rFonts w:ascii="Times New Roman" w:hAnsi="Times New Roman" w:cs="Times New Roman"/>
                <w:color w:val="000000" w:themeColor="text1"/>
                <w:sz w:val="20"/>
                <w:szCs w:val="20"/>
              </w:rPr>
              <w:t xml:space="preserve"> 2L pojemnikiem na wody sterylnej</w:t>
            </w:r>
          </w:p>
          <w:p w14:paraId="408F6CCE"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możliwość sterowania pompy za pomocą przycisku nożnego oraz b</w:t>
            </w:r>
            <w:r w:rsidR="006E4807" w:rsidRPr="003058BD">
              <w:rPr>
                <w:rFonts w:ascii="Times New Roman" w:hAnsi="Times New Roman" w:cs="Times New Roman"/>
                <w:color w:val="000000" w:themeColor="text1"/>
                <w:sz w:val="20"/>
                <w:szCs w:val="20"/>
              </w:rPr>
              <w:t>ezpośrednio z przycisków rękojeś</w:t>
            </w:r>
            <w:r w:rsidRPr="003058BD">
              <w:rPr>
                <w:rFonts w:ascii="Times New Roman" w:hAnsi="Times New Roman" w:cs="Times New Roman"/>
                <w:color w:val="000000" w:themeColor="text1"/>
                <w:sz w:val="20"/>
                <w:szCs w:val="20"/>
              </w:rPr>
              <w:t>ci endoskopu, upraszczając obsługę przez operatora.</w:t>
            </w:r>
          </w:p>
          <w:p w14:paraId="594DF19A" w14:textId="77777777" w:rsidR="007A6E9C" w:rsidRPr="003058BD" w:rsidRDefault="007A6E9C" w:rsidP="00282646">
            <w:pPr>
              <w:pStyle w:val="Akapitzlist"/>
              <w:numPr>
                <w:ilvl w:val="0"/>
                <w:numId w:val="1"/>
              </w:num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zestaw drenów - 1 op.</w:t>
            </w:r>
          </w:p>
          <w:p w14:paraId="1E3A87D3" w14:textId="77777777" w:rsidR="007A6E9C" w:rsidRPr="003058BD" w:rsidRDefault="007A6E9C" w:rsidP="00282646">
            <w:pPr>
              <w:pStyle w:val="Akapitzlist"/>
              <w:numPr>
                <w:ilvl w:val="0"/>
                <w:numId w:val="1"/>
              </w:numPr>
              <w:spacing w:line="288" w:lineRule="auto"/>
              <w:jc w:val="both"/>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 xml:space="preserve">przewód do sterowania pompą przez </w:t>
            </w:r>
            <w:proofErr w:type="spellStart"/>
            <w:r w:rsidRPr="003058BD">
              <w:rPr>
                <w:rFonts w:ascii="Times New Roman" w:hAnsi="Times New Roman" w:cs="Times New Roman"/>
                <w:color w:val="000000" w:themeColor="text1"/>
                <w:sz w:val="20"/>
                <w:szCs w:val="20"/>
              </w:rPr>
              <w:t>wideoprocesor</w:t>
            </w:r>
            <w:proofErr w:type="spellEnd"/>
          </w:p>
          <w:p w14:paraId="46796C30" w14:textId="77777777" w:rsidR="007A6E9C" w:rsidRPr="003058BD" w:rsidRDefault="007A6E9C" w:rsidP="00282646">
            <w:pPr>
              <w:spacing w:line="288" w:lineRule="auto"/>
              <w:rPr>
                <w:rFonts w:ascii="Times New Roman" w:hAnsi="Times New Roman" w:cs="Times New Roman"/>
                <w:b/>
                <w:color w:val="000000" w:themeColor="text1"/>
                <w:sz w:val="20"/>
                <w:szCs w:val="20"/>
              </w:rPr>
            </w:pPr>
          </w:p>
        </w:tc>
        <w:tc>
          <w:tcPr>
            <w:tcW w:w="1559" w:type="dxa"/>
            <w:vAlign w:val="bottom"/>
          </w:tcPr>
          <w:p w14:paraId="3B3852AB" w14:textId="77777777" w:rsidR="007A6E9C" w:rsidRPr="003058BD" w:rsidRDefault="007A6E9C"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lastRenderedPageBreak/>
              <w:t>TAK</w:t>
            </w:r>
          </w:p>
        </w:tc>
        <w:tc>
          <w:tcPr>
            <w:tcW w:w="3686" w:type="dxa"/>
          </w:tcPr>
          <w:p w14:paraId="7AC82CCE" w14:textId="77777777" w:rsidR="007A6E9C" w:rsidRPr="003058BD" w:rsidRDefault="007A6E9C" w:rsidP="00282646">
            <w:pPr>
              <w:spacing w:line="288" w:lineRule="auto"/>
              <w:rPr>
                <w:rFonts w:ascii="Times New Roman" w:hAnsi="Times New Roman" w:cs="Times New Roman"/>
                <w:color w:val="000000" w:themeColor="text1"/>
                <w:sz w:val="20"/>
                <w:szCs w:val="20"/>
              </w:rPr>
            </w:pPr>
          </w:p>
        </w:tc>
        <w:tc>
          <w:tcPr>
            <w:tcW w:w="2800" w:type="dxa"/>
          </w:tcPr>
          <w:p w14:paraId="6C6BCE00" w14:textId="77777777" w:rsidR="007A6E9C" w:rsidRPr="003058BD" w:rsidRDefault="007A6E9C"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BD58D09" w14:textId="77777777" w:rsidTr="00282646">
        <w:tc>
          <w:tcPr>
            <w:tcW w:w="450" w:type="dxa"/>
          </w:tcPr>
          <w:p w14:paraId="41D6D0B2" w14:textId="77777777" w:rsidR="00595F06" w:rsidRPr="003058BD" w:rsidRDefault="00595F06"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9111959" w14:textId="77777777" w:rsidR="00595F06" w:rsidRPr="003058BD" w:rsidRDefault="00595F06"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Uwaga –dla wszystkich podanych niżej rozmiarów geometrycznych narzędzi dopuszcza się tolerancję +/- 2 [%]</w:t>
            </w:r>
          </w:p>
        </w:tc>
        <w:tc>
          <w:tcPr>
            <w:tcW w:w="1559" w:type="dxa"/>
            <w:vAlign w:val="bottom"/>
          </w:tcPr>
          <w:p w14:paraId="50065F9F" w14:textId="77777777" w:rsidR="00595F06" w:rsidRPr="003058BD" w:rsidRDefault="00595F06"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w:t>
            </w:r>
          </w:p>
        </w:tc>
        <w:tc>
          <w:tcPr>
            <w:tcW w:w="3686" w:type="dxa"/>
          </w:tcPr>
          <w:p w14:paraId="1F8F2D02" w14:textId="77777777" w:rsidR="00595F06" w:rsidRPr="003058BD" w:rsidRDefault="00595F06" w:rsidP="00282646">
            <w:pPr>
              <w:spacing w:line="288" w:lineRule="auto"/>
              <w:rPr>
                <w:rFonts w:ascii="Times New Roman" w:hAnsi="Times New Roman" w:cs="Times New Roman"/>
                <w:color w:val="000000" w:themeColor="text1"/>
                <w:sz w:val="20"/>
                <w:szCs w:val="20"/>
              </w:rPr>
            </w:pPr>
          </w:p>
        </w:tc>
        <w:tc>
          <w:tcPr>
            <w:tcW w:w="2800" w:type="dxa"/>
          </w:tcPr>
          <w:p w14:paraId="52BE5BD3" w14:textId="77777777" w:rsidR="00595F06" w:rsidRPr="003058BD" w:rsidRDefault="00595F06"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5857F43" w14:textId="77777777" w:rsidTr="00282646">
        <w:tc>
          <w:tcPr>
            <w:tcW w:w="450" w:type="dxa"/>
          </w:tcPr>
          <w:p w14:paraId="7A9074DF" w14:textId="77777777" w:rsidR="007A6E9C" w:rsidRPr="003058BD" w:rsidRDefault="007A6E9C"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2E090B7" w14:textId="77777777" w:rsidR="007A6E9C" w:rsidRPr="003058BD" w:rsidRDefault="00595F06"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Zabezpieczenie połączeń mechanicznych okablowania wież z panelami zasilającymi</w:t>
            </w:r>
          </w:p>
        </w:tc>
        <w:tc>
          <w:tcPr>
            <w:tcW w:w="1559" w:type="dxa"/>
            <w:vAlign w:val="bottom"/>
          </w:tcPr>
          <w:p w14:paraId="4C1C8024" w14:textId="77777777" w:rsidR="007A6E9C" w:rsidRPr="003058BD" w:rsidRDefault="007A6E9C"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w:t>
            </w:r>
          </w:p>
        </w:tc>
        <w:tc>
          <w:tcPr>
            <w:tcW w:w="3686" w:type="dxa"/>
          </w:tcPr>
          <w:p w14:paraId="7C6CBFBD" w14:textId="77777777" w:rsidR="007A6E9C" w:rsidRPr="003058BD" w:rsidRDefault="007A6E9C" w:rsidP="00282646">
            <w:pPr>
              <w:spacing w:line="288" w:lineRule="auto"/>
              <w:rPr>
                <w:rFonts w:ascii="Times New Roman" w:hAnsi="Times New Roman" w:cs="Times New Roman"/>
                <w:color w:val="000000" w:themeColor="text1"/>
                <w:sz w:val="20"/>
                <w:szCs w:val="20"/>
              </w:rPr>
            </w:pPr>
          </w:p>
        </w:tc>
        <w:tc>
          <w:tcPr>
            <w:tcW w:w="2800" w:type="dxa"/>
          </w:tcPr>
          <w:p w14:paraId="7304AD9E" w14:textId="77777777" w:rsidR="007A6E9C" w:rsidRPr="003058BD" w:rsidRDefault="007A6E9C"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3B10122" w14:textId="77777777" w:rsidTr="00282646">
        <w:tc>
          <w:tcPr>
            <w:tcW w:w="450" w:type="dxa"/>
            <w:shd w:val="clear" w:color="auto" w:fill="E7E6E6" w:themeFill="background2"/>
          </w:tcPr>
          <w:p w14:paraId="3D6FE05E" w14:textId="77777777" w:rsidR="007A6E9C" w:rsidRPr="003058BD" w:rsidRDefault="007A6E9C" w:rsidP="00282646">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14:paraId="07FF4461" w14:textId="77777777" w:rsidR="007A6E9C" w:rsidRPr="003058BD" w:rsidRDefault="007A6E9C" w:rsidP="00282646">
            <w:pPr>
              <w:spacing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SYSTEM ENDOSKOPOWY NR 1 i NR 2</w:t>
            </w:r>
          </w:p>
        </w:tc>
        <w:tc>
          <w:tcPr>
            <w:tcW w:w="1559" w:type="dxa"/>
            <w:shd w:val="clear" w:color="auto" w:fill="E7E6E6" w:themeFill="background2"/>
          </w:tcPr>
          <w:p w14:paraId="66EEE2A0" w14:textId="77777777" w:rsidR="007A6E9C" w:rsidRPr="003058BD" w:rsidRDefault="007A6E9C" w:rsidP="00282646">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14:paraId="75790676" w14:textId="77777777" w:rsidR="007A6E9C" w:rsidRPr="003058BD" w:rsidRDefault="007A6E9C" w:rsidP="00282646">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14:paraId="3EF9E41D" w14:textId="77777777" w:rsidR="007A6E9C" w:rsidRPr="003058BD" w:rsidRDefault="007A6E9C" w:rsidP="00282646">
            <w:pPr>
              <w:spacing w:line="288" w:lineRule="auto"/>
              <w:rPr>
                <w:rFonts w:ascii="Times New Roman" w:hAnsi="Times New Roman" w:cs="Times New Roman"/>
                <w:b/>
                <w:color w:val="000000" w:themeColor="text1"/>
                <w:sz w:val="20"/>
                <w:szCs w:val="20"/>
              </w:rPr>
            </w:pPr>
          </w:p>
        </w:tc>
      </w:tr>
      <w:tr w:rsidR="003058BD" w:rsidRPr="003058BD" w14:paraId="720AF096" w14:textId="77777777" w:rsidTr="00282646">
        <w:tc>
          <w:tcPr>
            <w:tcW w:w="450" w:type="dxa"/>
          </w:tcPr>
          <w:p w14:paraId="08852B9A"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7E679E6" w14:textId="77777777" w:rsidR="000C527B" w:rsidRPr="003058BD" w:rsidRDefault="000C527B" w:rsidP="00282646">
            <w:pPr>
              <w:spacing w:line="288" w:lineRule="auto"/>
              <w:jc w:val="center"/>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Procesor video ze zintegrowanym źródłem światła LED – 2 szt.</w:t>
            </w:r>
          </w:p>
        </w:tc>
        <w:tc>
          <w:tcPr>
            <w:tcW w:w="1559" w:type="dxa"/>
            <w:vAlign w:val="bottom"/>
          </w:tcPr>
          <w:p w14:paraId="5FDF6D48" w14:textId="77777777" w:rsidR="000C527B" w:rsidRPr="003058BD" w:rsidRDefault="000C527B"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w:t>
            </w:r>
          </w:p>
        </w:tc>
        <w:tc>
          <w:tcPr>
            <w:tcW w:w="3686" w:type="dxa"/>
          </w:tcPr>
          <w:p w14:paraId="19703F65"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023CD02D"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BDF1FFA" w14:textId="77777777" w:rsidTr="00282646">
        <w:tc>
          <w:tcPr>
            <w:tcW w:w="450" w:type="dxa"/>
          </w:tcPr>
          <w:p w14:paraId="28BCAB13"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8FBB6C4"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Procesor kamery Full HDTV (obsługiwane rozdzielczości 1920x1080p, WU</w:t>
            </w:r>
            <w:r w:rsidR="00BD26E1" w:rsidRPr="003058BD">
              <w:rPr>
                <w:rFonts w:ascii="Times New Roman" w:eastAsia="Times New Roman" w:hAnsi="Times New Roman" w:cs="Times New Roman"/>
                <w:color w:val="000000" w:themeColor="text1"/>
                <w:sz w:val="20"/>
                <w:szCs w:val="20"/>
                <w:lang w:eastAsia="pl-PL"/>
              </w:rPr>
              <w:t>XGA, SXGA) zintegrowany ze źródł</w:t>
            </w:r>
            <w:r w:rsidRPr="003058BD">
              <w:rPr>
                <w:rFonts w:ascii="Times New Roman" w:eastAsia="Times New Roman" w:hAnsi="Times New Roman" w:cs="Times New Roman"/>
                <w:color w:val="000000" w:themeColor="text1"/>
                <w:sz w:val="20"/>
                <w:szCs w:val="20"/>
                <w:lang w:eastAsia="pl-PL"/>
              </w:rPr>
              <w:t>em światła LED</w:t>
            </w:r>
          </w:p>
        </w:tc>
        <w:tc>
          <w:tcPr>
            <w:tcW w:w="1559" w:type="dxa"/>
            <w:vAlign w:val="bottom"/>
          </w:tcPr>
          <w:p w14:paraId="1B9F6641" w14:textId="77777777" w:rsidR="000C527B" w:rsidRPr="003058BD" w:rsidRDefault="000C527B"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w:t>
            </w:r>
            <w:r w:rsidR="006177A2" w:rsidRPr="003058BD">
              <w:rPr>
                <w:rFonts w:ascii="Times New Roman" w:eastAsia="Times New Roman" w:hAnsi="Times New Roman" w:cs="Times New Roman"/>
                <w:color w:val="000000" w:themeColor="text1"/>
                <w:sz w:val="20"/>
                <w:szCs w:val="20"/>
                <w:lang w:eastAsia="pl-PL"/>
              </w:rPr>
              <w:t>, podać</w:t>
            </w:r>
          </w:p>
        </w:tc>
        <w:tc>
          <w:tcPr>
            <w:tcW w:w="3686" w:type="dxa"/>
          </w:tcPr>
          <w:p w14:paraId="4D22986A"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433DFB51"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1EAD1C2" w14:textId="77777777" w:rsidTr="00282646">
        <w:tc>
          <w:tcPr>
            <w:tcW w:w="450" w:type="dxa"/>
          </w:tcPr>
          <w:p w14:paraId="79DA9395"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15CAC32"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Jednostka wyposażona w filtr optyczny do obrazowania z wykorzystaniem technologii optyczno-cyfrowej blokującej pasmo czerwone w widmie światła białego celem diagnostyki unaczynienia w warstwie </w:t>
            </w:r>
            <w:proofErr w:type="spellStart"/>
            <w:r w:rsidRPr="003058BD">
              <w:rPr>
                <w:rFonts w:ascii="Times New Roman" w:eastAsia="Times New Roman" w:hAnsi="Times New Roman" w:cs="Times New Roman"/>
                <w:color w:val="000000" w:themeColor="text1"/>
                <w:sz w:val="20"/>
                <w:szCs w:val="20"/>
                <w:lang w:eastAsia="pl-PL"/>
              </w:rPr>
              <w:t>podśluzówkowej</w:t>
            </w:r>
            <w:proofErr w:type="spellEnd"/>
          </w:p>
        </w:tc>
        <w:tc>
          <w:tcPr>
            <w:tcW w:w="1559" w:type="dxa"/>
            <w:vAlign w:val="bottom"/>
          </w:tcPr>
          <w:p w14:paraId="6B46D7BF" w14:textId="77777777" w:rsidR="000C527B"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7CFB592"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16756D32"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44D60EF" w14:textId="77777777" w:rsidTr="00282646">
        <w:tc>
          <w:tcPr>
            <w:tcW w:w="450" w:type="dxa"/>
          </w:tcPr>
          <w:p w14:paraId="187DDAF7"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F460741"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Możliwość wizualizacji 3D (bez dodatkowych modułów) we współpracy z dedykowanym </w:t>
            </w:r>
            <w:proofErr w:type="spellStart"/>
            <w:r w:rsidRPr="003058BD">
              <w:rPr>
                <w:rFonts w:ascii="Times New Roman" w:eastAsia="Times New Roman" w:hAnsi="Times New Roman" w:cs="Times New Roman"/>
                <w:color w:val="000000" w:themeColor="text1"/>
                <w:sz w:val="20"/>
                <w:szCs w:val="20"/>
                <w:lang w:eastAsia="pl-PL"/>
              </w:rPr>
              <w:t>wideoalaparoskopem</w:t>
            </w:r>
            <w:proofErr w:type="spellEnd"/>
            <w:r w:rsidRPr="003058BD">
              <w:rPr>
                <w:rFonts w:ascii="Times New Roman" w:eastAsia="Times New Roman" w:hAnsi="Times New Roman" w:cs="Times New Roman"/>
                <w:color w:val="000000" w:themeColor="text1"/>
                <w:sz w:val="20"/>
                <w:szCs w:val="20"/>
                <w:lang w:eastAsia="pl-PL"/>
              </w:rPr>
              <w:t xml:space="preserve"> </w:t>
            </w:r>
          </w:p>
        </w:tc>
        <w:tc>
          <w:tcPr>
            <w:tcW w:w="1559" w:type="dxa"/>
            <w:vAlign w:val="bottom"/>
          </w:tcPr>
          <w:p w14:paraId="2C911411" w14:textId="77777777" w:rsidR="000C527B"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4BBA6A4"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3DF4D2F2"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5376346" w14:textId="77777777" w:rsidTr="00282646">
        <w:tc>
          <w:tcPr>
            <w:tcW w:w="450" w:type="dxa"/>
          </w:tcPr>
          <w:p w14:paraId="578C948D"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472BDC6F"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Funkcja sterowania poprzez pos</w:t>
            </w:r>
            <w:r w:rsidR="00BE1805" w:rsidRPr="003058BD">
              <w:rPr>
                <w:rFonts w:ascii="Times New Roman" w:eastAsia="Times New Roman" w:hAnsi="Times New Roman" w:cs="Times New Roman"/>
                <w:color w:val="000000" w:themeColor="text1"/>
                <w:sz w:val="20"/>
                <w:szCs w:val="20"/>
                <w:lang w:eastAsia="pl-PL"/>
              </w:rPr>
              <w:t xml:space="preserve">iadany system integracji </w:t>
            </w:r>
            <w:proofErr w:type="spellStart"/>
            <w:r w:rsidR="00BE1805" w:rsidRPr="003058BD">
              <w:rPr>
                <w:rFonts w:ascii="Times New Roman" w:eastAsia="Times New Roman" w:hAnsi="Times New Roman" w:cs="Times New Roman"/>
                <w:color w:val="000000" w:themeColor="text1"/>
                <w:sz w:val="20"/>
                <w:szCs w:val="20"/>
                <w:lang w:eastAsia="pl-PL"/>
              </w:rPr>
              <w:t>tzn</w:t>
            </w:r>
            <w:proofErr w:type="spellEnd"/>
            <w:r w:rsidR="00BE1805" w:rsidRPr="003058BD">
              <w:rPr>
                <w:rFonts w:ascii="Times New Roman" w:eastAsia="Times New Roman" w:hAnsi="Times New Roman" w:cs="Times New Roman"/>
                <w:color w:val="000000" w:themeColor="text1"/>
                <w:sz w:val="20"/>
                <w:szCs w:val="20"/>
                <w:lang w:eastAsia="pl-PL"/>
              </w:rPr>
              <w:t xml:space="preserve"> : </w:t>
            </w:r>
            <w:r w:rsidRPr="003058BD">
              <w:rPr>
                <w:rFonts w:ascii="Times New Roman" w:eastAsia="Times New Roman" w:hAnsi="Times New Roman" w:cs="Times New Roman"/>
                <w:color w:val="000000" w:themeColor="text1"/>
                <w:sz w:val="20"/>
                <w:szCs w:val="20"/>
                <w:lang w:eastAsia="pl-PL"/>
              </w:rPr>
              <w:t xml:space="preserve">min. balans bieli, zdjęcie, zatrzymanie obrazu, włączenie lampy, przesłona </w:t>
            </w:r>
          </w:p>
        </w:tc>
        <w:tc>
          <w:tcPr>
            <w:tcW w:w="1559" w:type="dxa"/>
            <w:vAlign w:val="bottom"/>
          </w:tcPr>
          <w:p w14:paraId="78B467C9" w14:textId="77777777" w:rsidR="000C527B"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BFE8594"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2E574679"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720CFBB" w14:textId="77777777" w:rsidTr="00282646">
        <w:tc>
          <w:tcPr>
            <w:tcW w:w="450" w:type="dxa"/>
          </w:tcPr>
          <w:p w14:paraId="18E87409"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8B83D8F"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Funkcja sterowania poprzez pos</w:t>
            </w:r>
            <w:r w:rsidR="00BE1805" w:rsidRPr="003058BD">
              <w:rPr>
                <w:rFonts w:ascii="Times New Roman" w:eastAsia="Times New Roman" w:hAnsi="Times New Roman" w:cs="Times New Roman"/>
                <w:color w:val="000000" w:themeColor="text1"/>
                <w:sz w:val="20"/>
                <w:szCs w:val="20"/>
                <w:lang w:eastAsia="pl-PL"/>
              </w:rPr>
              <w:t xml:space="preserve">iadany system integracji </w:t>
            </w:r>
            <w:proofErr w:type="spellStart"/>
            <w:r w:rsidR="00BE1805" w:rsidRPr="003058BD">
              <w:rPr>
                <w:rFonts w:ascii="Times New Roman" w:eastAsia="Times New Roman" w:hAnsi="Times New Roman" w:cs="Times New Roman"/>
                <w:color w:val="000000" w:themeColor="text1"/>
                <w:sz w:val="20"/>
                <w:szCs w:val="20"/>
                <w:lang w:eastAsia="pl-PL"/>
              </w:rPr>
              <w:t>tzn</w:t>
            </w:r>
            <w:proofErr w:type="spellEnd"/>
            <w:r w:rsidR="00BE1805" w:rsidRPr="003058BD">
              <w:rPr>
                <w:rFonts w:ascii="Times New Roman" w:eastAsia="Times New Roman" w:hAnsi="Times New Roman" w:cs="Times New Roman"/>
                <w:color w:val="000000" w:themeColor="text1"/>
                <w:sz w:val="20"/>
                <w:szCs w:val="20"/>
                <w:lang w:eastAsia="pl-PL"/>
              </w:rPr>
              <w:t xml:space="preserve"> : min. w</w:t>
            </w:r>
            <w:r w:rsidRPr="003058BD">
              <w:rPr>
                <w:rFonts w:ascii="Times New Roman" w:eastAsia="Times New Roman" w:hAnsi="Times New Roman" w:cs="Times New Roman"/>
                <w:color w:val="000000" w:themeColor="text1"/>
                <w:sz w:val="20"/>
                <w:szCs w:val="20"/>
                <w:lang w:eastAsia="pl-PL"/>
              </w:rPr>
              <w:t>łączanie trybu Zoom</w:t>
            </w:r>
          </w:p>
        </w:tc>
        <w:tc>
          <w:tcPr>
            <w:tcW w:w="1559" w:type="dxa"/>
            <w:vAlign w:val="center"/>
          </w:tcPr>
          <w:p w14:paraId="3F1E6AF2" w14:textId="77777777" w:rsidR="000C527B" w:rsidRPr="003058BD" w:rsidRDefault="000C527B"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0CF99125"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vAlign w:val="center"/>
          </w:tcPr>
          <w:p w14:paraId="5D41FA01" w14:textId="77777777" w:rsidR="000C527B" w:rsidRPr="003058BD" w:rsidRDefault="000C527B" w:rsidP="00282646">
            <w:pPr>
              <w:spacing w:line="288" w:lineRule="auto"/>
              <w:jc w:val="both"/>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tak=5 pkt. nie=0pkt</w:t>
            </w:r>
          </w:p>
        </w:tc>
      </w:tr>
      <w:tr w:rsidR="003058BD" w:rsidRPr="003058BD" w14:paraId="10290A3B" w14:textId="77777777" w:rsidTr="00282646">
        <w:tc>
          <w:tcPr>
            <w:tcW w:w="450" w:type="dxa"/>
          </w:tcPr>
          <w:p w14:paraId="50CE0AD4"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B825550"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Źródło światła LED </w:t>
            </w:r>
          </w:p>
        </w:tc>
        <w:tc>
          <w:tcPr>
            <w:tcW w:w="1559" w:type="dxa"/>
            <w:vAlign w:val="center"/>
          </w:tcPr>
          <w:p w14:paraId="220F9FED" w14:textId="77777777" w:rsidR="000C527B" w:rsidRPr="003058BD" w:rsidRDefault="000C527B"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4C7713F9"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vAlign w:val="center"/>
          </w:tcPr>
          <w:p w14:paraId="0F461F3C" w14:textId="77777777" w:rsidR="000C527B" w:rsidRPr="003058BD" w:rsidRDefault="000C527B" w:rsidP="00282646">
            <w:pPr>
              <w:spacing w:line="288" w:lineRule="auto"/>
              <w:jc w:val="both"/>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Więcej niż 1 dioda LED w konstrukcji </w:t>
            </w:r>
            <w:r w:rsidR="00BE1805" w:rsidRPr="003058BD">
              <w:rPr>
                <w:rFonts w:ascii="Times New Roman" w:eastAsia="Times New Roman" w:hAnsi="Times New Roman" w:cs="Times New Roman"/>
                <w:color w:val="000000" w:themeColor="text1"/>
                <w:sz w:val="20"/>
                <w:szCs w:val="20"/>
                <w:lang w:eastAsia="pl-PL"/>
              </w:rPr>
              <w:t>– 2 pkt.</w:t>
            </w:r>
            <w:r w:rsidR="00BE1805" w:rsidRPr="003058BD">
              <w:rPr>
                <w:rFonts w:ascii="Times New Roman" w:eastAsia="Times New Roman" w:hAnsi="Times New Roman" w:cs="Times New Roman"/>
                <w:color w:val="000000" w:themeColor="text1"/>
                <w:sz w:val="20"/>
                <w:szCs w:val="20"/>
                <w:lang w:eastAsia="pl-PL"/>
              </w:rPr>
              <w:br/>
              <w:t>1 dioda LED w konstrukcji -</w:t>
            </w:r>
            <w:r w:rsidRPr="003058BD">
              <w:rPr>
                <w:rFonts w:ascii="Times New Roman" w:eastAsia="Times New Roman" w:hAnsi="Times New Roman" w:cs="Times New Roman"/>
                <w:color w:val="000000" w:themeColor="text1"/>
                <w:sz w:val="20"/>
                <w:szCs w:val="20"/>
                <w:lang w:eastAsia="pl-PL"/>
              </w:rPr>
              <w:t xml:space="preserve"> 0 pkt.</w:t>
            </w:r>
          </w:p>
        </w:tc>
      </w:tr>
      <w:tr w:rsidR="003058BD" w:rsidRPr="003058BD" w14:paraId="1569B057" w14:textId="77777777" w:rsidTr="00282646">
        <w:tc>
          <w:tcPr>
            <w:tcW w:w="450" w:type="dxa"/>
          </w:tcPr>
          <w:p w14:paraId="117A2D36"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72537CD"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Możliwość podłączenia głowicy kamery trójprzetwornikowej oraz </w:t>
            </w:r>
            <w:proofErr w:type="spellStart"/>
            <w:r w:rsidRPr="003058BD">
              <w:rPr>
                <w:rFonts w:ascii="Times New Roman" w:eastAsia="Times New Roman" w:hAnsi="Times New Roman" w:cs="Times New Roman"/>
                <w:color w:val="000000" w:themeColor="text1"/>
                <w:sz w:val="20"/>
                <w:szCs w:val="20"/>
                <w:lang w:eastAsia="pl-PL"/>
              </w:rPr>
              <w:t>wideoendoskopów</w:t>
            </w:r>
            <w:proofErr w:type="spellEnd"/>
            <w:r w:rsidRPr="003058BD">
              <w:rPr>
                <w:rFonts w:ascii="Times New Roman" w:eastAsia="Times New Roman" w:hAnsi="Times New Roman" w:cs="Times New Roman"/>
                <w:color w:val="000000" w:themeColor="text1"/>
                <w:sz w:val="20"/>
                <w:szCs w:val="20"/>
                <w:lang w:eastAsia="pl-PL"/>
              </w:rPr>
              <w:t xml:space="preserve"> z  przetwornikiem wbudowanym w końcówkę dystalną: </w:t>
            </w:r>
            <w:proofErr w:type="spellStart"/>
            <w:r w:rsidRPr="003058BD">
              <w:rPr>
                <w:rFonts w:ascii="Times New Roman" w:eastAsia="Times New Roman" w:hAnsi="Times New Roman" w:cs="Times New Roman"/>
                <w:color w:val="000000" w:themeColor="text1"/>
                <w:sz w:val="20"/>
                <w:szCs w:val="20"/>
                <w:lang w:eastAsia="pl-PL"/>
              </w:rPr>
              <w:t>wideocystoskopu</w:t>
            </w:r>
            <w:proofErr w:type="spellEnd"/>
            <w:r w:rsidRPr="003058BD">
              <w:rPr>
                <w:rFonts w:ascii="Times New Roman" w:eastAsia="Times New Roman" w:hAnsi="Times New Roman" w:cs="Times New Roman"/>
                <w:color w:val="000000" w:themeColor="text1"/>
                <w:sz w:val="20"/>
                <w:szCs w:val="20"/>
                <w:lang w:eastAsia="pl-PL"/>
              </w:rPr>
              <w:t xml:space="preserve"> HD, </w:t>
            </w:r>
            <w:proofErr w:type="spellStart"/>
            <w:r w:rsidRPr="003058BD">
              <w:rPr>
                <w:rFonts w:ascii="Times New Roman" w:eastAsia="Times New Roman" w:hAnsi="Times New Roman" w:cs="Times New Roman"/>
                <w:color w:val="000000" w:themeColor="text1"/>
                <w:sz w:val="20"/>
                <w:szCs w:val="20"/>
                <w:lang w:eastAsia="pl-PL"/>
              </w:rPr>
              <w:t>wideoureterorenoskopu</w:t>
            </w:r>
            <w:proofErr w:type="spellEnd"/>
            <w:r w:rsidRPr="003058BD">
              <w:rPr>
                <w:rFonts w:ascii="Times New Roman" w:eastAsia="Times New Roman" w:hAnsi="Times New Roman" w:cs="Times New Roman"/>
                <w:color w:val="000000" w:themeColor="text1"/>
                <w:sz w:val="20"/>
                <w:szCs w:val="20"/>
                <w:lang w:eastAsia="pl-PL"/>
              </w:rPr>
              <w:t xml:space="preserve"> oraz </w:t>
            </w:r>
            <w:proofErr w:type="spellStart"/>
            <w:r w:rsidRPr="003058BD">
              <w:rPr>
                <w:rFonts w:ascii="Times New Roman" w:eastAsia="Times New Roman" w:hAnsi="Times New Roman" w:cs="Times New Roman"/>
                <w:color w:val="000000" w:themeColor="text1"/>
                <w:sz w:val="20"/>
                <w:szCs w:val="20"/>
                <w:lang w:eastAsia="pl-PL"/>
              </w:rPr>
              <w:t>wideoendoskopów</w:t>
            </w:r>
            <w:proofErr w:type="spellEnd"/>
            <w:r w:rsidRPr="003058BD">
              <w:rPr>
                <w:rFonts w:ascii="Times New Roman" w:eastAsia="Times New Roman" w:hAnsi="Times New Roman" w:cs="Times New Roman"/>
                <w:color w:val="000000" w:themeColor="text1"/>
                <w:sz w:val="20"/>
                <w:szCs w:val="20"/>
                <w:lang w:eastAsia="pl-PL"/>
              </w:rPr>
              <w:t xml:space="preserve"> laryngologicznych</w:t>
            </w:r>
          </w:p>
        </w:tc>
        <w:tc>
          <w:tcPr>
            <w:tcW w:w="1559" w:type="dxa"/>
            <w:vAlign w:val="center"/>
          </w:tcPr>
          <w:p w14:paraId="09DA7C62" w14:textId="77777777" w:rsidR="000C527B" w:rsidRPr="003058BD" w:rsidRDefault="000C527B"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1DE264F7"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vAlign w:val="center"/>
          </w:tcPr>
          <w:p w14:paraId="11481566" w14:textId="77777777" w:rsidR="000C527B" w:rsidRPr="003058BD" w:rsidRDefault="000C527B" w:rsidP="00282646">
            <w:pPr>
              <w:spacing w:line="288" w:lineRule="auto"/>
              <w:jc w:val="both"/>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Możliwość podłączenia </w:t>
            </w:r>
            <w:proofErr w:type="spellStart"/>
            <w:r w:rsidRPr="003058BD">
              <w:rPr>
                <w:rFonts w:ascii="Times New Roman" w:eastAsia="Times New Roman" w:hAnsi="Times New Roman" w:cs="Times New Roman"/>
                <w:color w:val="000000" w:themeColor="text1"/>
                <w:sz w:val="20"/>
                <w:szCs w:val="20"/>
                <w:lang w:eastAsia="pl-PL"/>
              </w:rPr>
              <w:t>wideolaparoskopów</w:t>
            </w:r>
            <w:proofErr w:type="spellEnd"/>
            <w:r w:rsidR="00BE1805" w:rsidRPr="003058BD">
              <w:rPr>
                <w:rFonts w:ascii="Times New Roman" w:eastAsia="Times New Roman" w:hAnsi="Times New Roman" w:cs="Times New Roman"/>
                <w:color w:val="000000" w:themeColor="text1"/>
                <w:sz w:val="20"/>
                <w:szCs w:val="20"/>
                <w:lang w:eastAsia="pl-PL"/>
              </w:rPr>
              <w:t xml:space="preserve"> HD - 5 </w:t>
            </w:r>
            <w:r w:rsidRPr="003058BD">
              <w:rPr>
                <w:rFonts w:ascii="Times New Roman" w:eastAsia="Times New Roman" w:hAnsi="Times New Roman" w:cs="Times New Roman"/>
                <w:color w:val="000000" w:themeColor="text1"/>
                <w:sz w:val="20"/>
                <w:szCs w:val="20"/>
                <w:lang w:eastAsia="pl-PL"/>
              </w:rPr>
              <w:t>pkt.</w:t>
            </w:r>
            <w:r w:rsidRPr="003058BD">
              <w:rPr>
                <w:rFonts w:ascii="Times New Roman" w:eastAsia="Times New Roman" w:hAnsi="Times New Roman" w:cs="Times New Roman"/>
                <w:color w:val="000000" w:themeColor="text1"/>
                <w:sz w:val="20"/>
                <w:szCs w:val="20"/>
                <w:lang w:eastAsia="pl-PL"/>
              </w:rPr>
              <w:br/>
              <w:t>Brak możliwości</w:t>
            </w:r>
            <w:r w:rsidR="00BE1805" w:rsidRPr="003058BD">
              <w:rPr>
                <w:rFonts w:ascii="Times New Roman" w:eastAsia="Times New Roman" w:hAnsi="Times New Roman" w:cs="Times New Roman"/>
                <w:color w:val="000000" w:themeColor="text1"/>
                <w:sz w:val="20"/>
                <w:szCs w:val="20"/>
                <w:lang w:eastAsia="pl-PL"/>
              </w:rPr>
              <w:t xml:space="preserve"> podłączenia </w:t>
            </w:r>
            <w:proofErr w:type="spellStart"/>
            <w:r w:rsidR="00BE1805" w:rsidRPr="003058BD">
              <w:rPr>
                <w:rFonts w:ascii="Times New Roman" w:eastAsia="Times New Roman" w:hAnsi="Times New Roman" w:cs="Times New Roman"/>
                <w:color w:val="000000" w:themeColor="text1"/>
                <w:sz w:val="20"/>
                <w:szCs w:val="20"/>
                <w:lang w:eastAsia="pl-PL"/>
              </w:rPr>
              <w:t>wideolaparoskopów</w:t>
            </w:r>
            <w:proofErr w:type="spellEnd"/>
            <w:r w:rsidR="00BE1805" w:rsidRPr="003058BD">
              <w:rPr>
                <w:rFonts w:ascii="Times New Roman" w:eastAsia="Times New Roman" w:hAnsi="Times New Roman" w:cs="Times New Roman"/>
                <w:color w:val="000000" w:themeColor="text1"/>
                <w:sz w:val="20"/>
                <w:szCs w:val="20"/>
                <w:lang w:eastAsia="pl-PL"/>
              </w:rPr>
              <w:t xml:space="preserve"> -</w:t>
            </w:r>
            <w:r w:rsidRPr="003058BD">
              <w:rPr>
                <w:rFonts w:ascii="Times New Roman" w:eastAsia="Times New Roman" w:hAnsi="Times New Roman" w:cs="Times New Roman"/>
                <w:color w:val="000000" w:themeColor="text1"/>
                <w:sz w:val="20"/>
                <w:szCs w:val="20"/>
                <w:lang w:eastAsia="pl-PL"/>
              </w:rPr>
              <w:t xml:space="preserve"> 0</w:t>
            </w:r>
            <w:r w:rsidR="00BE1805" w:rsidRPr="003058BD">
              <w:rPr>
                <w:rFonts w:ascii="Times New Roman" w:eastAsia="Times New Roman" w:hAnsi="Times New Roman" w:cs="Times New Roman"/>
                <w:color w:val="000000" w:themeColor="text1"/>
                <w:sz w:val="20"/>
                <w:szCs w:val="20"/>
                <w:lang w:eastAsia="pl-PL"/>
              </w:rPr>
              <w:t xml:space="preserve"> </w:t>
            </w:r>
            <w:r w:rsidRPr="003058BD">
              <w:rPr>
                <w:rFonts w:ascii="Times New Roman" w:eastAsia="Times New Roman" w:hAnsi="Times New Roman" w:cs="Times New Roman"/>
                <w:color w:val="000000" w:themeColor="text1"/>
                <w:sz w:val="20"/>
                <w:szCs w:val="20"/>
                <w:lang w:eastAsia="pl-PL"/>
              </w:rPr>
              <w:t>pkt.</w:t>
            </w:r>
          </w:p>
        </w:tc>
      </w:tr>
      <w:tr w:rsidR="003058BD" w:rsidRPr="003058BD" w14:paraId="6668BB2F" w14:textId="77777777" w:rsidTr="00282646">
        <w:tc>
          <w:tcPr>
            <w:tcW w:w="450" w:type="dxa"/>
          </w:tcPr>
          <w:p w14:paraId="129EBB9F"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E907736"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Dedykowany tryb "laser" zwiększający bezpieczeństwo poprzez zapewnienie przejrzystego obrazu podczas niektórych procedur z użyciem lasera np. w zabiegach urologicznych</w:t>
            </w:r>
          </w:p>
        </w:tc>
        <w:tc>
          <w:tcPr>
            <w:tcW w:w="1559" w:type="dxa"/>
            <w:vAlign w:val="bottom"/>
          </w:tcPr>
          <w:p w14:paraId="373A3227" w14:textId="77777777" w:rsidR="000C527B" w:rsidRPr="003058BD" w:rsidRDefault="000C527B"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4EA2CC6C"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vAlign w:val="bottom"/>
          </w:tcPr>
          <w:p w14:paraId="5689254C" w14:textId="77777777" w:rsidR="000C527B" w:rsidRPr="003058BD" w:rsidRDefault="00BE1805"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Tak - </w:t>
            </w:r>
            <w:r w:rsidR="000C527B" w:rsidRPr="003058BD">
              <w:rPr>
                <w:rFonts w:ascii="Times New Roman" w:eastAsia="Times New Roman" w:hAnsi="Times New Roman" w:cs="Times New Roman"/>
                <w:color w:val="000000" w:themeColor="text1"/>
                <w:sz w:val="20"/>
                <w:szCs w:val="20"/>
                <w:lang w:eastAsia="pl-PL"/>
              </w:rPr>
              <w:t>10</w:t>
            </w:r>
            <w:r w:rsidRPr="003058BD">
              <w:rPr>
                <w:rFonts w:ascii="Times New Roman" w:eastAsia="Times New Roman" w:hAnsi="Times New Roman" w:cs="Times New Roman"/>
                <w:color w:val="000000" w:themeColor="text1"/>
                <w:sz w:val="20"/>
                <w:szCs w:val="20"/>
                <w:lang w:eastAsia="pl-PL"/>
              </w:rPr>
              <w:t xml:space="preserve"> </w:t>
            </w:r>
            <w:r w:rsidR="000C527B" w:rsidRPr="003058BD">
              <w:rPr>
                <w:rFonts w:ascii="Times New Roman" w:eastAsia="Times New Roman" w:hAnsi="Times New Roman" w:cs="Times New Roman"/>
                <w:color w:val="000000" w:themeColor="text1"/>
                <w:sz w:val="20"/>
                <w:szCs w:val="20"/>
                <w:lang w:eastAsia="pl-PL"/>
              </w:rPr>
              <w:t>pkt</w:t>
            </w:r>
            <w:r w:rsidR="000C527B" w:rsidRPr="003058BD">
              <w:rPr>
                <w:rFonts w:ascii="Times New Roman" w:eastAsia="Times New Roman" w:hAnsi="Times New Roman" w:cs="Times New Roman"/>
                <w:color w:val="000000" w:themeColor="text1"/>
                <w:sz w:val="20"/>
                <w:szCs w:val="20"/>
                <w:lang w:eastAsia="pl-PL"/>
              </w:rPr>
              <w:br/>
              <w:t>ni</w:t>
            </w:r>
            <w:r w:rsidRPr="003058BD">
              <w:rPr>
                <w:rFonts w:ascii="Times New Roman" w:eastAsia="Times New Roman" w:hAnsi="Times New Roman" w:cs="Times New Roman"/>
                <w:color w:val="000000" w:themeColor="text1"/>
                <w:sz w:val="20"/>
                <w:szCs w:val="20"/>
                <w:lang w:eastAsia="pl-PL"/>
              </w:rPr>
              <w:t xml:space="preserve">e - </w:t>
            </w:r>
            <w:r w:rsidR="000C527B" w:rsidRPr="003058BD">
              <w:rPr>
                <w:rFonts w:ascii="Times New Roman" w:eastAsia="Times New Roman" w:hAnsi="Times New Roman" w:cs="Times New Roman"/>
                <w:color w:val="000000" w:themeColor="text1"/>
                <w:sz w:val="20"/>
                <w:szCs w:val="20"/>
                <w:lang w:eastAsia="pl-PL"/>
              </w:rPr>
              <w:t>0</w:t>
            </w:r>
            <w:r w:rsidRPr="003058BD">
              <w:rPr>
                <w:rFonts w:ascii="Times New Roman" w:eastAsia="Times New Roman" w:hAnsi="Times New Roman" w:cs="Times New Roman"/>
                <w:color w:val="000000" w:themeColor="text1"/>
                <w:sz w:val="20"/>
                <w:szCs w:val="20"/>
                <w:lang w:eastAsia="pl-PL"/>
              </w:rPr>
              <w:t xml:space="preserve"> </w:t>
            </w:r>
            <w:r w:rsidR="000C527B" w:rsidRPr="003058BD">
              <w:rPr>
                <w:rFonts w:ascii="Times New Roman" w:eastAsia="Times New Roman" w:hAnsi="Times New Roman" w:cs="Times New Roman"/>
                <w:color w:val="000000" w:themeColor="text1"/>
                <w:sz w:val="20"/>
                <w:szCs w:val="20"/>
                <w:lang w:eastAsia="pl-PL"/>
              </w:rPr>
              <w:t>pkt</w:t>
            </w:r>
          </w:p>
        </w:tc>
      </w:tr>
      <w:tr w:rsidR="003058BD" w:rsidRPr="003058BD" w14:paraId="3B52FB9B" w14:textId="77777777" w:rsidTr="00282646">
        <w:tc>
          <w:tcPr>
            <w:tcW w:w="450" w:type="dxa"/>
          </w:tcPr>
          <w:p w14:paraId="5AE1ED76"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85FBD95"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Kompatybilność z posiadanymi </w:t>
            </w:r>
            <w:proofErr w:type="spellStart"/>
            <w:r w:rsidRPr="003058BD">
              <w:rPr>
                <w:rFonts w:ascii="Times New Roman" w:eastAsia="Times New Roman" w:hAnsi="Times New Roman" w:cs="Times New Roman"/>
                <w:color w:val="000000" w:themeColor="text1"/>
                <w:sz w:val="20"/>
                <w:szCs w:val="20"/>
                <w:lang w:eastAsia="pl-PL"/>
              </w:rPr>
              <w:t>videolaparoskopami</w:t>
            </w:r>
            <w:proofErr w:type="spellEnd"/>
            <w:r w:rsidRPr="003058BD">
              <w:rPr>
                <w:rFonts w:ascii="Times New Roman" w:eastAsia="Times New Roman" w:hAnsi="Times New Roman" w:cs="Times New Roman"/>
                <w:color w:val="000000" w:themeColor="text1"/>
                <w:sz w:val="20"/>
                <w:szCs w:val="20"/>
                <w:lang w:eastAsia="pl-PL"/>
              </w:rPr>
              <w:t xml:space="preserve"> typu </w:t>
            </w:r>
            <w:proofErr w:type="spellStart"/>
            <w:r w:rsidRPr="003058BD">
              <w:rPr>
                <w:rFonts w:ascii="Times New Roman" w:eastAsia="Times New Roman" w:hAnsi="Times New Roman" w:cs="Times New Roman"/>
                <w:color w:val="000000" w:themeColor="text1"/>
                <w:sz w:val="20"/>
                <w:szCs w:val="20"/>
                <w:lang w:eastAsia="pl-PL"/>
              </w:rPr>
              <w:t>Endoeye</w:t>
            </w:r>
            <w:proofErr w:type="spellEnd"/>
            <w:r w:rsidRPr="003058BD">
              <w:rPr>
                <w:rFonts w:ascii="Times New Roman" w:eastAsia="Times New Roman" w:hAnsi="Times New Roman" w:cs="Times New Roman"/>
                <w:color w:val="000000" w:themeColor="text1"/>
                <w:sz w:val="20"/>
                <w:szCs w:val="20"/>
                <w:lang w:eastAsia="pl-PL"/>
              </w:rPr>
              <w:t xml:space="preserve"> 3D</w:t>
            </w:r>
          </w:p>
        </w:tc>
        <w:tc>
          <w:tcPr>
            <w:tcW w:w="1559" w:type="dxa"/>
            <w:vAlign w:val="bottom"/>
          </w:tcPr>
          <w:p w14:paraId="7BF8BE50" w14:textId="77777777" w:rsidR="000C527B" w:rsidRPr="003058BD" w:rsidRDefault="000C527B"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w:t>
            </w:r>
            <w:r w:rsidR="006177A2" w:rsidRPr="003058BD">
              <w:rPr>
                <w:rFonts w:ascii="Times New Roman" w:eastAsia="Times New Roman" w:hAnsi="Times New Roman" w:cs="Times New Roman"/>
                <w:color w:val="000000" w:themeColor="text1"/>
                <w:sz w:val="20"/>
                <w:szCs w:val="20"/>
                <w:lang w:eastAsia="pl-PL"/>
              </w:rPr>
              <w:t>, podać</w:t>
            </w:r>
          </w:p>
        </w:tc>
        <w:tc>
          <w:tcPr>
            <w:tcW w:w="3686" w:type="dxa"/>
          </w:tcPr>
          <w:p w14:paraId="10AA0451"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657457A3"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F5F7A94" w14:textId="77777777" w:rsidTr="00282646">
        <w:tc>
          <w:tcPr>
            <w:tcW w:w="450" w:type="dxa"/>
          </w:tcPr>
          <w:p w14:paraId="798B38A8"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D096C94" w14:textId="77777777" w:rsidR="000C527B" w:rsidRPr="003058BD" w:rsidRDefault="000C527B" w:rsidP="00282646">
            <w:pPr>
              <w:spacing w:line="288" w:lineRule="auto"/>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Źródło światła XENON o mocy 300W z modułem podczerwieni – 2 szt.</w:t>
            </w:r>
          </w:p>
        </w:tc>
        <w:tc>
          <w:tcPr>
            <w:tcW w:w="1559" w:type="dxa"/>
            <w:vAlign w:val="bottom"/>
          </w:tcPr>
          <w:p w14:paraId="1D976B2B" w14:textId="77777777" w:rsidR="000C527B"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4F71EC5"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276456B7"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A46D3F4" w14:textId="77777777" w:rsidTr="00282646">
        <w:tc>
          <w:tcPr>
            <w:tcW w:w="450" w:type="dxa"/>
          </w:tcPr>
          <w:p w14:paraId="1CEE6047"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FF03578"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Wyposażone w filtr optyczny blokujący pasmo czerwone w widmie światła białego celem diagnostyki unaczynienia w warstwie </w:t>
            </w:r>
            <w:proofErr w:type="spellStart"/>
            <w:r w:rsidRPr="003058BD">
              <w:rPr>
                <w:rFonts w:ascii="Times New Roman" w:eastAsia="Times New Roman" w:hAnsi="Times New Roman" w:cs="Times New Roman"/>
                <w:color w:val="000000" w:themeColor="text1"/>
                <w:sz w:val="20"/>
                <w:szCs w:val="20"/>
                <w:lang w:eastAsia="pl-PL"/>
              </w:rPr>
              <w:t>podśluzówkowej</w:t>
            </w:r>
            <w:proofErr w:type="spellEnd"/>
          </w:p>
        </w:tc>
        <w:tc>
          <w:tcPr>
            <w:tcW w:w="1559" w:type="dxa"/>
            <w:vAlign w:val="bottom"/>
          </w:tcPr>
          <w:p w14:paraId="3D4026D8" w14:textId="77777777" w:rsidR="000C527B"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11EF5D2"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7BC972D2"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18902DC" w14:textId="77777777" w:rsidTr="00282646">
        <w:tc>
          <w:tcPr>
            <w:tcW w:w="450" w:type="dxa"/>
          </w:tcPr>
          <w:p w14:paraId="0A3E269D"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D5C08F7"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Automatyczna regulacja jasności światła we współpracy ze sterownikiem - optymalne parametry pracy dobierane są automatycznie</w:t>
            </w:r>
          </w:p>
        </w:tc>
        <w:tc>
          <w:tcPr>
            <w:tcW w:w="1559" w:type="dxa"/>
            <w:vAlign w:val="bottom"/>
          </w:tcPr>
          <w:p w14:paraId="1ED09A7D" w14:textId="77777777" w:rsidR="000C527B"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3C36E13"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3B629F60"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E000B63" w14:textId="77777777" w:rsidTr="00282646">
        <w:tc>
          <w:tcPr>
            <w:tcW w:w="450" w:type="dxa"/>
          </w:tcPr>
          <w:p w14:paraId="103F9BB9"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345CDF6" w14:textId="77777777" w:rsidR="000C527B" w:rsidRPr="003058BD" w:rsidRDefault="000C527B" w:rsidP="00282646">
            <w:pPr>
              <w:spacing w:line="288" w:lineRule="auto"/>
              <w:jc w:val="center"/>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Głowica kamery HDTV – 2 szt.</w:t>
            </w:r>
          </w:p>
        </w:tc>
        <w:tc>
          <w:tcPr>
            <w:tcW w:w="1559" w:type="dxa"/>
            <w:vAlign w:val="bottom"/>
          </w:tcPr>
          <w:p w14:paraId="57FB5AB0" w14:textId="77777777" w:rsidR="000C527B"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0D309BF"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1B29CF3D"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BF703B5" w14:textId="77777777" w:rsidTr="00282646">
        <w:tc>
          <w:tcPr>
            <w:tcW w:w="450" w:type="dxa"/>
          </w:tcPr>
          <w:p w14:paraId="52C19F98"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91460C2"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zoom optyczny (2x) oraz ostrość sterowane pokrętłami </w:t>
            </w:r>
            <w:r w:rsidRPr="003058BD">
              <w:rPr>
                <w:rFonts w:ascii="Times New Roman" w:eastAsia="Times New Roman" w:hAnsi="Times New Roman" w:cs="Times New Roman"/>
                <w:b/>
                <w:bCs/>
                <w:color w:val="000000" w:themeColor="text1"/>
                <w:sz w:val="20"/>
                <w:szCs w:val="20"/>
                <w:lang w:eastAsia="pl-PL"/>
              </w:rPr>
              <w:t>lub dedykowanymi przyciskami; dostosowanie parametrów wspomagane mechanicznie bez konieczności używania drugiej ręki operatora kamery</w:t>
            </w:r>
          </w:p>
        </w:tc>
        <w:tc>
          <w:tcPr>
            <w:tcW w:w="1559" w:type="dxa"/>
            <w:vAlign w:val="center"/>
          </w:tcPr>
          <w:p w14:paraId="4DD0EAD0" w14:textId="77777777" w:rsidR="000C527B" w:rsidRPr="003058BD" w:rsidRDefault="000C527B"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62CCFC76"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vAlign w:val="center"/>
          </w:tcPr>
          <w:p w14:paraId="6CFE1EF8" w14:textId="77777777" w:rsidR="000C527B" w:rsidRPr="003058BD" w:rsidRDefault="000C527B"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Zoom i </w:t>
            </w:r>
            <w:r w:rsidR="00BE1805" w:rsidRPr="003058BD">
              <w:rPr>
                <w:rFonts w:ascii="Times New Roman" w:eastAsia="Times New Roman" w:hAnsi="Times New Roman" w:cs="Times New Roman"/>
                <w:color w:val="000000" w:themeColor="text1"/>
                <w:sz w:val="20"/>
                <w:szCs w:val="20"/>
                <w:lang w:eastAsia="pl-PL"/>
              </w:rPr>
              <w:t>ostrość sterowane przyciskami -</w:t>
            </w:r>
            <w:r w:rsidRPr="003058BD">
              <w:rPr>
                <w:rFonts w:ascii="Times New Roman" w:eastAsia="Times New Roman" w:hAnsi="Times New Roman" w:cs="Times New Roman"/>
                <w:color w:val="000000" w:themeColor="text1"/>
                <w:sz w:val="20"/>
                <w:szCs w:val="20"/>
                <w:lang w:eastAsia="pl-PL"/>
              </w:rPr>
              <w:t>10</w:t>
            </w:r>
            <w:r w:rsidR="00BE1805" w:rsidRPr="003058BD">
              <w:rPr>
                <w:rFonts w:ascii="Times New Roman" w:eastAsia="Times New Roman" w:hAnsi="Times New Roman" w:cs="Times New Roman"/>
                <w:color w:val="000000" w:themeColor="text1"/>
                <w:sz w:val="20"/>
                <w:szCs w:val="20"/>
                <w:lang w:eastAsia="pl-PL"/>
              </w:rPr>
              <w:t xml:space="preserve"> </w:t>
            </w:r>
            <w:r w:rsidRPr="003058BD">
              <w:rPr>
                <w:rFonts w:ascii="Times New Roman" w:eastAsia="Times New Roman" w:hAnsi="Times New Roman" w:cs="Times New Roman"/>
                <w:color w:val="000000" w:themeColor="text1"/>
                <w:sz w:val="20"/>
                <w:szCs w:val="20"/>
                <w:lang w:eastAsia="pl-PL"/>
              </w:rPr>
              <w:t>pkt.</w:t>
            </w:r>
            <w:r w:rsidRPr="003058BD">
              <w:rPr>
                <w:rFonts w:ascii="Times New Roman" w:eastAsia="Times New Roman" w:hAnsi="Times New Roman" w:cs="Times New Roman"/>
                <w:color w:val="000000" w:themeColor="text1"/>
                <w:sz w:val="20"/>
                <w:szCs w:val="20"/>
                <w:lang w:eastAsia="pl-PL"/>
              </w:rPr>
              <w:br/>
              <w:t>Zoom i</w:t>
            </w:r>
            <w:r w:rsidR="00BE1805" w:rsidRPr="003058BD">
              <w:rPr>
                <w:rFonts w:ascii="Times New Roman" w:eastAsia="Times New Roman" w:hAnsi="Times New Roman" w:cs="Times New Roman"/>
                <w:color w:val="000000" w:themeColor="text1"/>
                <w:sz w:val="20"/>
                <w:szCs w:val="20"/>
                <w:lang w:eastAsia="pl-PL"/>
              </w:rPr>
              <w:t xml:space="preserve"> ostrość sterowane pokrętłami – </w:t>
            </w:r>
            <w:r w:rsidRPr="003058BD">
              <w:rPr>
                <w:rFonts w:ascii="Times New Roman" w:eastAsia="Times New Roman" w:hAnsi="Times New Roman" w:cs="Times New Roman"/>
                <w:color w:val="000000" w:themeColor="text1"/>
                <w:sz w:val="20"/>
                <w:szCs w:val="20"/>
                <w:lang w:eastAsia="pl-PL"/>
              </w:rPr>
              <w:t>0</w:t>
            </w:r>
            <w:r w:rsidR="00BE1805" w:rsidRPr="003058BD">
              <w:rPr>
                <w:rFonts w:ascii="Times New Roman" w:eastAsia="Times New Roman" w:hAnsi="Times New Roman" w:cs="Times New Roman"/>
                <w:color w:val="000000" w:themeColor="text1"/>
                <w:sz w:val="20"/>
                <w:szCs w:val="20"/>
                <w:lang w:eastAsia="pl-PL"/>
              </w:rPr>
              <w:t xml:space="preserve"> </w:t>
            </w:r>
            <w:r w:rsidRPr="003058BD">
              <w:rPr>
                <w:rFonts w:ascii="Times New Roman" w:eastAsia="Times New Roman" w:hAnsi="Times New Roman" w:cs="Times New Roman"/>
                <w:color w:val="000000" w:themeColor="text1"/>
                <w:sz w:val="20"/>
                <w:szCs w:val="20"/>
                <w:lang w:eastAsia="pl-PL"/>
              </w:rPr>
              <w:t>pkt.</w:t>
            </w:r>
          </w:p>
        </w:tc>
      </w:tr>
      <w:tr w:rsidR="003058BD" w:rsidRPr="003058BD" w14:paraId="0862B033" w14:textId="77777777" w:rsidTr="00282646">
        <w:tc>
          <w:tcPr>
            <w:tcW w:w="450" w:type="dxa"/>
          </w:tcPr>
          <w:p w14:paraId="7E561B14"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859D6DC"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możliwość współpracy z optykami ze standardowym przyłączem okularowym</w:t>
            </w:r>
          </w:p>
        </w:tc>
        <w:tc>
          <w:tcPr>
            <w:tcW w:w="1559" w:type="dxa"/>
            <w:vAlign w:val="bottom"/>
          </w:tcPr>
          <w:p w14:paraId="399494DB" w14:textId="77777777" w:rsidR="000C527B"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41F74B8"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15CD848C"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2079F4A" w14:textId="77777777" w:rsidTr="00282646">
        <w:tc>
          <w:tcPr>
            <w:tcW w:w="450" w:type="dxa"/>
          </w:tcPr>
          <w:p w14:paraId="4D0E56FD"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A2C062C" w14:textId="77777777" w:rsidR="000C527B" w:rsidRPr="003058BD" w:rsidRDefault="000C527B"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kompatybilna z funkcją obrazowania w podczerwieni IR</w:t>
            </w:r>
          </w:p>
        </w:tc>
        <w:tc>
          <w:tcPr>
            <w:tcW w:w="1559" w:type="dxa"/>
            <w:vAlign w:val="bottom"/>
          </w:tcPr>
          <w:p w14:paraId="45F58CCB" w14:textId="77777777" w:rsidR="000C527B"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827142B"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0E3DC051"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98534D7" w14:textId="77777777" w:rsidTr="00282646">
        <w:tc>
          <w:tcPr>
            <w:tcW w:w="450" w:type="dxa"/>
          </w:tcPr>
          <w:p w14:paraId="2976DF1B" w14:textId="77777777" w:rsidR="000C527B" w:rsidRPr="003058BD" w:rsidRDefault="000C527B"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059E726" w14:textId="77777777" w:rsidR="000C527B" w:rsidRPr="003058BD" w:rsidRDefault="000C527B" w:rsidP="00282646">
            <w:pPr>
              <w:spacing w:line="288" w:lineRule="auto"/>
              <w:jc w:val="center"/>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Dodatkowy monitor – 1 szt. (na oba komplety)</w:t>
            </w:r>
          </w:p>
        </w:tc>
        <w:tc>
          <w:tcPr>
            <w:tcW w:w="1559" w:type="dxa"/>
            <w:vAlign w:val="bottom"/>
          </w:tcPr>
          <w:p w14:paraId="24057C91" w14:textId="77777777" w:rsidR="000C527B"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1887F67" w14:textId="77777777" w:rsidR="000C527B" w:rsidRPr="003058BD" w:rsidRDefault="000C527B" w:rsidP="00282646">
            <w:pPr>
              <w:spacing w:line="288" w:lineRule="auto"/>
              <w:rPr>
                <w:rFonts w:ascii="Times New Roman" w:hAnsi="Times New Roman" w:cs="Times New Roman"/>
                <w:color w:val="000000" w:themeColor="text1"/>
                <w:sz w:val="20"/>
                <w:szCs w:val="20"/>
              </w:rPr>
            </w:pPr>
          </w:p>
        </w:tc>
        <w:tc>
          <w:tcPr>
            <w:tcW w:w="2800" w:type="dxa"/>
          </w:tcPr>
          <w:p w14:paraId="6C8C32C9" w14:textId="77777777" w:rsidR="000C527B" w:rsidRPr="003058BD" w:rsidRDefault="000C527B"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BD0E2C3" w14:textId="77777777" w:rsidTr="00282646">
        <w:tc>
          <w:tcPr>
            <w:tcW w:w="450" w:type="dxa"/>
          </w:tcPr>
          <w:p w14:paraId="6649102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BFE2953"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Monitor min 55" z aktywną matrycą TFT do montażu na osobnym wózku</w:t>
            </w:r>
          </w:p>
        </w:tc>
        <w:tc>
          <w:tcPr>
            <w:tcW w:w="1559" w:type="dxa"/>
            <w:vAlign w:val="bottom"/>
          </w:tcPr>
          <w:p w14:paraId="0084179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68AC04B"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3FFEA6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FE5FCE8" w14:textId="77777777" w:rsidTr="00282646">
        <w:tc>
          <w:tcPr>
            <w:tcW w:w="450" w:type="dxa"/>
          </w:tcPr>
          <w:p w14:paraId="57982F3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4589C7D"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rozdzielczość min. 3840x2160 </w:t>
            </w:r>
          </w:p>
        </w:tc>
        <w:tc>
          <w:tcPr>
            <w:tcW w:w="1559" w:type="dxa"/>
            <w:vAlign w:val="bottom"/>
          </w:tcPr>
          <w:p w14:paraId="567827C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A9AB1E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BA7654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B689F4A" w14:textId="77777777" w:rsidTr="00282646">
        <w:tc>
          <w:tcPr>
            <w:tcW w:w="450" w:type="dxa"/>
          </w:tcPr>
          <w:p w14:paraId="15244A7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C4A8111"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stosunek boków obrazu min. 16:9</w:t>
            </w:r>
          </w:p>
        </w:tc>
        <w:tc>
          <w:tcPr>
            <w:tcW w:w="1559" w:type="dxa"/>
            <w:vAlign w:val="bottom"/>
          </w:tcPr>
          <w:p w14:paraId="414632F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D1E9DC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A989A6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1ECE9C8" w14:textId="77777777" w:rsidTr="00282646">
        <w:tc>
          <w:tcPr>
            <w:tcW w:w="450" w:type="dxa"/>
          </w:tcPr>
          <w:p w14:paraId="67B397F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6FDB01BA"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wózek jezdny do montażu monitora z okablowaniem niezbędnym do uruchomienia</w:t>
            </w:r>
          </w:p>
        </w:tc>
        <w:tc>
          <w:tcPr>
            <w:tcW w:w="1559" w:type="dxa"/>
            <w:vAlign w:val="bottom"/>
          </w:tcPr>
          <w:p w14:paraId="3FDE329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A475B4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E85111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451D680" w14:textId="77777777" w:rsidTr="00282646">
        <w:tc>
          <w:tcPr>
            <w:tcW w:w="450" w:type="dxa"/>
          </w:tcPr>
          <w:p w14:paraId="38D17C5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79CEC67" w14:textId="77777777" w:rsidR="006177A2" w:rsidRPr="003058BD" w:rsidRDefault="006177A2" w:rsidP="00282646">
            <w:pPr>
              <w:spacing w:line="288" w:lineRule="auto"/>
              <w:jc w:val="center"/>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Komplet optyk laparoskopowych typu HD  10 mm – 2 komplety</w:t>
            </w:r>
          </w:p>
        </w:tc>
        <w:tc>
          <w:tcPr>
            <w:tcW w:w="1559" w:type="dxa"/>
            <w:vAlign w:val="bottom"/>
          </w:tcPr>
          <w:p w14:paraId="3A26057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FAD264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0A1A55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203E288" w14:textId="77777777" w:rsidTr="00282646">
        <w:tc>
          <w:tcPr>
            <w:tcW w:w="450" w:type="dxa"/>
          </w:tcPr>
          <w:p w14:paraId="729EADA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C7A13D3"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kąt patrzenia 30 stopni - 4 szt.</w:t>
            </w:r>
          </w:p>
        </w:tc>
        <w:tc>
          <w:tcPr>
            <w:tcW w:w="1559" w:type="dxa"/>
            <w:vAlign w:val="bottom"/>
          </w:tcPr>
          <w:p w14:paraId="02576C3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EDFE07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DB2DE3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43CFD6F" w14:textId="77777777" w:rsidTr="00282646">
        <w:tc>
          <w:tcPr>
            <w:tcW w:w="450" w:type="dxa"/>
          </w:tcPr>
          <w:p w14:paraId="1A16739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A5D4F2E"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kąt patrzenia 0 stopni - 4 </w:t>
            </w:r>
            <w:proofErr w:type="spellStart"/>
            <w:r w:rsidRPr="003058BD">
              <w:rPr>
                <w:rFonts w:ascii="Times New Roman" w:eastAsia="Times New Roman" w:hAnsi="Times New Roman" w:cs="Times New Roman"/>
                <w:color w:val="000000" w:themeColor="text1"/>
                <w:sz w:val="20"/>
                <w:szCs w:val="20"/>
                <w:lang w:eastAsia="pl-PL"/>
              </w:rPr>
              <w:t>szt</w:t>
            </w:r>
            <w:proofErr w:type="spellEnd"/>
            <w:r w:rsidRPr="003058BD">
              <w:rPr>
                <w:rFonts w:ascii="Times New Roman" w:eastAsia="Times New Roman" w:hAnsi="Times New Roman" w:cs="Times New Roman"/>
                <w:color w:val="000000" w:themeColor="text1"/>
                <w:sz w:val="20"/>
                <w:szCs w:val="20"/>
                <w:lang w:eastAsia="pl-PL"/>
              </w:rPr>
              <w:t xml:space="preserve"> .</w:t>
            </w:r>
          </w:p>
        </w:tc>
        <w:tc>
          <w:tcPr>
            <w:tcW w:w="1559" w:type="dxa"/>
            <w:vAlign w:val="bottom"/>
          </w:tcPr>
          <w:p w14:paraId="18B3840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9DDFFF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4B0F89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20CA7D2" w14:textId="77777777" w:rsidTr="00282646">
        <w:tc>
          <w:tcPr>
            <w:tcW w:w="450" w:type="dxa"/>
          </w:tcPr>
          <w:p w14:paraId="12D389F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8602E6E"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średnica zewnętrzna do </w:t>
            </w:r>
            <w:proofErr w:type="spellStart"/>
            <w:r w:rsidRPr="003058BD">
              <w:rPr>
                <w:rFonts w:ascii="Times New Roman" w:eastAsia="Times New Roman" w:hAnsi="Times New Roman" w:cs="Times New Roman"/>
                <w:color w:val="000000" w:themeColor="text1"/>
                <w:sz w:val="20"/>
                <w:szCs w:val="20"/>
                <w:lang w:eastAsia="pl-PL"/>
              </w:rPr>
              <w:t>maks</w:t>
            </w:r>
            <w:proofErr w:type="spellEnd"/>
            <w:r w:rsidRPr="003058BD">
              <w:rPr>
                <w:rFonts w:ascii="Times New Roman" w:eastAsia="Times New Roman" w:hAnsi="Times New Roman" w:cs="Times New Roman"/>
                <w:color w:val="000000" w:themeColor="text1"/>
                <w:sz w:val="20"/>
                <w:szCs w:val="20"/>
                <w:lang w:eastAsia="pl-PL"/>
              </w:rPr>
              <w:t xml:space="preserve"> 10,2 mm</w:t>
            </w:r>
          </w:p>
        </w:tc>
        <w:tc>
          <w:tcPr>
            <w:tcW w:w="1559" w:type="dxa"/>
            <w:vAlign w:val="bottom"/>
          </w:tcPr>
          <w:p w14:paraId="7CE2152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852D8F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D5ADE3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C844F54" w14:textId="77777777" w:rsidTr="00282646">
        <w:tc>
          <w:tcPr>
            <w:tcW w:w="450" w:type="dxa"/>
          </w:tcPr>
          <w:p w14:paraId="4A8EFF3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AE22909"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Światłowód dla oferowanych optyk- 4 szt.</w:t>
            </w:r>
          </w:p>
        </w:tc>
        <w:tc>
          <w:tcPr>
            <w:tcW w:w="1559" w:type="dxa"/>
            <w:vAlign w:val="bottom"/>
          </w:tcPr>
          <w:p w14:paraId="014D3DB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B45BB0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D23ABD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C8B46E3" w14:textId="77777777" w:rsidTr="00282646">
        <w:tc>
          <w:tcPr>
            <w:tcW w:w="450" w:type="dxa"/>
          </w:tcPr>
          <w:p w14:paraId="6AE4212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CD85F8C" w14:textId="77777777" w:rsidR="006177A2" w:rsidRPr="003058BD" w:rsidRDefault="006177A2" w:rsidP="00282646">
            <w:pPr>
              <w:spacing w:line="288" w:lineRule="auto"/>
              <w:jc w:val="center"/>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Komplet optyk laparoskopowych typu HD 5 mm – 2 komplety</w:t>
            </w:r>
          </w:p>
        </w:tc>
        <w:tc>
          <w:tcPr>
            <w:tcW w:w="1559" w:type="dxa"/>
            <w:vAlign w:val="bottom"/>
          </w:tcPr>
          <w:p w14:paraId="23D64AA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EFB1633"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18F967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0BBE341" w14:textId="77777777" w:rsidTr="00282646">
        <w:tc>
          <w:tcPr>
            <w:tcW w:w="450" w:type="dxa"/>
          </w:tcPr>
          <w:p w14:paraId="362B6A8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AA18A0A"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kat patrzenia 0 stopni - 2 </w:t>
            </w:r>
            <w:proofErr w:type="spellStart"/>
            <w:r w:rsidRPr="003058BD">
              <w:rPr>
                <w:rFonts w:ascii="Times New Roman" w:eastAsia="Times New Roman" w:hAnsi="Times New Roman" w:cs="Times New Roman"/>
                <w:color w:val="000000" w:themeColor="text1"/>
                <w:sz w:val="20"/>
                <w:szCs w:val="20"/>
                <w:lang w:eastAsia="pl-PL"/>
              </w:rPr>
              <w:t>szt</w:t>
            </w:r>
            <w:proofErr w:type="spellEnd"/>
          </w:p>
        </w:tc>
        <w:tc>
          <w:tcPr>
            <w:tcW w:w="1559" w:type="dxa"/>
            <w:vAlign w:val="bottom"/>
          </w:tcPr>
          <w:p w14:paraId="62397DC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29BBE9E"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BECA67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DF57247" w14:textId="77777777" w:rsidTr="00282646">
        <w:tc>
          <w:tcPr>
            <w:tcW w:w="450" w:type="dxa"/>
          </w:tcPr>
          <w:p w14:paraId="4309DFE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CE03A1F"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kat patrzenia 30 stopni - 2 </w:t>
            </w:r>
            <w:proofErr w:type="spellStart"/>
            <w:r w:rsidRPr="003058BD">
              <w:rPr>
                <w:rFonts w:ascii="Times New Roman" w:eastAsia="Times New Roman" w:hAnsi="Times New Roman" w:cs="Times New Roman"/>
                <w:color w:val="000000" w:themeColor="text1"/>
                <w:sz w:val="20"/>
                <w:szCs w:val="20"/>
                <w:lang w:eastAsia="pl-PL"/>
              </w:rPr>
              <w:t>szt</w:t>
            </w:r>
            <w:proofErr w:type="spellEnd"/>
          </w:p>
        </w:tc>
        <w:tc>
          <w:tcPr>
            <w:tcW w:w="1559" w:type="dxa"/>
            <w:vAlign w:val="bottom"/>
          </w:tcPr>
          <w:p w14:paraId="7122B75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BDF623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3C8807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D5BD551" w14:textId="77777777" w:rsidTr="00282646">
        <w:tc>
          <w:tcPr>
            <w:tcW w:w="450" w:type="dxa"/>
          </w:tcPr>
          <w:p w14:paraId="2C2E033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C3DD3EE"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średnica zewnętrzna do </w:t>
            </w:r>
            <w:proofErr w:type="spellStart"/>
            <w:r w:rsidRPr="003058BD">
              <w:rPr>
                <w:rFonts w:ascii="Times New Roman" w:eastAsia="Times New Roman" w:hAnsi="Times New Roman" w:cs="Times New Roman"/>
                <w:color w:val="000000" w:themeColor="text1"/>
                <w:sz w:val="20"/>
                <w:szCs w:val="20"/>
                <w:lang w:eastAsia="pl-PL"/>
              </w:rPr>
              <w:t>maks</w:t>
            </w:r>
            <w:proofErr w:type="spellEnd"/>
            <w:r w:rsidRPr="003058BD">
              <w:rPr>
                <w:rFonts w:ascii="Times New Roman" w:eastAsia="Times New Roman" w:hAnsi="Times New Roman" w:cs="Times New Roman"/>
                <w:color w:val="000000" w:themeColor="text1"/>
                <w:sz w:val="20"/>
                <w:szCs w:val="20"/>
                <w:lang w:eastAsia="pl-PL"/>
              </w:rPr>
              <w:t xml:space="preserve"> 5,45 mm</w:t>
            </w:r>
          </w:p>
        </w:tc>
        <w:tc>
          <w:tcPr>
            <w:tcW w:w="1559" w:type="dxa"/>
            <w:vAlign w:val="bottom"/>
          </w:tcPr>
          <w:p w14:paraId="6AF83CD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0429C7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6790FB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865AB3D" w14:textId="77777777" w:rsidTr="00282646">
        <w:tc>
          <w:tcPr>
            <w:tcW w:w="450" w:type="dxa"/>
          </w:tcPr>
          <w:p w14:paraId="17133A0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7A4E6F8"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Światłowód dla oferowanych optyk- 2 szt.</w:t>
            </w:r>
          </w:p>
        </w:tc>
        <w:tc>
          <w:tcPr>
            <w:tcW w:w="1559" w:type="dxa"/>
            <w:vAlign w:val="bottom"/>
          </w:tcPr>
          <w:p w14:paraId="6C3D912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0F790CB"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47A71A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FC381A0" w14:textId="77777777" w:rsidTr="00282646">
        <w:tc>
          <w:tcPr>
            <w:tcW w:w="450" w:type="dxa"/>
          </w:tcPr>
          <w:p w14:paraId="1F67322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4FAF633" w14:textId="77777777" w:rsidR="006177A2" w:rsidRPr="003058BD" w:rsidRDefault="006177A2" w:rsidP="00282646">
            <w:pPr>
              <w:spacing w:line="288" w:lineRule="auto"/>
              <w:rPr>
                <w:rFonts w:ascii="Times New Roman" w:eastAsia="Times New Roman" w:hAnsi="Times New Roman" w:cs="Times New Roman"/>
                <w:b/>
                <w:bCs/>
                <w:color w:val="000000" w:themeColor="text1"/>
                <w:sz w:val="20"/>
                <w:szCs w:val="20"/>
                <w:lang w:eastAsia="pl-PL"/>
              </w:rPr>
            </w:pPr>
            <w:proofErr w:type="spellStart"/>
            <w:r w:rsidRPr="003058BD">
              <w:rPr>
                <w:rFonts w:ascii="Times New Roman" w:eastAsia="Times New Roman" w:hAnsi="Times New Roman" w:cs="Times New Roman"/>
                <w:b/>
                <w:bCs/>
                <w:color w:val="000000" w:themeColor="text1"/>
                <w:sz w:val="20"/>
                <w:szCs w:val="20"/>
                <w:lang w:eastAsia="pl-PL"/>
              </w:rPr>
              <w:t>Wideolaparoskop</w:t>
            </w:r>
            <w:proofErr w:type="spellEnd"/>
            <w:r w:rsidRPr="003058BD">
              <w:rPr>
                <w:rFonts w:ascii="Times New Roman" w:eastAsia="Times New Roman" w:hAnsi="Times New Roman" w:cs="Times New Roman"/>
                <w:b/>
                <w:bCs/>
                <w:color w:val="000000" w:themeColor="text1"/>
                <w:sz w:val="20"/>
                <w:szCs w:val="20"/>
                <w:lang w:eastAsia="pl-PL"/>
              </w:rPr>
              <w:t xml:space="preserve"> 3D śr. 10mm o kącie patrzenia 30°, </w:t>
            </w:r>
            <w:proofErr w:type="spellStart"/>
            <w:r w:rsidRPr="003058BD">
              <w:rPr>
                <w:rFonts w:ascii="Times New Roman" w:eastAsia="Times New Roman" w:hAnsi="Times New Roman" w:cs="Times New Roman"/>
                <w:b/>
                <w:bCs/>
                <w:color w:val="000000" w:themeColor="text1"/>
                <w:sz w:val="20"/>
                <w:szCs w:val="20"/>
                <w:lang w:eastAsia="pl-PL"/>
              </w:rPr>
              <w:t>autoklawowalny</w:t>
            </w:r>
            <w:proofErr w:type="spellEnd"/>
            <w:r w:rsidRPr="003058BD">
              <w:rPr>
                <w:rFonts w:ascii="Times New Roman" w:eastAsia="Times New Roman" w:hAnsi="Times New Roman" w:cs="Times New Roman"/>
                <w:b/>
                <w:bCs/>
                <w:color w:val="000000" w:themeColor="text1"/>
                <w:sz w:val="20"/>
                <w:szCs w:val="20"/>
                <w:lang w:eastAsia="pl-PL"/>
              </w:rPr>
              <w:t xml:space="preserve"> – 2 szt.</w:t>
            </w:r>
          </w:p>
        </w:tc>
        <w:tc>
          <w:tcPr>
            <w:tcW w:w="1559" w:type="dxa"/>
            <w:vAlign w:val="bottom"/>
          </w:tcPr>
          <w:p w14:paraId="3AC3F70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AE925C9"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D5B39C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31181B7" w14:textId="77777777" w:rsidTr="00282646">
        <w:tc>
          <w:tcPr>
            <w:tcW w:w="450" w:type="dxa"/>
          </w:tcPr>
          <w:p w14:paraId="2A5088C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E9D0AB8"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urządzenie zintegrowane, oparte na technologii "chip-on-the-</w:t>
            </w:r>
            <w:proofErr w:type="spellStart"/>
            <w:r w:rsidRPr="003058BD">
              <w:rPr>
                <w:rFonts w:ascii="Times New Roman" w:eastAsia="Times New Roman" w:hAnsi="Times New Roman" w:cs="Times New Roman"/>
                <w:color w:val="000000" w:themeColor="text1"/>
                <w:sz w:val="20"/>
                <w:szCs w:val="20"/>
                <w:lang w:eastAsia="pl-PL"/>
              </w:rPr>
              <w:t>tip</w:t>
            </w:r>
            <w:proofErr w:type="spellEnd"/>
            <w:r w:rsidRPr="003058BD">
              <w:rPr>
                <w:rFonts w:ascii="Times New Roman" w:eastAsia="Times New Roman" w:hAnsi="Times New Roman" w:cs="Times New Roman"/>
                <w:color w:val="000000" w:themeColor="text1"/>
                <w:sz w:val="20"/>
                <w:szCs w:val="20"/>
                <w:lang w:eastAsia="pl-PL"/>
              </w:rPr>
              <w:t xml:space="preserve">" (przetwornik obrazu na końcu dystalnym endoskopu) pozwalające na obrazowanie w jamie brzusznej oparte na elektronicznej transmisji obrazu bez wykorzystania soczewek wewnątrz </w:t>
            </w:r>
            <w:proofErr w:type="spellStart"/>
            <w:r w:rsidRPr="003058BD">
              <w:rPr>
                <w:rFonts w:ascii="Times New Roman" w:eastAsia="Times New Roman" w:hAnsi="Times New Roman" w:cs="Times New Roman"/>
                <w:color w:val="000000" w:themeColor="text1"/>
                <w:sz w:val="20"/>
                <w:szCs w:val="20"/>
                <w:lang w:eastAsia="pl-PL"/>
              </w:rPr>
              <w:t>tubusa</w:t>
            </w:r>
            <w:proofErr w:type="spellEnd"/>
          </w:p>
        </w:tc>
        <w:tc>
          <w:tcPr>
            <w:tcW w:w="1559" w:type="dxa"/>
            <w:vAlign w:val="bottom"/>
          </w:tcPr>
          <w:p w14:paraId="19B1246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BCEBBD1"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5081B7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0B64012" w14:textId="77777777" w:rsidTr="00282646">
        <w:tc>
          <w:tcPr>
            <w:tcW w:w="450" w:type="dxa"/>
          </w:tcPr>
          <w:p w14:paraId="71A9FDC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179B341"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pokrętło obrotu obrazu 3D względem osi urządzenia</w:t>
            </w:r>
          </w:p>
        </w:tc>
        <w:tc>
          <w:tcPr>
            <w:tcW w:w="1559" w:type="dxa"/>
            <w:vAlign w:val="center"/>
          </w:tcPr>
          <w:p w14:paraId="54DE971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7A57E67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vAlign w:val="center"/>
          </w:tcPr>
          <w:p w14:paraId="193210AB" w14:textId="77777777" w:rsidR="006177A2" w:rsidRPr="003058BD" w:rsidRDefault="006177A2" w:rsidP="00282646">
            <w:pPr>
              <w:spacing w:line="288" w:lineRule="auto"/>
              <w:jc w:val="both"/>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możliwość obrotu obrazu względem osi urządzenia 10 pkt.</w:t>
            </w:r>
            <w:r w:rsidRPr="003058BD">
              <w:rPr>
                <w:rFonts w:ascii="Times New Roman" w:eastAsia="Times New Roman" w:hAnsi="Times New Roman" w:cs="Times New Roman"/>
                <w:color w:val="000000" w:themeColor="text1"/>
                <w:sz w:val="20"/>
                <w:szCs w:val="20"/>
                <w:lang w:eastAsia="pl-PL"/>
              </w:rPr>
              <w:br/>
              <w:t>Brak możliwości obrotu obrazu względem osi - 0 pkt.</w:t>
            </w:r>
          </w:p>
        </w:tc>
      </w:tr>
      <w:tr w:rsidR="003058BD" w:rsidRPr="003058BD" w14:paraId="07D5ECC1" w14:textId="77777777" w:rsidTr="00282646">
        <w:tc>
          <w:tcPr>
            <w:tcW w:w="450" w:type="dxa"/>
          </w:tcPr>
          <w:p w14:paraId="5AC4C51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9CAA374"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Kontener metalowy do mycia i sterylizacji </w:t>
            </w:r>
            <w:proofErr w:type="spellStart"/>
            <w:r w:rsidRPr="003058BD">
              <w:rPr>
                <w:rFonts w:ascii="Times New Roman" w:eastAsia="Times New Roman" w:hAnsi="Times New Roman" w:cs="Times New Roman"/>
                <w:color w:val="000000" w:themeColor="text1"/>
                <w:sz w:val="20"/>
                <w:szCs w:val="20"/>
                <w:lang w:eastAsia="pl-PL"/>
              </w:rPr>
              <w:t>wideolaparoskopu</w:t>
            </w:r>
            <w:proofErr w:type="spellEnd"/>
          </w:p>
        </w:tc>
        <w:tc>
          <w:tcPr>
            <w:tcW w:w="1559" w:type="dxa"/>
            <w:vAlign w:val="bottom"/>
          </w:tcPr>
          <w:p w14:paraId="7DED82A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BB99DD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AE8962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8DF1D85" w14:textId="77777777" w:rsidTr="00282646">
        <w:tc>
          <w:tcPr>
            <w:tcW w:w="450" w:type="dxa"/>
          </w:tcPr>
          <w:p w14:paraId="34E868A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302AB06"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Kompatybilność z posiadanym procesorem video OTV-S300</w:t>
            </w:r>
          </w:p>
        </w:tc>
        <w:tc>
          <w:tcPr>
            <w:tcW w:w="1559" w:type="dxa"/>
            <w:vAlign w:val="bottom"/>
          </w:tcPr>
          <w:p w14:paraId="2867EA6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59880D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693382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5B99A61" w14:textId="77777777" w:rsidTr="00282646">
        <w:tc>
          <w:tcPr>
            <w:tcW w:w="450" w:type="dxa"/>
          </w:tcPr>
          <w:p w14:paraId="327C44D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46AD269" w14:textId="77777777" w:rsidR="006177A2" w:rsidRPr="003058BD" w:rsidRDefault="006177A2" w:rsidP="00282646">
            <w:pPr>
              <w:spacing w:line="288" w:lineRule="auto"/>
              <w:rPr>
                <w:rFonts w:ascii="Times New Roman" w:eastAsia="Times New Roman" w:hAnsi="Times New Roman" w:cs="Times New Roman"/>
                <w:b/>
                <w:bCs/>
                <w:color w:val="000000" w:themeColor="text1"/>
                <w:sz w:val="20"/>
                <w:szCs w:val="20"/>
                <w:lang w:eastAsia="pl-PL"/>
              </w:rPr>
            </w:pPr>
            <w:proofErr w:type="spellStart"/>
            <w:r w:rsidRPr="003058BD">
              <w:rPr>
                <w:rFonts w:ascii="Times New Roman" w:eastAsia="Times New Roman" w:hAnsi="Times New Roman" w:cs="Times New Roman"/>
                <w:b/>
                <w:bCs/>
                <w:color w:val="000000" w:themeColor="text1"/>
                <w:sz w:val="20"/>
                <w:szCs w:val="20"/>
                <w:lang w:eastAsia="pl-PL"/>
              </w:rPr>
              <w:t>Wideolaparoskop</w:t>
            </w:r>
            <w:proofErr w:type="spellEnd"/>
            <w:r w:rsidRPr="003058BD">
              <w:rPr>
                <w:rFonts w:ascii="Times New Roman" w:eastAsia="Times New Roman" w:hAnsi="Times New Roman" w:cs="Times New Roman"/>
                <w:b/>
                <w:bCs/>
                <w:color w:val="000000" w:themeColor="text1"/>
                <w:sz w:val="20"/>
                <w:szCs w:val="20"/>
                <w:lang w:eastAsia="pl-PL"/>
              </w:rPr>
              <w:t xml:space="preserve"> 3D śr. 10mm o kącie patrzenia 0°, </w:t>
            </w:r>
            <w:proofErr w:type="spellStart"/>
            <w:r w:rsidRPr="003058BD">
              <w:rPr>
                <w:rFonts w:ascii="Times New Roman" w:eastAsia="Times New Roman" w:hAnsi="Times New Roman" w:cs="Times New Roman"/>
                <w:b/>
                <w:bCs/>
                <w:color w:val="000000" w:themeColor="text1"/>
                <w:sz w:val="20"/>
                <w:szCs w:val="20"/>
                <w:lang w:eastAsia="pl-PL"/>
              </w:rPr>
              <w:t>autoklawowalny</w:t>
            </w:r>
            <w:proofErr w:type="spellEnd"/>
            <w:r w:rsidRPr="003058BD">
              <w:rPr>
                <w:rFonts w:ascii="Times New Roman" w:eastAsia="Times New Roman" w:hAnsi="Times New Roman" w:cs="Times New Roman"/>
                <w:b/>
                <w:bCs/>
                <w:color w:val="000000" w:themeColor="text1"/>
                <w:sz w:val="20"/>
                <w:szCs w:val="20"/>
                <w:lang w:eastAsia="pl-PL"/>
              </w:rPr>
              <w:t xml:space="preserve"> – 2 szt.</w:t>
            </w:r>
          </w:p>
        </w:tc>
        <w:tc>
          <w:tcPr>
            <w:tcW w:w="1559" w:type="dxa"/>
            <w:vAlign w:val="bottom"/>
          </w:tcPr>
          <w:p w14:paraId="7116F73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916B021"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66FAFD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044EE2D" w14:textId="77777777" w:rsidTr="00282646">
        <w:tc>
          <w:tcPr>
            <w:tcW w:w="450" w:type="dxa"/>
          </w:tcPr>
          <w:p w14:paraId="4C645BD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123664C"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urządzenie zintegrowane, oparte na technologii "chip-on-the-</w:t>
            </w:r>
            <w:proofErr w:type="spellStart"/>
            <w:r w:rsidRPr="003058BD">
              <w:rPr>
                <w:rFonts w:ascii="Times New Roman" w:eastAsia="Times New Roman" w:hAnsi="Times New Roman" w:cs="Times New Roman"/>
                <w:color w:val="000000" w:themeColor="text1"/>
                <w:sz w:val="20"/>
                <w:szCs w:val="20"/>
                <w:lang w:eastAsia="pl-PL"/>
              </w:rPr>
              <w:t>tip</w:t>
            </w:r>
            <w:proofErr w:type="spellEnd"/>
            <w:r w:rsidRPr="003058BD">
              <w:rPr>
                <w:rFonts w:ascii="Times New Roman" w:eastAsia="Times New Roman" w:hAnsi="Times New Roman" w:cs="Times New Roman"/>
                <w:color w:val="000000" w:themeColor="text1"/>
                <w:sz w:val="20"/>
                <w:szCs w:val="20"/>
                <w:lang w:eastAsia="pl-PL"/>
              </w:rPr>
              <w:t xml:space="preserve">" (przetwornik obrazu na końcu dystalnym endoskopu) pozwalające na obrazowanie w jamie brzusznej oparte na elektronicznej transmisji obrazu bez wykorzystania soczewek wewnątrz </w:t>
            </w:r>
            <w:proofErr w:type="spellStart"/>
            <w:r w:rsidRPr="003058BD">
              <w:rPr>
                <w:rFonts w:ascii="Times New Roman" w:eastAsia="Times New Roman" w:hAnsi="Times New Roman" w:cs="Times New Roman"/>
                <w:color w:val="000000" w:themeColor="text1"/>
                <w:sz w:val="20"/>
                <w:szCs w:val="20"/>
                <w:lang w:eastAsia="pl-PL"/>
              </w:rPr>
              <w:t>tubusa</w:t>
            </w:r>
            <w:proofErr w:type="spellEnd"/>
          </w:p>
        </w:tc>
        <w:tc>
          <w:tcPr>
            <w:tcW w:w="1559" w:type="dxa"/>
            <w:vAlign w:val="bottom"/>
          </w:tcPr>
          <w:p w14:paraId="061857B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EEAB73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D84873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7DC31F2" w14:textId="77777777" w:rsidTr="00282646">
        <w:tc>
          <w:tcPr>
            <w:tcW w:w="450" w:type="dxa"/>
          </w:tcPr>
          <w:p w14:paraId="0F7204F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4358905"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Kontener metalowy do mycia i sterylizacji </w:t>
            </w:r>
            <w:proofErr w:type="spellStart"/>
            <w:r w:rsidRPr="003058BD">
              <w:rPr>
                <w:rFonts w:ascii="Times New Roman" w:eastAsia="Times New Roman" w:hAnsi="Times New Roman" w:cs="Times New Roman"/>
                <w:color w:val="000000" w:themeColor="text1"/>
                <w:sz w:val="20"/>
                <w:szCs w:val="20"/>
                <w:lang w:eastAsia="pl-PL"/>
              </w:rPr>
              <w:t>wideolaparoskopu</w:t>
            </w:r>
            <w:proofErr w:type="spellEnd"/>
          </w:p>
        </w:tc>
        <w:tc>
          <w:tcPr>
            <w:tcW w:w="1559" w:type="dxa"/>
            <w:vAlign w:val="bottom"/>
          </w:tcPr>
          <w:p w14:paraId="34D6400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A62799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EDFB98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D512CDF" w14:textId="77777777" w:rsidTr="00282646">
        <w:tc>
          <w:tcPr>
            <w:tcW w:w="450" w:type="dxa"/>
          </w:tcPr>
          <w:p w14:paraId="557517E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82411F5"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Kompatybilność z posiadanym procesorem video OTV-S300</w:t>
            </w:r>
          </w:p>
        </w:tc>
        <w:tc>
          <w:tcPr>
            <w:tcW w:w="1559" w:type="dxa"/>
            <w:vAlign w:val="bottom"/>
          </w:tcPr>
          <w:p w14:paraId="6AD1873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33D576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34F893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F929883" w14:textId="77777777" w:rsidTr="00282646">
        <w:tc>
          <w:tcPr>
            <w:tcW w:w="450" w:type="dxa"/>
          </w:tcPr>
          <w:p w14:paraId="2E3368F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054D97D5" w14:textId="77777777" w:rsidR="006177A2" w:rsidRPr="003058BD" w:rsidRDefault="006177A2" w:rsidP="00282646">
            <w:pPr>
              <w:spacing w:line="288" w:lineRule="auto"/>
              <w:rPr>
                <w:rFonts w:ascii="Times New Roman" w:eastAsia="Times New Roman" w:hAnsi="Times New Roman" w:cs="Times New Roman"/>
                <w:b/>
                <w:bCs/>
                <w:color w:val="000000" w:themeColor="text1"/>
                <w:sz w:val="20"/>
                <w:szCs w:val="20"/>
                <w:lang w:eastAsia="pl-PL"/>
              </w:rPr>
            </w:pPr>
            <w:proofErr w:type="spellStart"/>
            <w:r w:rsidRPr="003058BD">
              <w:rPr>
                <w:rFonts w:ascii="Times New Roman" w:eastAsia="Times New Roman" w:hAnsi="Times New Roman" w:cs="Times New Roman"/>
                <w:b/>
                <w:bCs/>
                <w:color w:val="000000" w:themeColor="text1"/>
                <w:sz w:val="20"/>
                <w:szCs w:val="20"/>
                <w:lang w:eastAsia="pl-PL"/>
              </w:rPr>
              <w:t>Wideolaparoskop</w:t>
            </w:r>
            <w:proofErr w:type="spellEnd"/>
            <w:r w:rsidRPr="003058BD">
              <w:rPr>
                <w:rFonts w:ascii="Times New Roman" w:eastAsia="Times New Roman" w:hAnsi="Times New Roman" w:cs="Times New Roman"/>
                <w:b/>
                <w:bCs/>
                <w:color w:val="000000" w:themeColor="text1"/>
                <w:sz w:val="20"/>
                <w:szCs w:val="20"/>
                <w:lang w:eastAsia="pl-PL"/>
              </w:rPr>
              <w:t xml:space="preserve">  </w:t>
            </w:r>
            <w:proofErr w:type="spellStart"/>
            <w:r w:rsidRPr="003058BD">
              <w:rPr>
                <w:rFonts w:ascii="Times New Roman" w:eastAsia="Times New Roman" w:hAnsi="Times New Roman" w:cs="Times New Roman"/>
                <w:b/>
                <w:bCs/>
                <w:color w:val="000000" w:themeColor="text1"/>
                <w:sz w:val="20"/>
                <w:szCs w:val="20"/>
                <w:lang w:eastAsia="pl-PL"/>
              </w:rPr>
              <w:t>FullHD</w:t>
            </w:r>
            <w:proofErr w:type="spellEnd"/>
            <w:r w:rsidRPr="003058BD">
              <w:rPr>
                <w:rFonts w:ascii="Times New Roman" w:eastAsia="Times New Roman" w:hAnsi="Times New Roman" w:cs="Times New Roman"/>
                <w:b/>
                <w:bCs/>
                <w:color w:val="000000" w:themeColor="text1"/>
                <w:sz w:val="20"/>
                <w:szCs w:val="20"/>
                <w:lang w:eastAsia="pl-PL"/>
              </w:rPr>
              <w:t xml:space="preserve">, 10 mm, kąt patrzenia 30°, długość robocza 330 mm, </w:t>
            </w:r>
            <w:proofErr w:type="spellStart"/>
            <w:r w:rsidRPr="003058BD">
              <w:rPr>
                <w:rFonts w:ascii="Times New Roman" w:eastAsia="Times New Roman" w:hAnsi="Times New Roman" w:cs="Times New Roman"/>
                <w:b/>
                <w:bCs/>
                <w:color w:val="000000" w:themeColor="text1"/>
                <w:sz w:val="20"/>
                <w:szCs w:val="20"/>
                <w:lang w:eastAsia="pl-PL"/>
              </w:rPr>
              <w:t>autoklawowalny</w:t>
            </w:r>
            <w:proofErr w:type="spellEnd"/>
            <w:r w:rsidRPr="003058BD">
              <w:rPr>
                <w:rFonts w:ascii="Times New Roman" w:eastAsia="Times New Roman" w:hAnsi="Times New Roman" w:cs="Times New Roman"/>
                <w:b/>
                <w:bCs/>
                <w:color w:val="000000" w:themeColor="text1"/>
                <w:sz w:val="20"/>
                <w:szCs w:val="20"/>
                <w:lang w:eastAsia="pl-PL"/>
              </w:rPr>
              <w:t xml:space="preserve"> – 2 szt.</w:t>
            </w:r>
          </w:p>
        </w:tc>
        <w:tc>
          <w:tcPr>
            <w:tcW w:w="1559" w:type="dxa"/>
            <w:vAlign w:val="bottom"/>
          </w:tcPr>
          <w:p w14:paraId="0CC6754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48E401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03EAD7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BAB239D" w14:textId="77777777" w:rsidTr="00282646">
        <w:tc>
          <w:tcPr>
            <w:tcW w:w="450" w:type="dxa"/>
          </w:tcPr>
          <w:p w14:paraId="05F195F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2013A776"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światłowód zintegrowany z przewodem transmisyjnym </w:t>
            </w:r>
          </w:p>
        </w:tc>
        <w:tc>
          <w:tcPr>
            <w:tcW w:w="1559" w:type="dxa"/>
            <w:vAlign w:val="bottom"/>
          </w:tcPr>
          <w:p w14:paraId="2D0C153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3968D1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1AE6D7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9BE3CD9" w14:textId="77777777" w:rsidTr="00282646">
        <w:tc>
          <w:tcPr>
            <w:tcW w:w="450" w:type="dxa"/>
          </w:tcPr>
          <w:p w14:paraId="0F81F14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71277A8"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urządzenie oparte na technologii "chip-on-the-</w:t>
            </w:r>
            <w:proofErr w:type="spellStart"/>
            <w:r w:rsidRPr="003058BD">
              <w:rPr>
                <w:rFonts w:ascii="Times New Roman" w:eastAsia="Times New Roman" w:hAnsi="Times New Roman" w:cs="Times New Roman"/>
                <w:color w:val="000000" w:themeColor="text1"/>
                <w:sz w:val="20"/>
                <w:szCs w:val="20"/>
                <w:lang w:eastAsia="pl-PL"/>
              </w:rPr>
              <w:t>tip</w:t>
            </w:r>
            <w:proofErr w:type="spellEnd"/>
            <w:r w:rsidRPr="003058BD">
              <w:rPr>
                <w:rFonts w:ascii="Times New Roman" w:eastAsia="Times New Roman" w:hAnsi="Times New Roman" w:cs="Times New Roman"/>
                <w:color w:val="000000" w:themeColor="text1"/>
                <w:sz w:val="20"/>
                <w:szCs w:val="20"/>
                <w:lang w:eastAsia="pl-PL"/>
              </w:rPr>
              <w:t xml:space="preserve">" pozwalające na obrazowanie w jamie brzusznej oparte lub klatce piersiowej na elektronicznej transmisji obrazu bez wykorzystania soczewek wewnątrz </w:t>
            </w:r>
            <w:proofErr w:type="spellStart"/>
            <w:r w:rsidRPr="003058BD">
              <w:rPr>
                <w:rFonts w:ascii="Times New Roman" w:eastAsia="Times New Roman" w:hAnsi="Times New Roman" w:cs="Times New Roman"/>
                <w:color w:val="000000" w:themeColor="text1"/>
                <w:sz w:val="20"/>
                <w:szCs w:val="20"/>
                <w:lang w:eastAsia="pl-PL"/>
              </w:rPr>
              <w:t>tubusa</w:t>
            </w:r>
            <w:proofErr w:type="spellEnd"/>
          </w:p>
        </w:tc>
        <w:tc>
          <w:tcPr>
            <w:tcW w:w="1559" w:type="dxa"/>
            <w:vAlign w:val="bottom"/>
          </w:tcPr>
          <w:p w14:paraId="6A851E5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FEA56F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C17D7C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C9949A8" w14:textId="77777777" w:rsidTr="00282646">
        <w:tc>
          <w:tcPr>
            <w:tcW w:w="450" w:type="dxa"/>
          </w:tcPr>
          <w:p w14:paraId="023109D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2E53D2CD"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Kontener metalowy do mycia i sterylizacji </w:t>
            </w:r>
            <w:proofErr w:type="spellStart"/>
            <w:r w:rsidRPr="003058BD">
              <w:rPr>
                <w:rFonts w:ascii="Times New Roman" w:eastAsia="Times New Roman" w:hAnsi="Times New Roman" w:cs="Times New Roman"/>
                <w:color w:val="000000" w:themeColor="text1"/>
                <w:sz w:val="20"/>
                <w:szCs w:val="20"/>
                <w:lang w:eastAsia="pl-PL"/>
              </w:rPr>
              <w:t>wideolaparoskopu</w:t>
            </w:r>
            <w:proofErr w:type="spellEnd"/>
          </w:p>
        </w:tc>
        <w:tc>
          <w:tcPr>
            <w:tcW w:w="1559" w:type="dxa"/>
            <w:vAlign w:val="bottom"/>
          </w:tcPr>
          <w:p w14:paraId="60CADDD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1AC4F26"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A6555C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F4B4561" w14:textId="77777777" w:rsidTr="00282646">
        <w:tc>
          <w:tcPr>
            <w:tcW w:w="450" w:type="dxa"/>
          </w:tcPr>
          <w:p w14:paraId="6FAB5DA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1C342B7B" w14:textId="77777777" w:rsidR="006177A2" w:rsidRPr="003058BD" w:rsidRDefault="006177A2" w:rsidP="00282646">
            <w:pPr>
              <w:spacing w:line="288" w:lineRule="auto"/>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Zestaw optyk do obrazowania IR – 2 szt.</w:t>
            </w:r>
          </w:p>
        </w:tc>
        <w:tc>
          <w:tcPr>
            <w:tcW w:w="1559" w:type="dxa"/>
            <w:vAlign w:val="bottom"/>
          </w:tcPr>
          <w:p w14:paraId="1874CB8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3AFC1B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8A78FF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9710ED3" w14:textId="77777777" w:rsidTr="00282646">
        <w:tc>
          <w:tcPr>
            <w:tcW w:w="450" w:type="dxa"/>
          </w:tcPr>
          <w:p w14:paraId="35B1991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94AF51F"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Teleskop IR śr. 10mm, 0°; </w:t>
            </w:r>
            <w:proofErr w:type="spellStart"/>
            <w:r w:rsidRPr="003058BD">
              <w:rPr>
                <w:rFonts w:ascii="Times New Roman" w:eastAsia="Times New Roman" w:hAnsi="Times New Roman" w:cs="Times New Roman"/>
                <w:color w:val="000000" w:themeColor="text1"/>
                <w:sz w:val="20"/>
                <w:szCs w:val="20"/>
                <w:lang w:eastAsia="pl-PL"/>
              </w:rPr>
              <w:t>autoklawowalny</w:t>
            </w:r>
            <w:proofErr w:type="spellEnd"/>
            <w:r w:rsidRPr="003058BD">
              <w:rPr>
                <w:rFonts w:ascii="Times New Roman" w:eastAsia="Times New Roman" w:hAnsi="Times New Roman" w:cs="Times New Roman"/>
                <w:color w:val="000000" w:themeColor="text1"/>
                <w:sz w:val="20"/>
                <w:szCs w:val="20"/>
                <w:lang w:eastAsia="pl-PL"/>
              </w:rPr>
              <w:t xml:space="preserve">, wbudowany filtr do ICG- 1 </w:t>
            </w:r>
            <w:proofErr w:type="spellStart"/>
            <w:r w:rsidRPr="003058BD">
              <w:rPr>
                <w:rFonts w:ascii="Times New Roman" w:eastAsia="Times New Roman" w:hAnsi="Times New Roman" w:cs="Times New Roman"/>
                <w:color w:val="000000" w:themeColor="text1"/>
                <w:sz w:val="20"/>
                <w:szCs w:val="20"/>
                <w:lang w:eastAsia="pl-PL"/>
              </w:rPr>
              <w:t>szt</w:t>
            </w:r>
            <w:proofErr w:type="spellEnd"/>
          </w:p>
        </w:tc>
        <w:tc>
          <w:tcPr>
            <w:tcW w:w="1559" w:type="dxa"/>
            <w:vAlign w:val="bottom"/>
          </w:tcPr>
          <w:p w14:paraId="4BAAAA6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D594E0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614078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r>
      <w:tr w:rsidR="003058BD" w:rsidRPr="003058BD" w14:paraId="55501A49" w14:textId="77777777" w:rsidTr="00282646">
        <w:tc>
          <w:tcPr>
            <w:tcW w:w="450" w:type="dxa"/>
          </w:tcPr>
          <w:p w14:paraId="21526D2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23222FE"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Teleskop IR śr. 10mm, 30°;  </w:t>
            </w:r>
            <w:proofErr w:type="spellStart"/>
            <w:r w:rsidRPr="003058BD">
              <w:rPr>
                <w:rFonts w:ascii="Times New Roman" w:eastAsia="Times New Roman" w:hAnsi="Times New Roman" w:cs="Times New Roman"/>
                <w:color w:val="000000" w:themeColor="text1"/>
                <w:sz w:val="20"/>
                <w:szCs w:val="20"/>
                <w:lang w:eastAsia="pl-PL"/>
              </w:rPr>
              <w:t>autoklawowalny</w:t>
            </w:r>
            <w:proofErr w:type="spellEnd"/>
            <w:r w:rsidRPr="003058BD">
              <w:rPr>
                <w:rFonts w:ascii="Times New Roman" w:eastAsia="Times New Roman" w:hAnsi="Times New Roman" w:cs="Times New Roman"/>
                <w:color w:val="000000" w:themeColor="text1"/>
                <w:sz w:val="20"/>
                <w:szCs w:val="20"/>
                <w:lang w:eastAsia="pl-PL"/>
              </w:rPr>
              <w:t xml:space="preserve">; wbudowany filtr przeznaczony do ICG.- 1 </w:t>
            </w:r>
            <w:proofErr w:type="spellStart"/>
            <w:r w:rsidRPr="003058BD">
              <w:rPr>
                <w:rFonts w:ascii="Times New Roman" w:eastAsia="Times New Roman" w:hAnsi="Times New Roman" w:cs="Times New Roman"/>
                <w:color w:val="000000" w:themeColor="text1"/>
                <w:sz w:val="20"/>
                <w:szCs w:val="20"/>
                <w:lang w:eastAsia="pl-PL"/>
              </w:rPr>
              <w:t>szt</w:t>
            </w:r>
            <w:proofErr w:type="spellEnd"/>
          </w:p>
        </w:tc>
        <w:tc>
          <w:tcPr>
            <w:tcW w:w="1559" w:type="dxa"/>
            <w:vAlign w:val="bottom"/>
          </w:tcPr>
          <w:p w14:paraId="0875627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A4F09D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538F65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94CF3C0" w14:textId="77777777" w:rsidTr="00282646">
        <w:tc>
          <w:tcPr>
            <w:tcW w:w="450" w:type="dxa"/>
          </w:tcPr>
          <w:p w14:paraId="7D0D4DD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26F28F7"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Kontener do sterylizacji optyk- 2 </w:t>
            </w:r>
            <w:proofErr w:type="spellStart"/>
            <w:r w:rsidRPr="003058BD">
              <w:rPr>
                <w:rFonts w:ascii="Times New Roman" w:eastAsia="Times New Roman" w:hAnsi="Times New Roman" w:cs="Times New Roman"/>
                <w:color w:val="000000" w:themeColor="text1"/>
                <w:sz w:val="20"/>
                <w:szCs w:val="20"/>
                <w:lang w:eastAsia="pl-PL"/>
              </w:rPr>
              <w:t>szt</w:t>
            </w:r>
            <w:proofErr w:type="spellEnd"/>
          </w:p>
        </w:tc>
        <w:tc>
          <w:tcPr>
            <w:tcW w:w="1559" w:type="dxa"/>
            <w:vAlign w:val="bottom"/>
          </w:tcPr>
          <w:p w14:paraId="7D833DB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EE3288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B961FC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272BC70" w14:textId="77777777" w:rsidTr="00282646">
        <w:tc>
          <w:tcPr>
            <w:tcW w:w="450" w:type="dxa"/>
          </w:tcPr>
          <w:p w14:paraId="082FCEE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D21A965" w14:textId="77777777" w:rsidR="006177A2" w:rsidRPr="003058BD" w:rsidRDefault="006177A2" w:rsidP="00282646">
            <w:pPr>
              <w:spacing w:line="288" w:lineRule="auto"/>
              <w:jc w:val="center"/>
              <w:rPr>
                <w:rFonts w:ascii="Times New Roman" w:eastAsia="Times New Roman" w:hAnsi="Times New Roman" w:cs="Times New Roman"/>
                <w:b/>
                <w:bCs/>
                <w:color w:val="000000" w:themeColor="text1"/>
                <w:sz w:val="20"/>
                <w:szCs w:val="20"/>
                <w:lang w:eastAsia="pl-PL"/>
              </w:rPr>
            </w:pPr>
            <w:proofErr w:type="spellStart"/>
            <w:r w:rsidRPr="003058BD">
              <w:rPr>
                <w:rFonts w:ascii="Times New Roman" w:eastAsia="Times New Roman" w:hAnsi="Times New Roman" w:cs="Times New Roman"/>
                <w:b/>
                <w:bCs/>
                <w:color w:val="000000" w:themeColor="text1"/>
                <w:sz w:val="20"/>
                <w:szCs w:val="20"/>
                <w:lang w:eastAsia="pl-PL"/>
              </w:rPr>
              <w:t>Insuflator</w:t>
            </w:r>
            <w:proofErr w:type="spellEnd"/>
            <w:r w:rsidRPr="003058BD">
              <w:rPr>
                <w:rFonts w:ascii="Times New Roman" w:eastAsia="Times New Roman" w:hAnsi="Times New Roman" w:cs="Times New Roman"/>
                <w:b/>
                <w:bCs/>
                <w:color w:val="000000" w:themeColor="text1"/>
                <w:sz w:val="20"/>
                <w:szCs w:val="20"/>
                <w:lang w:eastAsia="pl-PL"/>
              </w:rPr>
              <w:t xml:space="preserve"> wysokoprzepływowy z funkcją automatycznego oddymiania – 2 szt.</w:t>
            </w:r>
          </w:p>
        </w:tc>
        <w:tc>
          <w:tcPr>
            <w:tcW w:w="1559" w:type="dxa"/>
            <w:vAlign w:val="bottom"/>
          </w:tcPr>
          <w:p w14:paraId="7F6C5EF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B84B479"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D0C786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6AE4C13" w14:textId="77777777" w:rsidTr="00282646">
        <w:tc>
          <w:tcPr>
            <w:tcW w:w="450" w:type="dxa"/>
          </w:tcPr>
          <w:p w14:paraId="16B3EC0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F73A6FC"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Możliwość sterowania za pomocą posiadanego systemu </w:t>
            </w:r>
            <w:proofErr w:type="spellStart"/>
            <w:r w:rsidRPr="003058BD">
              <w:rPr>
                <w:rFonts w:ascii="Times New Roman" w:eastAsia="Times New Roman" w:hAnsi="Times New Roman" w:cs="Times New Roman"/>
                <w:color w:val="000000" w:themeColor="text1"/>
                <w:sz w:val="20"/>
                <w:szCs w:val="20"/>
                <w:lang w:eastAsia="pl-PL"/>
              </w:rPr>
              <w:t>sal</w:t>
            </w:r>
            <w:proofErr w:type="spellEnd"/>
            <w:r w:rsidRPr="003058BD">
              <w:rPr>
                <w:rFonts w:ascii="Times New Roman" w:eastAsia="Times New Roman" w:hAnsi="Times New Roman" w:cs="Times New Roman"/>
                <w:color w:val="000000" w:themeColor="text1"/>
                <w:sz w:val="20"/>
                <w:szCs w:val="20"/>
                <w:lang w:eastAsia="pl-PL"/>
              </w:rPr>
              <w:t xml:space="preserve"> zintegrowanych ( min. Start/stop, ciśnienie, przepływ</w:t>
            </w:r>
          </w:p>
        </w:tc>
        <w:tc>
          <w:tcPr>
            <w:tcW w:w="1559" w:type="dxa"/>
            <w:vAlign w:val="bottom"/>
          </w:tcPr>
          <w:p w14:paraId="62D9D97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A79058B"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FD698B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542D331" w14:textId="77777777" w:rsidTr="00282646">
        <w:tc>
          <w:tcPr>
            <w:tcW w:w="450" w:type="dxa"/>
          </w:tcPr>
          <w:p w14:paraId="37A93E6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2CBFCE3"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Przepływ dwutlenku węgla regulowany do maks. 45 l/min</w:t>
            </w:r>
          </w:p>
        </w:tc>
        <w:tc>
          <w:tcPr>
            <w:tcW w:w="1559" w:type="dxa"/>
            <w:vAlign w:val="bottom"/>
          </w:tcPr>
          <w:p w14:paraId="16B179E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19DE92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207833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EAA9571" w14:textId="77777777" w:rsidTr="00282646">
        <w:tc>
          <w:tcPr>
            <w:tcW w:w="450" w:type="dxa"/>
          </w:tcPr>
          <w:p w14:paraId="2FACC75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267DB21"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3 tryby przepływu: niski, średni, wysoki - możliwość szybkiego wywołania parametrów</w:t>
            </w:r>
          </w:p>
        </w:tc>
        <w:tc>
          <w:tcPr>
            <w:tcW w:w="1559" w:type="dxa"/>
            <w:vAlign w:val="bottom"/>
          </w:tcPr>
          <w:p w14:paraId="354E2CE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31D37F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2F8D25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6F13778" w14:textId="77777777" w:rsidTr="00282646">
        <w:tc>
          <w:tcPr>
            <w:tcW w:w="450" w:type="dxa"/>
          </w:tcPr>
          <w:p w14:paraId="71340C9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4D385C5"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Dwustopniowa, automatyczna funkcja oddymiania pola operacyjnego za pomocą osobnego drenu (off oraz stopnie niski 5l/min i wysoki 10l/min)</w:t>
            </w:r>
          </w:p>
        </w:tc>
        <w:tc>
          <w:tcPr>
            <w:tcW w:w="1559" w:type="dxa"/>
            <w:vAlign w:val="bottom"/>
          </w:tcPr>
          <w:p w14:paraId="71BFC81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56BAEA9"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F186BE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B76B638" w14:textId="77777777" w:rsidTr="00282646">
        <w:tc>
          <w:tcPr>
            <w:tcW w:w="450" w:type="dxa"/>
          </w:tcPr>
          <w:p w14:paraId="3EE9BE7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83C2309"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Przewód do podłączenia CO2</w:t>
            </w:r>
          </w:p>
        </w:tc>
        <w:tc>
          <w:tcPr>
            <w:tcW w:w="1559" w:type="dxa"/>
            <w:vAlign w:val="bottom"/>
          </w:tcPr>
          <w:p w14:paraId="2618E14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386D51B"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6AA39C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C2D043F" w14:textId="77777777" w:rsidTr="00282646">
        <w:tc>
          <w:tcPr>
            <w:tcW w:w="450" w:type="dxa"/>
          </w:tcPr>
          <w:p w14:paraId="24396E0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A3E69F7" w14:textId="77777777" w:rsidR="006177A2" w:rsidRPr="003058BD" w:rsidRDefault="006177A2" w:rsidP="00282646">
            <w:pPr>
              <w:spacing w:line="288" w:lineRule="auto"/>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Generator elektrochirurgiczny współpracujący z narzędziami mono- i bipolarnymi laparoskopowymi oraz do chirurgii klasycznej (otwartej) – 2 szt.</w:t>
            </w:r>
          </w:p>
        </w:tc>
        <w:tc>
          <w:tcPr>
            <w:tcW w:w="1559" w:type="dxa"/>
            <w:vAlign w:val="bottom"/>
          </w:tcPr>
          <w:p w14:paraId="577412C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B0050C7"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627B3E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3B557AC" w14:textId="77777777" w:rsidTr="00282646">
        <w:tc>
          <w:tcPr>
            <w:tcW w:w="450" w:type="dxa"/>
          </w:tcPr>
          <w:p w14:paraId="1608DD9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D2A0208"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Funkcja sterowania za pomocą posiadanego systemu Sali zintegrowanej min włącz/wyłącz, moc cięcia, moc koagulacji</w:t>
            </w:r>
          </w:p>
        </w:tc>
        <w:tc>
          <w:tcPr>
            <w:tcW w:w="1559" w:type="dxa"/>
            <w:vAlign w:val="bottom"/>
          </w:tcPr>
          <w:p w14:paraId="7F9CE9B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1BFC2D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4A1869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1517F87" w14:textId="77777777" w:rsidTr="00282646">
        <w:tc>
          <w:tcPr>
            <w:tcW w:w="450" w:type="dxa"/>
          </w:tcPr>
          <w:p w14:paraId="0EF1556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B6603E4"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Kompatybilny z systemem automatycznego oddymiania pola operacyjnego w laparoskopii we współpracy z oferowanym </w:t>
            </w:r>
            <w:proofErr w:type="spellStart"/>
            <w:r w:rsidRPr="003058BD">
              <w:rPr>
                <w:rFonts w:ascii="Times New Roman" w:eastAsia="Times New Roman" w:hAnsi="Times New Roman" w:cs="Times New Roman"/>
                <w:color w:val="000000" w:themeColor="text1"/>
                <w:sz w:val="20"/>
                <w:szCs w:val="20"/>
                <w:lang w:eastAsia="pl-PL"/>
              </w:rPr>
              <w:t>insuflatorem</w:t>
            </w:r>
            <w:proofErr w:type="spellEnd"/>
            <w:r w:rsidRPr="003058BD">
              <w:rPr>
                <w:rFonts w:ascii="Times New Roman" w:eastAsia="Times New Roman" w:hAnsi="Times New Roman" w:cs="Times New Roman"/>
                <w:color w:val="000000" w:themeColor="text1"/>
                <w:sz w:val="20"/>
                <w:szCs w:val="20"/>
                <w:lang w:eastAsia="pl-PL"/>
              </w:rPr>
              <w:t>, bez koniczności stosowania dodatkowych urządzeń</w:t>
            </w:r>
          </w:p>
        </w:tc>
        <w:tc>
          <w:tcPr>
            <w:tcW w:w="1559" w:type="dxa"/>
            <w:vAlign w:val="bottom"/>
          </w:tcPr>
          <w:p w14:paraId="73B039D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AA8ACA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3F5372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EEF9BC4" w14:textId="77777777" w:rsidTr="00282646">
        <w:tc>
          <w:tcPr>
            <w:tcW w:w="450" w:type="dxa"/>
          </w:tcPr>
          <w:p w14:paraId="1E9625E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138C9D1"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akcesoria niezbędne do pracy urządzenia w komplecie</w:t>
            </w:r>
          </w:p>
        </w:tc>
        <w:tc>
          <w:tcPr>
            <w:tcW w:w="1559" w:type="dxa"/>
            <w:vAlign w:val="bottom"/>
          </w:tcPr>
          <w:p w14:paraId="7AA3018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A7FB25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FE9FF2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FE0022F" w14:textId="77777777" w:rsidTr="00282646">
        <w:tc>
          <w:tcPr>
            <w:tcW w:w="450" w:type="dxa"/>
          </w:tcPr>
          <w:p w14:paraId="4937AB6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77B7A2B3" w14:textId="77777777" w:rsidR="006177A2" w:rsidRPr="003058BD" w:rsidRDefault="006177A2" w:rsidP="00282646">
            <w:pPr>
              <w:spacing w:line="288" w:lineRule="auto"/>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Generator energii ultradźwiękowej do chirurgii otwartej i laparoskopowej  - 2 szt.</w:t>
            </w:r>
          </w:p>
        </w:tc>
        <w:tc>
          <w:tcPr>
            <w:tcW w:w="1559" w:type="dxa"/>
            <w:vAlign w:val="bottom"/>
          </w:tcPr>
          <w:p w14:paraId="5AE998C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E96C59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925F2C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530B04B" w14:textId="77777777" w:rsidTr="00282646">
        <w:tc>
          <w:tcPr>
            <w:tcW w:w="450" w:type="dxa"/>
          </w:tcPr>
          <w:p w14:paraId="1FC06D8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3436FDE8"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Kompatybilny z narzędziami ultradźwiękowymi </w:t>
            </w:r>
          </w:p>
        </w:tc>
        <w:tc>
          <w:tcPr>
            <w:tcW w:w="1559" w:type="dxa"/>
            <w:vAlign w:val="bottom"/>
          </w:tcPr>
          <w:p w14:paraId="3CB77EA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682B08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EBBC99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7D1C54C" w14:textId="77777777" w:rsidTr="00282646">
        <w:tc>
          <w:tcPr>
            <w:tcW w:w="450" w:type="dxa"/>
          </w:tcPr>
          <w:p w14:paraId="77E8074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1B6D4847"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akcesoria niezbędne do pracy urządzenia w komplecie</w:t>
            </w:r>
          </w:p>
        </w:tc>
        <w:tc>
          <w:tcPr>
            <w:tcW w:w="1559" w:type="dxa"/>
            <w:vAlign w:val="bottom"/>
          </w:tcPr>
          <w:p w14:paraId="4A7A98E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C485F8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F84E1A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7D9B2F5" w14:textId="77777777" w:rsidTr="00282646">
        <w:tc>
          <w:tcPr>
            <w:tcW w:w="450" w:type="dxa"/>
          </w:tcPr>
          <w:p w14:paraId="158AB13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04BDD5E4"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Możliwość współpracy z oferowanym generatorem </w:t>
            </w:r>
            <w:proofErr w:type="spellStart"/>
            <w:r w:rsidRPr="003058BD">
              <w:rPr>
                <w:rFonts w:ascii="Times New Roman" w:eastAsia="Times New Roman" w:hAnsi="Times New Roman" w:cs="Times New Roman"/>
                <w:color w:val="000000" w:themeColor="text1"/>
                <w:sz w:val="20"/>
                <w:szCs w:val="20"/>
                <w:lang w:eastAsia="pl-PL"/>
              </w:rPr>
              <w:t>elektorochirurgicznm</w:t>
            </w:r>
            <w:proofErr w:type="spellEnd"/>
            <w:r w:rsidRPr="003058BD">
              <w:rPr>
                <w:rFonts w:ascii="Times New Roman" w:eastAsia="Times New Roman" w:hAnsi="Times New Roman" w:cs="Times New Roman"/>
                <w:color w:val="000000" w:themeColor="text1"/>
                <w:sz w:val="20"/>
                <w:szCs w:val="20"/>
                <w:lang w:eastAsia="pl-PL"/>
              </w:rPr>
              <w:t xml:space="preserve"> pozwalająca na użycie narzędzi ultradźwiękowych bipolarnych</w:t>
            </w:r>
          </w:p>
        </w:tc>
        <w:tc>
          <w:tcPr>
            <w:tcW w:w="1559" w:type="dxa"/>
            <w:vAlign w:val="bottom"/>
          </w:tcPr>
          <w:p w14:paraId="01C33AD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39B3ECC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68F05A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eastAsia="Times New Roman" w:hAnsi="Times New Roman" w:cs="Times New Roman"/>
                <w:color w:val="000000" w:themeColor="text1"/>
                <w:sz w:val="20"/>
                <w:szCs w:val="20"/>
                <w:lang w:eastAsia="pl-PL"/>
              </w:rPr>
              <w:t>Tak - 5 pkt</w:t>
            </w:r>
            <w:r w:rsidRPr="003058BD">
              <w:rPr>
                <w:rFonts w:ascii="Times New Roman" w:eastAsia="Times New Roman" w:hAnsi="Times New Roman" w:cs="Times New Roman"/>
                <w:color w:val="000000" w:themeColor="text1"/>
                <w:sz w:val="20"/>
                <w:szCs w:val="20"/>
                <w:lang w:eastAsia="pl-PL"/>
              </w:rPr>
              <w:br/>
              <w:t>nie - 0pkt</w:t>
            </w:r>
          </w:p>
        </w:tc>
      </w:tr>
      <w:tr w:rsidR="003058BD" w:rsidRPr="003058BD" w14:paraId="3A17797D" w14:textId="77777777" w:rsidTr="00282646">
        <w:tc>
          <w:tcPr>
            <w:tcW w:w="450" w:type="dxa"/>
          </w:tcPr>
          <w:p w14:paraId="75B35D8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D182669"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Kompatybilny z systemem automatycznego oddymiania pola operacyjnego w laparoskopii we współpracy z oferowanym </w:t>
            </w:r>
            <w:proofErr w:type="spellStart"/>
            <w:r w:rsidRPr="003058BD">
              <w:rPr>
                <w:rFonts w:ascii="Times New Roman" w:eastAsia="Times New Roman" w:hAnsi="Times New Roman" w:cs="Times New Roman"/>
                <w:color w:val="000000" w:themeColor="text1"/>
                <w:sz w:val="20"/>
                <w:szCs w:val="20"/>
                <w:lang w:eastAsia="pl-PL"/>
              </w:rPr>
              <w:t>insuflatorem</w:t>
            </w:r>
            <w:proofErr w:type="spellEnd"/>
            <w:r w:rsidRPr="003058BD">
              <w:rPr>
                <w:rFonts w:ascii="Times New Roman" w:eastAsia="Times New Roman" w:hAnsi="Times New Roman" w:cs="Times New Roman"/>
                <w:color w:val="000000" w:themeColor="text1"/>
                <w:sz w:val="20"/>
                <w:szCs w:val="20"/>
                <w:lang w:eastAsia="pl-PL"/>
              </w:rPr>
              <w:t>, bez koniczności stosowania dodatkowych urządzeń</w:t>
            </w:r>
          </w:p>
        </w:tc>
        <w:tc>
          <w:tcPr>
            <w:tcW w:w="1559" w:type="dxa"/>
            <w:vAlign w:val="bottom"/>
          </w:tcPr>
          <w:p w14:paraId="22867BA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C42E36E"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D1BAF0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59C12C1" w14:textId="77777777" w:rsidTr="00282646">
        <w:tc>
          <w:tcPr>
            <w:tcW w:w="450" w:type="dxa"/>
          </w:tcPr>
          <w:p w14:paraId="319C7C3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B57031B" w14:textId="77777777" w:rsidR="006177A2" w:rsidRPr="003058BD" w:rsidRDefault="006177A2" w:rsidP="00282646">
            <w:pPr>
              <w:spacing w:line="288" w:lineRule="auto"/>
              <w:jc w:val="center"/>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Pompa ssąco-płucząca do laparoskopii wraz ze startowym zestawem drenów – 2 szt.</w:t>
            </w:r>
          </w:p>
        </w:tc>
        <w:tc>
          <w:tcPr>
            <w:tcW w:w="1559" w:type="dxa"/>
            <w:vAlign w:val="bottom"/>
          </w:tcPr>
          <w:p w14:paraId="341EFF9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43F58E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D439AF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B606845" w14:textId="77777777" w:rsidTr="00282646">
        <w:tc>
          <w:tcPr>
            <w:tcW w:w="450" w:type="dxa"/>
          </w:tcPr>
          <w:p w14:paraId="1F882B9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5FDF409" w14:textId="77777777" w:rsidR="006177A2" w:rsidRPr="003058BD" w:rsidRDefault="006177A2" w:rsidP="00282646">
            <w:pPr>
              <w:spacing w:line="288" w:lineRule="auto"/>
              <w:jc w:val="center"/>
              <w:rPr>
                <w:rFonts w:ascii="Times New Roman" w:eastAsia="Times New Roman" w:hAnsi="Times New Roman" w:cs="Times New Roman"/>
                <w:b/>
                <w:bCs/>
                <w:color w:val="000000" w:themeColor="text1"/>
                <w:sz w:val="20"/>
                <w:szCs w:val="20"/>
                <w:lang w:eastAsia="pl-PL"/>
              </w:rPr>
            </w:pPr>
            <w:r w:rsidRPr="003058BD">
              <w:rPr>
                <w:rFonts w:ascii="Times New Roman" w:eastAsia="Times New Roman" w:hAnsi="Times New Roman" w:cs="Times New Roman"/>
                <w:b/>
                <w:bCs/>
                <w:color w:val="000000" w:themeColor="text1"/>
                <w:sz w:val="20"/>
                <w:szCs w:val="20"/>
                <w:lang w:eastAsia="pl-PL"/>
              </w:rPr>
              <w:t>Kompatybilność z posiadanym sprzętem</w:t>
            </w:r>
          </w:p>
        </w:tc>
        <w:tc>
          <w:tcPr>
            <w:tcW w:w="1559" w:type="dxa"/>
            <w:vAlign w:val="bottom"/>
          </w:tcPr>
          <w:p w14:paraId="3A87DA7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p>
        </w:tc>
        <w:tc>
          <w:tcPr>
            <w:tcW w:w="3686" w:type="dxa"/>
          </w:tcPr>
          <w:p w14:paraId="08D57907"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090BAF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D2865EF" w14:textId="77777777" w:rsidTr="00282646">
        <w:tc>
          <w:tcPr>
            <w:tcW w:w="450" w:type="dxa"/>
          </w:tcPr>
          <w:p w14:paraId="4C8D0C2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A18782E"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Oferowane urządzenie ( procesor video z wbudowanym źródłem światła, </w:t>
            </w:r>
            <w:proofErr w:type="spellStart"/>
            <w:r w:rsidRPr="003058BD">
              <w:rPr>
                <w:rFonts w:ascii="Times New Roman" w:eastAsia="Times New Roman" w:hAnsi="Times New Roman" w:cs="Times New Roman"/>
                <w:color w:val="000000" w:themeColor="text1"/>
                <w:sz w:val="20"/>
                <w:szCs w:val="20"/>
                <w:lang w:eastAsia="pl-PL"/>
              </w:rPr>
              <w:t>insuflator</w:t>
            </w:r>
            <w:proofErr w:type="spellEnd"/>
            <w:r w:rsidRPr="003058BD">
              <w:rPr>
                <w:rFonts w:ascii="Times New Roman" w:eastAsia="Times New Roman" w:hAnsi="Times New Roman" w:cs="Times New Roman"/>
                <w:color w:val="000000" w:themeColor="text1"/>
                <w:sz w:val="20"/>
                <w:szCs w:val="20"/>
                <w:lang w:eastAsia="pl-PL"/>
              </w:rPr>
              <w:t xml:space="preserve">, diatermia) mają być kompatybilne z posiadanym przez zamawiającego systemem </w:t>
            </w:r>
            <w:proofErr w:type="spellStart"/>
            <w:r w:rsidRPr="003058BD">
              <w:rPr>
                <w:rFonts w:ascii="Times New Roman" w:eastAsia="Times New Roman" w:hAnsi="Times New Roman" w:cs="Times New Roman"/>
                <w:color w:val="000000" w:themeColor="text1"/>
                <w:sz w:val="20"/>
                <w:szCs w:val="20"/>
                <w:lang w:eastAsia="pl-PL"/>
              </w:rPr>
              <w:t>sal</w:t>
            </w:r>
            <w:proofErr w:type="spellEnd"/>
            <w:r w:rsidRPr="003058BD">
              <w:rPr>
                <w:rFonts w:ascii="Times New Roman" w:eastAsia="Times New Roman" w:hAnsi="Times New Roman" w:cs="Times New Roman"/>
                <w:color w:val="000000" w:themeColor="text1"/>
                <w:sz w:val="20"/>
                <w:szCs w:val="20"/>
                <w:lang w:eastAsia="pl-PL"/>
              </w:rPr>
              <w:t xml:space="preserve"> zintegrowanych </w:t>
            </w:r>
            <w:proofErr w:type="spellStart"/>
            <w:r w:rsidRPr="003058BD">
              <w:rPr>
                <w:rFonts w:ascii="Times New Roman" w:eastAsia="Times New Roman" w:hAnsi="Times New Roman" w:cs="Times New Roman"/>
                <w:color w:val="000000" w:themeColor="text1"/>
                <w:sz w:val="20"/>
                <w:szCs w:val="20"/>
                <w:lang w:eastAsia="pl-PL"/>
              </w:rPr>
              <w:t>EndoAlpha</w:t>
            </w:r>
            <w:proofErr w:type="spellEnd"/>
            <w:r w:rsidRPr="003058BD">
              <w:rPr>
                <w:rFonts w:ascii="Times New Roman" w:eastAsia="Times New Roman" w:hAnsi="Times New Roman" w:cs="Times New Roman"/>
                <w:color w:val="000000" w:themeColor="text1"/>
                <w:sz w:val="20"/>
                <w:szCs w:val="20"/>
                <w:lang w:eastAsia="pl-PL"/>
              </w:rPr>
              <w:t xml:space="preserve"> zainstalowanych na 20 salach operacyjnych i 12 salach endoskopowych. Załączyć potwierdzenie kompatybilności </w:t>
            </w:r>
          </w:p>
        </w:tc>
        <w:tc>
          <w:tcPr>
            <w:tcW w:w="1559" w:type="dxa"/>
            <w:vAlign w:val="bottom"/>
          </w:tcPr>
          <w:p w14:paraId="77C75D2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364D258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8A5011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 nie – 0 pkt.</w:t>
            </w:r>
          </w:p>
        </w:tc>
      </w:tr>
      <w:tr w:rsidR="003058BD" w:rsidRPr="003058BD" w14:paraId="7CF4CA92" w14:textId="77777777" w:rsidTr="00282646">
        <w:tc>
          <w:tcPr>
            <w:tcW w:w="450" w:type="dxa"/>
          </w:tcPr>
          <w:p w14:paraId="11DB8F1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F0C41CA"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Możliwość instalacji urządzeń typu procesor, źródło światła, </w:t>
            </w:r>
            <w:proofErr w:type="spellStart"/>
            <w:r w:rsidRPr="003058BD">
              <w:rPr>
                <w:rFonts w:ascii="Times New Roman" w:eastAsia="Times New Roman" w:hAnsi="Times New Roman" w:cs="Times New Roman"/>
                <w:color w:val="000000" w:themeColor="text1"/>
                <w:sz w:val="20"/>
                <w:szCs w:val="20"/>
                <w:lang w:eastAsia="pl-PL"/>
              </w:rPr>
              <w:t>insuflator</w:t>
            </w:r>
            <w:proofErr w:type="spellEnd"/>
            <w:r w:rsidRPr="003058BD">
              <w:rPr>
                <w:rFonts w:ascii="Times New Roman" w:eastAsia="Times New Roman" w:hAnsi="Times New Roman" w:cs="Times New Roman"/>
                <w:color w:val="000000" w:themeColor="text1"/>
                <w:sz w:val="20"/>
                <w:szCs w:val="20"/>
                <w:lang w:eastAsia="pl-PL"/>
              </w:rPr>
              <w:t xml:space="preserve">, pompa płucząca, </w:t>
            </w:r>
            <w:proofErr w:type="spellStart"/>
            <w:r w:rsidRPr="003058BD">
              <w:rPr>
                <w:rFonts w:ascii="Times New Roman" w:eastAsia="Times New Roman" w:hAnsi="Times New Roman" w:cs="Times New Roman"/>
                <w:color w:val="000000" w:themeColor="text1"/>
                <w:sz w:val="20"/>
                <w:szCs w:val="20"/>
                <w:lang w:eastAsia="pl-PL"/>
              </w:rPr>
              <w:t>generatury</w:t>
            </w:r>
            <w:proofErr w:type="spellEnd"/>
            <w:r w:rsidRPr="003058BD">
              <w:rPr>
                <w:rFonts w:ascii="Times New Roman" w:eastAsia="Times New Roman" w:hAnsi="Times New Roman" w:cs="Times New Roman"/>
                <w:color w:val="000000" w:themeColor="text1"/>
                <w:sz w:val="20"/>
                <w:szCs w:val="20"/>
                <w:lang w:eastAsia="pl-PL"/>
              </w:rPr>
              <w:t xml:space="preserve"> elektrochirurgiczne na posiadanej kolumnie chirurgicznej firmy </w:t>
            </w:r>
            <w:proofErr w:type="spellStart"/>
            <w:r w:rsidRPr="003058BD">
              <w:rPr>
                <w:rFonts w:ascii="Times New Roman" w:eastAsia="Times New Roman" w:hAnsi="Times New Roman" w:cs="Times New Roman"/>
                <w:color w:val="000000" w:themeColor="text1"/>
                <w:sz w:val="20"/>
                <w:szCs w:val="20"/>
                <w:lang w:eastAsia="pl-PL"/>
              </w:rPr>
              <w:t>Trumpf</w:t>
            </w:r>
            <w:proofErr w:type="spellEnd"/>
          </w:p>
        </w:tc>
        <w:tc>
          <w:tcPr>
            <w:tcW w:w="1559" w:type="dxa"/>
            <w:vAlign w:val="bottom"/>
          </w:tcPr>
          <w:p w14:paraId="0444A83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58F62AE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6D8F9D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2 pkt., nie – 0 pkt.</w:t>
            </w:r>
          </w:p>
        </w:tc>
      </w:tr>
      <w:tr w:rsidR="003058BD" w:rsidRPr="003058BD" w14:paraId="6E6BEBD9" w14:textId="77777777" w:rsidTr="00282646">
        <w:tc>
          <w:tcPr>
            <w:tcW w:w="450" w:type="dxa"/>
            <w:shd w:val="clear" w:color="auto" w:fill="E7E6E6" w:themeFill="background2"/>
          </w:tcPr>
          <w:p w14:paraId="560C48C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14:paraId="305129B4" w14:textId="77777777" w:rsidR="006177A2" w:rsidRPr="003058BD" w:rsidRDefault="006177A2" w:rsidP="00282646">
            <w:pPr>
              <w:spacing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SYSTEM ENDOSKOPOWY NR 3</w:t>
            </w:r>
          </w:p>
        </w:tc>
        <w:tc>
          <w:tcPr>
            <w:tcW w:w="1559" w:type="dxa"/>
            <w:shd w:val="clear" w:color="auto" w:fill="E7E6E6" w:themeFill="background2"/>
          </w:tcPr>
          <w:p w14:paraId="34B99A56"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14:paraId="4F6294B5"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14:paraId="13EFB7D4"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r>
      <w:tr w:rsidR="003058BD" w:rsidRPr="003058BD" w14:paraId="64F27393" w14:textId="77777777" w:rsidTr="00282646">
        <w:tc>
          <w:tcPr>
            <w:tcW w:w="450" w:type="dxa"/>
          </w:tcPr>
          <w:p w14:paraId="3D43C7A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6C4E8FF4" w14:textId="77777777" w:rsidR="006177A2" w:rsidRPr="003058BD" w:rsidRDefault="006177A2" w:rsidP="00282646">
            <w:pPr>
              <w:spacing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Część 3.1. - Wieża endoskopowa 2D i 3D do operacji zaawansowanych w laparoskopii i proktologii</w:t>
            </w:r>
          </w:p>
        </w:tc>
        <w:tc>
          <w:tcPr>
            <w:tcW w:w="1559" w:type="dxa"/>
            <w:vAlign w:val="bottom"/>
          </w:tcPr>
          <w:p w14:paraId="1CF5786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w:t>
            </w:r>
          </w:p>
        </w:tc>
        <w:tc>
          <w:tcPr>
            <w:tcW w:w="3686" w:type="dxa"/>
          </w:tcPr>
          <w:p w14:paraId="1017FB1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307FFF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1CED248" w14:textId="77777777" w:rsidTr="00282646">
        <w:tc>
          <w:tcPr>
            <w:tcW w:w="450" w:type="dxa"/>
          </w:tcPr>
          <w:p w14:paraId="4448C2F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66D6D08"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Monitor operacyjny 3D - 1 zestaw</w:t>
            </w:r>
          </w:p>
        </w:tc>
        <w:tc>
          <w:tcPr>
            <w:tcW w:w="1559" w:type="dxa"/>
            <w:vAlign w:val="bottom"/>
          </w:tcPr>
          <w:p w14:paraId="1EFC8ED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9FFC9A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4E7204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14018D4" w14:textId="77777777" w:rsidTr="00282646">
        <w:tc>
          <w:tcPr>
            <w:tcW w:w="450" w:type="dxa"/>
          </w:tcPr>
          <w:p w14:paraId="266609B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38FB189"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Rozdzielczość min. 1920 x 1080 pikseli, 16:9</w:t>
            </w:r>
          </w:p>
        </w:tc>
        <w:tc>
          <w:tcPr>
            <w:tcW w:w="1559" w:type="dxa"/>
            <w:vAlign w:val="bottom"/>
          </w:tcPr>
          <w:p w14:paraId="2A9A988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7D96E8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B70CB9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2BD969A" w14:textId="77777777" w:rsidTr="00282646">
        <w:tc>
          <w:tcPr>
            <w:tcW w:w="450" w:type="dxa"/>
          </w:tcPr>
          <w:p w14:paraId="4305723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2FB1207"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Przekątna ekranu monitora min. 31"</w:t>
            </w:r>
          </w:p>
        </w:tc>
        <w:tc>
          <w:tcPr>
            <w:tcW w:w="1559" w:type="dxa"/>
            <w:vAlign w:val="bottom"/>
          </w:tcPr>
          <w:p w14:paraId="34EF67E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F725FE3"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1D5662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D7322CE" w14:textId="77777777" w:rsidTr="00282646">
        <w:tc>
          <w:tcPr>
            <w:tcW w:w="450" w:type="dxa"/>
          </w:tcPr>
          <w:p w14:paraId="2E476C0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5076F4F"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Monitor wyposażony w cyfrowe wejścia wideo: 2 x DVI-D, 2 x 3G-SDI </w:t>
            </w:r>
          </w:p>
        </w:tc>
        <w:tc>
          <w:tcPr>
            <w:tcW w:w="1559" w:type="dxa"/>
            <w:vAlign w:val="bottom"/>
          </w:tcPr>
          <w:p w14:paraId="0945D05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6574F2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E83B2E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CD1B942" w14:textId="77777777" w:rsidTr="00282646">
        <w:tc>
          <w:tcPr>
            <w:tcW w:w="450" w:type="dxa"/>
          </w:tcPr>
          <w:p w14:paraId="550B1F6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6C0F289"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Monitor wyposażony w cyfrowe wyjścia wideo: 1 x DVI-D, 2 x 3G-SDI </w:t>
            </w:r>
          </w:p>
        </w:tc>
        <w:tc>
          <w:tcPr>
            <w:tcW w:w="1559" w:type="dxa"/>
            <w:vAlign w:val="bottom"/>
          </w:tcPr>
          <w:p w14:paraId="5325411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7400373"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DD12DA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759E4AA" w14:textId="77777777" w:rsidTr="00282646">
        <w:tc>
          <w:tcPr>
            <w:tcW w:w="450" w:type="dxa"/>
          </w:tcPr>
          <w:p w14:paraId="44BD056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284ED9A" w14:textId="46E2E2B3"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Mocowanie VESA 100</w:t>
            </w:r>
            <w:r w:rsidR="004E220A" w:rsidRPr="003058BD">
              <w:rPr>
                <w:rFonts w:ascii="Times New Roman" w:hAnsi="Times New Roman" w:cs="Times New Roman"/>
                <w:color w:val="000000" w:themeColor="text1"/>
                <w:sz w:val="20"/>
                <w:szCs w:val="20"/>
              </w:rPr>
              <w:t xml:space="preserve"> lub równoważne</w:t>
            </w:r>
          </w:p>
        </w:tc>
        <w:tc>
          <w:tcPr>
            <w:tcW w:w="1559" w:type="dxa"/>
            <w:vAlign w:val="bottom"/>
          </w:tcPr>
          <w:p w14:paraId="609BF4B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A085DD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E05960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ECC7E3F" w14:textId="77777777" w:rsidTr="00282646">
        <w:tc>
          <w:tcPr>
            <w:tcW w:w="450" w:type="dxa"/>
          </w:tcPr>
          <w:p w14:paraId="1EA5F7D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022DCA2"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Okulary polaryzacyjne 3D - 3 szt.</w:t>
            </w:r>
          </w:p>
        </w:tc>
        <w:tc>
          <w:tcPr>
            <w:tcW w:w="1559" w:type="dxa"/>
            <w:vAlign w:val="bottom"/>
          </w:tcPr>
          <w:p w14:paraId="34771CA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892F86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9514B8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B04C05D" w14:textId="77777777" w:rsidTr="00282646">
        <w:tc>
          <w:tcPr>
            <w:tcW w:w="450" w:type="dxa"/>
          </w:tcPr>
          <w:p w14:paraId="661413C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B485BF1"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Nakładki 3D na okulary korekcyjne - 2 szt.</w:t>
            </w:r>
          </w:p>
        </w:tc>
        <w:tc>
          <w:tcPr>
            <w:tcW w:w="1559" w:type="dxa"/>
            <w:vAlign w:val="bottom"/>
          </w:tcPr>
          <w:p w14:paraId="11FBF66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A29B78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D734AA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1C9F525" w14:textId="77777777" w:rsidTr="00282646">
        <w:tc>
          <w:tcPr>
            <w:tcW w:w="450" w:type="dxa"/>
          </w:tcPr>
          <w:p w14:paraId="105490D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7448462"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b/>
                <w:color w:val="000000" w:themeColor="text1"/>
                <w:sz w:val="20"/>
                <w:szCs w:val="20"/>
              </w:rPr>
              <w:t>Sterownik kamery 2D i 3D FULL HD - 1 zestaw</w:t>
            </w:r>
          </w:p>
        </w:tc>
        <w:tc>
          <w:tcPr>
            <w:tcW w:w="1559" w:type="dxa"/>
            <w:vAlign w:val="bottom"/>
          </w:tcPr>
          <w:p w14:paraId="3A97710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ED6FF3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908CDB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E729BBF" w14:textId="77777777" w:rsidTr="00282646">
        <w:tc>
          <w:tcPr>
            <w:tcW w:w="450" w:type="dxa"/>
          </w:tcPr>
          <w:p w14:paraId="1BCE87D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D3E6FE3"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Sterownik kamery umożliwiający podłączenie głowicy kamery 2D i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xml:space="preserve"> 3D do zastosowania w zaawansowanych operacjach laparoskopowo - proktologicznych</w:t>
            </w:r>
          </w:p>
        </w:tc>
        <w:tc>
          <w:tcPr>
            <w:tcW w:w="1559" w:type="dxa"/>
            <w:vAlign w:val="bottom"/>
          </w:tcPr>
          <w:p w14:paraId="3F57526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401D5D9"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575ACC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EB80E7A" w14:textId="77777777" w:rsidTr="00282646">
        <w:tc>
          <w:tcPr>
            <w:tcW w:w="450" w:type="dxa"/>
          </w:tcPr>
          <w:p w14:paraId="7DCDCA7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ADD66DC"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Konstrukcja sterownika kamery umożliwiająca jednoczesne podłączenie do sterownika kamery głowicy kamery 2D i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xml:space="preserve"> 3D</w:t>
            </w:r>
          </w:p>
        </w:tc>
        <w:tc>
          <w:tcPr>
            <w:tcW w:w="1559" w:type="dxa"/>
          </w:tcPr>
          <w:p w14:paraId="7ABFFD2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325EDAD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BFD5944"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415681A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4507C121" w14:textId="77777777" w:rsidTr="00282646">
        <w:tc>
          <w:tcPr>
            <w:tcW w:w="450" w:type="dxa"/>
          </w:tcPr>
          <w:p w14:paraId="6610240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442115C"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Konstrukcja sterownika kamery otwarta na rozbudowę o możliwość podłączenia dedykowanego giętkiego </w:t>
            </w:r>
            <w:proofErr w:type="spellStart"/>
            <w:r w:rsidRPr="003058BD">
              <w:rPr>
                <w:rFonts w:ascii="Times New Roman" w:hAnsi="Times New Roman" w:cs="Times New Roman"/>
                <w:color w:val="000000" w:themeColor="text1"/>
                <w:sz w:val="20"/>
                <w:szCs w:val="20"/>
              </w:rPr>
              <w:t>wideokolonoskopu</w:t>
            </w:r>
            <w:proofErr w:type="spellEnd"/>
            <w:r w:rsidRPr="003058BD">
              <w:rPr>
                <w:rFonts w:ascii="Times New Roman" w:hAnsi="Times New Roman" w:cs="Times New Roman"/>
                <w:color w:val="000000" w:themeColor="text1"/>
                <w:sz w:val="20"/>
                <w:szCs w:val="20"/>
              </w:rPr>
              <w:t xml:space="preserve">, </w:t>
            </w:r>
            <w:proofErr w:type="spellStart"/>
            <w:r w:rsidRPr="003058BD">
              <w:rPr>
                <w:rFonts w:ascii="Times New Roman" w:hAnsi="Times New Roman" w:cs="Times New Roman"/>
                <w:color w:val="000000" w:themeColor="text1"/>
                <w:sz w:val="20"/>
                <w:szCs w:val="20"/>
              </w:rPr>
              <w:t>wideogastroskopu</w:t>
            </w:r>
            <w:proofErr w:type="spellEnd"/>
            <w:r w:rsidRPr="003058BD">
              <w:rPr>
                <w:rFonts w:ascii="Times New Roman" w:hAnsi="Times New Roman" w:cs="Times New Roman"/>
                <w:color w:val="000000" w:themeColor="text1"/>
                <w:sz w:val="20"/>
                <w:szCs w:val="20"/>
              </w:rPr>
              <w:t xml:space="preserve"> z przetwornikiem obrazu wbudowanym w sondę wziernikową</w:t>
            </w:r>
          </w:p>
        </w:tc>
        <w:tc>
          <w:tcPr>
            <w:tcW w:w="1559" w:type="dxa"/>
            <w:vAlign w:val="bottom"/>
          </w:tcPr>
          <w:p w14:paraId="45A0A57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EF915DB"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4C858E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8D6072E" w14:textId="77777777" w:rsidTr="00282646">
        <w:tc>
          <w:tcPr>
            <w:tcW w:w="450" w:type="dxa"/>
          </w:tcPr>
          <w:p w14:paraId="5588EAC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0A39B54"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Konstrukcja sterownika kamery umożliwiająca jednoczesne podłączenie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xml:space="preserve"> 3D lub głowicy kamery 2D wraz z giętkim </w:t>
            </w:r>
            <w:proofErr w:type="spellStart"/>
            <w:r w:rsidRPr="003058BD">
              <w:rPr>
                <w:rFonts w:ascii="Times New Roman" w:hAnsi="Times New Roman" w:cs="Times New Roman"/>
                <w:color w:val="000000" w:themeColor="text1"/>
                <w:sz w:val="20"/>
                <w:szCs w:val="20"/>
              </w:rPr>
              <w:t>wideokolonoskopem</w:t>
            </w:r>
            <w:proofErr w:type="spellEnd"/>
            <w:r w:rsidRPr="003058BD">
              <w:rPr>
                <w:rFonts w:ascii="Times New Roman" w:hAnsi="Times New Roman" w:cs="Times New Roman"/>
                <w:color w:val="000000" w:themeColor="text1"/>
                <w:sz w:val="20"/>
                <w:szCs w:val="20"/>
              </w:rPr>
              <w:t xml:space="preserve"> w celu wykonywania łączonych operacji laparoskopowo - endoskopowych z jednoczesnym wyświetlaniem dwóch obrazów na ekranie monitora operacyjnego</w:t>
            </w:r>
          </w:p>
        </w:tc>
        <w:tc>
          <w:tcPr>
            <w:tcW w:w="1559" w:type="dxa"/>
          </w:tcPr>
          <w:p w14:paraId="1F8AA07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243B8D0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B9D9AE0"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084B38F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07AD4A78" w14:textId="77777777" w:rsidTr="00282646">
        <w:tc>
          <w:tcPr>
            <w:tcW w:w="450" w:type="dxa"/>
          </w:tcPr>
          <w:p w14:paraId="55DE59E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E2C8B99"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Sterownik kamery wyposażony w wyjścia cyfrowe wideo: </w:t>
            </w:r>
          </w:p>
          <w:p w14:paraId="1DF456C2"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- 1 x DVI-D</w:t>
            </w:r>
          </w:p>
          <w:p w14:paraId="41B112B7"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- 1 x 3G-SDI</w:t>
            </w:r>
          </w:p>
          <w:p w14:paraId="4127BFD6"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lang w:val="en-GB"/>
              </w:rPr>
            </w:pPr>
            <w:r w:rsidRPr="003058BD">
              <w:rPr>
                <w:rFonts w:ascii="Times New Roman" w:hAnsi="Times New Roman" w:cs="Times New Roman"/>
                <w:color w:val="000000" w:themeColor="text1"/>
                <w:sz w:val="20"/>
                <w:szCs w:val="20"/>
              </w:rPr>
              <w:t xml:space="preserve">pracujące w rozdzielczości min. </w:t>
            </w:r>
            <w:r w:rsidRPr="003058BD">
              <w:rPr>
                <w:rFonts w:ascii="Times New Roman" w:hAnsi="Times New Roman" w:cs="Times New Roman"/>
                <w:color w:val="000000" w:themeColor="text1"/>
                <w:sz w:val="20"/>
                <w:szCs w:val="20"/>
                <w:lang w:val="en-GB"/>
              </w:rPr>
              <w:t>FULL HD 1920x1080p, 50Hz/60Hz</w:t>
            </w:r>
          </w:p>
        </w:tc>
        <w:tc>
          <w:tcPr>
            <w:tcW w:w="1559" w:type="dxa"/>
            <w:vAlign w:val="bottom"/>
          </w:tcPr>
          <w:p w14:paraId="2CF747E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58EA75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CB5709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7AB5819" w14:textId="77777777" w:rsidTr="00282646">
        <w:tc>
          <w:tcPr>
            <w:tcW w:w="450" w:type="dxa"/>
          </w:tcPr>
          <w:p w14:paraId="1E0E899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EC0BE2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 xml:space="preserve">Sterownik kamery wyposażony min. 3 gniazda USB umożliwiające podłączenie urządzeń peryferyjnych takich jak np.: dedykowana drukarka, przenośna pamięć </w:t>
            </w:r>
            <w:proofErr w:type="spellStart"/>
            <w:r w:rsidRPr="003058BD">
              <w:rPr>
                <w:rFonts w:ascii="Times New Roman" w:hAnsi="Times New Roman" w:cs="Times New Roman"/>
                <w:bCs/>
                <w:color w:val="000000" w:themeColor="text1"/>
                <w:sz w:val="20"/>
                <w:szCs w:val="20"/>
              </w:rPr>
              <w:t>PenDrive</w:t>
            </w:r>
            <w:proofErr w:type="spellEnd"/>
            <w:r w:rsidRPr="003058BD">
              <w:rPr>
                <w:rFonts w:ascii="Times New Roman" w:hAnsi="Times New Roman" w:cs="Times New Roman"/>
                <w:bCs/>
                <w:color w:val="000000" w:themeColor="text1"/>
                <w:sz w:val="20"/>
                <w:szCs w:val="20"/>
              </w:rPr>
              <w:t>, pilot przewodowy lub klawiatura</w:t>
            </w:r>
          </w:p>
        </w:tc>
        <w:tc>
          <w:tcPr>
            <w:tcW w:w="1559" w:type="dxa"/>
            <w:vAlign w:val="bottom"/>
          </w:tcPr>
          <w:p w14:paraId="334B60F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DD2CCA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B02DB7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5602ACD" w14:textId="77777777" w:rsidTr="00282646">
        <w:tc>
          <w:tcPr>
            <w:tcW w:w="450" w:type="dxa"/>
          </w:tcPr>
          <w:p w14:paraId="135FA36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70D7F76"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Min. 1 gniazdo USB umieszczone na panelu przednim sterownika</w:t>
            </w:r>
          </w:p>
        </w:tc>
        <w:tc>
          <w:tcPr>
            <w:tcW w:w="1559" w:type="dxa"/>
          </w:tcPr>
          <w:p w14:paraId="3BDFBD2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w:t>
            </w:r>
            <w:r w:rsidR="00D150D7" w:rsidRPr="003058BD">
              <w:rPr>
                <w:rFonts w:ascii="Times New Roman" w:hAnsi="Times New Roman" w:cs="Times New Roman"/>
                <w:color w:val="000000" w:themeColor="text1"/>
                <w:sz w:val="20"/>
                <w:szCs w:val="20"/>
              </w:rPr>
              <w:t>, podać</w:t>
            </w:r>
          </w:p>
          <w:p w14:paraId="1168D24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3686" w:type="dxa"/>
          </w:tcPr>
          <w:p w14:paraId="7D585F8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254FD61"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Ilość gniazd USB na panelu przednim:</w:t>
            </w:r>
          </w:p>
          <w:p w14:paraId="51895584"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=1 - 0 pkt.</w:t>
            </w:r>
          </w:p>
          <w:p w14:paraId="1CA29CA5"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&gt;1 - 2 pkt.</w:t>
            </w:r>
          </w:p>
        </w:tc>
      </w:tr>
      <w:tr w:rsidR="003058BD" w:rsidRPr="003058BD" w14:paraId="6D8DE7BB" w14:textId="77777777" w:rsidTr="00282646">
        <w:tc>
          <w:tcPr>
            <w:tcW w:w="450" w:type="dxa"/>
          </w:tcPr>
          <w:p w14:paraId="7556D18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EB17786"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Funkcja zapisu zdjęć i filmów 2D w pamięci </w:t>
            </w:r>
            <w:proofErr w:type="spellStart"/>
            <w:r w:rsidRPr="003058BD">
              <w:rPr>
                <w:rFonts w:ascii="Times New Roman" w:hAnsi="Times New Roman" w:cs="Times New Roman"/>
                <w:color w:val="000000" w:themeColor="text1"/>
                <w:sz w:val="20"/>
                <w:szCs w:val="20"/>
              </w:rPr>
              <w:t>PenDrive</w:t>
            </w:r>
            <w:proofErr w:type="spellEnd"/>
            <w:r w:rsidRPr="003058BD">
              <w:rPr>
                <w:rFonts w:ascii="Times New Roman" w:hAnsi="Times New Roman" w:cs="Times New Roman"/>
                <w:color w:val="000000" w:themeColor="text1"/>
                <w:sz w:val="20"/>
                <w:szCs w:val="20"/>
              </w:rPr>
              <w:t xml:space="preserve"> bezpośrednio podłączonej do sterownika, w zestawie pamięć </w:t>
            </w:r>
            <w:proofErr w:type="spellStart"/>
            <w:r w:rsidRPr="003058BD">
              <w:rPr>
                <w:rFonts w:ascii="Times New Roman" w:hAnsi="Times New Roman" w:cs="Times New Roman"/>
                <w:color w:val="000000" w:themeColor="text1"/>
                <w:sz w:val="20"/>
                <w:szCs w:val="20"/>
              </w:rPr>
              <w:t>PenDrive</w:t>
            </w:r>
            <w:proofErr w:type="spellEnd"/>
            <w:r w:rsidRPr="003058BD">
              <w:rPr>
                <w:rFonts w:ascii="Times New Roman" w:hAnsi="Times New Roman" w:cs="Times New Roman"/>
                <w:color w:val="000000" w:themeColor="text1"/>
                <w:sz w:val="20"/>
                <w:szCs w:val="20"/>
              </w:rPr>
              <w:t xml:space="preserve"> o pojemności min. 32 GB</w:t>
            </w:r>
          </w:p>
        </w:tc>
        <w:tc>
          <w:tcPr>
            <w:tcW w:w="1559" w:type="dxa"/>
            <w:vAlign w:val="bottom"/>
          </w:tcPr>
          <w:p w14:paraId="194301C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AA9298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6AB1D4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AE76639" w14:textId="77777777" w:rsidTr="00282646">
        <w:tc>
          <w:tcPr>
            <w:tcW w:w="450" w:type="dxa"/>
          </w:tcPr>
          <w:p w14:paraId="77FFD5B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CB68CCC"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Zapis filmów w formacie: MPEG4</w:t>
            </w:r>
          </w:p>
        </w:tc>
        <w:tc>
          <w:tcPr>
            <w:tcW w:w="1559" w:type="dxa"/>
            <w:vAlign w:val="bottom"/>
          </w:tcPr>
          <w:p w14:paraId="7244345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D97E8D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7CC125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9EB79C4" w14:textId="77777777" w:rsidTr="00282646">
        <w:tc>
          <w:tcPr>
            <w:tcW w:w="450" w:type="dxa"/>
          </w:tcPr>
          <w:p w14:paraId="5A49666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CEA8B7B"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Zapis zdjęć w formacie: JPEG</w:t>
            </w:r>
          </w:p>
        </w:tc>
        <w:tc>
          <w:tcPr>
            <w:tcW w:w="1559" w:type="dxa"/>
            <w:vAlign w:val="bottom"/>
          </w:tcPr>
          <w:p w14:paraId="5CF5D68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E33177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918DD3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832E78F" w14:textId="77777777" w:rsidTr="00282646">
        <w:tc>
          <w:tcPr>
            <w:tcW w:w="450" w:type="dxa"/>
          </w:tcPr>
          <w:p w14:paraId="59AB5EE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E64596D"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Sterownik kamery wyposażony w zintegrowane gniazdo do bezpośredniego podłączenia oferowanego </w:t>
            </w:r>
            <w:proofErr w:type="spellStart"/>
            <w:r w:rsidRPr="003058BD">
              <w:rPr>
                <w:rFonts w:ascii="Times New Roman" w:hAnsi="Times New Roman" w:cs="Times New Roman"/>
                <w:color w:val="000000" w:themeColor="text1"/>
                <w:sz w:val="20"/>
                <w:szCs w:val="20"/>
              </w:rPr>
              <w:t>insuflatora</w:t>
            </w:r>
            <w:proofErr w:type="spellEnd"/>
            <w:r w:rsidRPr="003058BD">
              <w:rPr>
                <w:rFonts w:ascii="Times New Roman" w:hAnsi="Times New Roman" w:cs="Times New Roman"/>
                <w:color w:val="000000" w:themeColor="text1"/>
                <w:sz w:val="20"/>
                <w:szCs w:val="20"/>
              </w:rPr>
              <w:t xml:space="preserve"> CO2 w celu wyświetlania aktualnego ciśnienia i przepływu CO2 </w:t>
            </w:r>
            <w:proofErr w:type="spellStart"/>
            <w:r w:rsidRPr="003058BD">
              <w:rPr>
                <w:rFonts w:ascii="Times New Roman" w:hAnsi="Times New Roman" w:cs="Times New Roman"/>
                <w:color w:val="000000" w:themeColor="text1"/>
                <w:sz w:val="20"/>
                <w:szCs w:val="20"/>
              </w:rPr>
              <w:t>insuflatora</w:t>
            </w:r>
            <w:proofErr w:type="spellEnd"/>
            <w:r w:rsidRPr="003058BD">
              <w:rPr>
                <w:rFonts w:ascii="Times New Roman" w:hAnsi="Times New Roman" w:cs="Times New Roman"/>
                <w:color w:val="000000" w:themeColor="text1"/>
                <w:sz w:val="20"/>
                <w:szCs w:val="20"/>
              </w:rPr>
              <w:t xml:space="preserve"> na ekranie monitora operacyjnego</w:t>
            </w:r>
          </w:p>
        </w:tc>
        <w:tc>
          <w:tcPr>
            <w:tcW w:w="1559" w:type="dxa"/>
            <w:vAlign w:val="bottom"/>
          </w:tcPr>
          <w:p w14:paraId="0AC7631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E3167E9"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86C277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97FA9D7" w14:textId="77777777" w:rsidTr="00282646">
        <w:tc>
          <w:tcPr>
            <w:tcW w:w="450" w:type="dxa"/>
          </w:tcPr>
          <w:p w14:paraId="73EA1EE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7B18353"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Obsługa funkcji sterownika kamery ze sterylnej strefy sali operacyjnej poprzez przyciski na głowicy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xml:space="preserve"> 3D, przyciski głowicy kamery 2D</w:t>
            </w:r>
          </w:p>
        </w:tc>
        <w:tc>
          <w:tcPr>
            <w:tcW w:w="1559" w:type="dxa"/>
            <w:vAlign w:val="bottom"/>
          </w:tcPr>
          <w:p w14:paraId="7007F28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BEFE3C1"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D0164A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8EF0E9B" w14:textId="77777777" w:rsidTr="00282646">
        <w:tc>
          <w:tcPr>
            <w:tcW w:w="450" w:type="dxa"/>
          </w:tcPr>
          <w:p w14:paraId="31A3A66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E3281B8"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Menu i funkcje sterownika kamery wyświetlane na ekranie monitora operacyjnego w postaci </w:t>
            </w:r>
            <w:proofErr w:type="spellStart"/>
            <w:r w:rsidRPr="003058BD">
              <w:rPr>
                <w:rFonts w:ascii="Times New Roman" w:hAnsi="Times New Roman" w:cs="Times New Roman"/>
                <w:color w:val="000000" w:themeColor="text1"/>
                <w:sz w:val="20"/>
                <w:szCs w:val="20"/>
              </w:rPr>
              <w:t>graficzno</w:t>
            </w:r>
            <w:proofErr w:type="spellEnd"/>
            <w:r w:rsidRPr="003058BD">
              <w:rPr>
                <w:rFonts w:ascii="Times New Roman" w:hAnsi="Times New Roman" w:cs="Times New Roman"/>
                <w:color w:val="000000" w:themeColor="text1"/>
                <w:sz w:val="20"/>
                <w:szCs w:val="20"/>
              </w:rPr>
              <w:t xml:space="preserve"> - tekstowo ikon</w:t>
            </w:r>
          </w:p>
        </w:tc>
        <w:tc>
          <w:tcPr>
            <w:tcW w:w="1559" w:type="dxa"/>
            <w:vAlign w:val="bottom"/>
          </w:tcPr>
          <w:p w14:paraId="22A76FA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C73EED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69E109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759F7C2" w14:textId="77777777" w:rsidTr="00282646">
        <w:tc>
          <w:tcPr>
            <w:tcW w:w="450" w:type="dxa"/>
          </w:tcPr>
          <w:p w14:paraId="5610080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011E052" w14:textId="5FB58AA5"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Dostęp do funkcji sterownika kamery z "brudnej" strefy sali operacyjnej poprzez zewnętrzną klawiaturę bez konieczności </w:t>
            </w:r>
            <w:r w:rsidRPr="003058BD">
              <w:rPr>
                <w:rFonts w:ascii="Times New Roman" w:hAnsi="Times New Roman" w:cs="Times New Roman"/>
                <w:color w:val="000000" w:themeColor="text1"/>
                <w:sz w:val="20"/>
                <w:szCs w:val="20"/>
              </w:rPr>
              <w:lastRenderedPageBreak/>
              <w:t xml:space="preserve">bezpośredniego dostępu do panelu czołowego sterownika kamery, w </w:t>
            </w:r>
            <w:r w:rsidRPr="003058BD">
              <w:rPr>
                <w:rFonts w:ascii="Times New Roman" w:hAnsi="Times New Roman" w:cs="Times New Roman"/>
                <w:bCs/>
                <w:color w:val="000000" w:themeColor="text1"/>
                <w:sz w:val="20"/>
                <w:szCs w:val="20"/>
              </w:rPr>
              <w:t xml:space="preserve">zestawie klawiatura silikonowa z USB </w:t>
            </w:r>
            <w:r w:rsidRPr="003058BD">
              <w:rPr>
                <w:rFonts w:ascii="Times New Roman" w:hAnsi="Times New Roman" w:cs="Times New Roman"/>
                <w:color w:val="000000" w:themeColor="text1"/>
                <w:sz w:val="20"/>
                <w:szCs w:val="20"/>
              </w:rPr>
              <w:t>zgodna z MDD 93/42/EWG</w:t>
            </w:r>
            <w:r w:rsidR="006911AC" w:rsidRPr="003058BD">
              <w:rPr>
                <w:rFonts w:ascii="Times New Roman" w:hAnsi="Times New Roman" w:cs="Times New Roman"/>
                <w:color w:val="000000" w:themeColor="text1"/>
                <w:sz w:val="20"/>
                <w:szCs w:val="20"/>
              </w:rPr>
              <w:t xml:space="preserve"> lub równoważne</w:t>
            </w:r>
            <w:r w:rsidRPr="003058BD">
              <w:rPr>
                <w:rFonts w:ascii="Times New Roman" w:hAnsi="Times New Roman" w:cs="Times New Roman"/>
                <w:bCs/>
                <w:color w:val="000000" w:themeColor="text1"/>
                <w:sz w:val="20"/>
                <w:szCs w:val="20"/>
              </w:rPr>
              <w:t>, stopień ochrony min. IP68</w:t>
            </w:r>
            <w:r w:rsidRPr="003058BD">
              <w:rPr>
                <w:rFonts w:ascii="Times New Roman" w:hAnsi="Times New Roman" w:cs="Times New Roman"/>
                <w:color w:val="000000" w:themeColor="text1"/>
                <w:sz w:val="20"/>
                <w:szCs w:val="20"/>
              </w:rPr>
              <w:t xml:space="preserve"> </w:t>
            </w:r>
            <w:r w:rsidR="006911AC" w:rsidRPr="003058BD">
              <w:rPr>
                <w:rFonts w:ascii="Times New Roman" w:hAnsi="Times New Roman" w:cs="Times New Roman"/>
                <w:color w:val="000000" w:themeColor="text1"/>
                <w:sz w:val="20"/>
                <w:szCs w:val="20"/>
              </w:rPr>
              <w:t>lub równoważne</w:t>
            </w:r>
          </w:p>
        </w:tc>
        <w:tc>
          <w:tcPr>
            <w:tcW w:w="1559" w:type="dxa"/>
            <w:vAlign w:val="bottom"/>
          </w:tcPr>
          <w:p w14:paraId="08D77E7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4E1B321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45D38D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CC0DD31" w14:textId="77777777" w:rsidTr="00282646">
        <w:tc>
          <w:tcPr>
            <w:tcW w:w="450" w:type="dxa"/>
          </w:tcPr>
          <w:p w14:paraId="21827FA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6690483"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wprowadzania i zapamiętywania danych pacjenta, min.: imię, nazwisko, data urodzenia, ID.</w:t>
            </w:r>
          </w:p>
          <w:p w14:paraId="25DEE850"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Możliwość zapamiętania danych dla min. 40 pacjentów w pamięci wewnętrznej sterownika kamery</w:t>
            </w:r>
          </w:p>
        </w:tc>
        <w:tc>
          <w:tcPr>
            <w:tcW w:w="1559" w:type="dxa"/>
            <w:vAlign w:val="bottom"/>
          </w:tcPr>
          <w:p w14:paraId="73830CE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59374A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4EE15A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7BA3B4A" w14:textId="77777777" w:rsidTr="00282646">
        <w:tc>
          <w:tcPr>
            <w:tcW w:w="450" w:type="dxa"/>
          </w:tcPr>
          <w:p w14:paraId="4DF2658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72D1BB8"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zapisu w pamięci wewnętrznej sterownika profili użytkowników zawierających indywidualną konfigurację menu sterownika kamery. Zapis min. 20 profili użytkowników</w:t>
            </w:r>
          </w:p>
        </w:tc>
        <w:tc>
          <w:tcPr>
            <w:tcW w:w="1559" w:type="dxa"/>
            <w:vAlign w:val="bottom"/>
          </w:tcPr>
          <w:p w14:paraId="488D467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ED5679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BF52C8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80125BD" w14:textId="77777777" w:rsidTr="00282646">
        <w:tc>
          <w:tcPr>
            <w:tcW w:w="450" w:type="dxa"/>
          </w:tcPr>
          <w:p w14:paraId="1E81769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7AEC66F"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Funkcja importu / eksportu profili użytkowników z / do pamięci </w:t>
            </w:r>
            <w:proofErr w:type="spellStart"/>
            <w:r w:rsidRPr="003058BD">
              <w:rPr>
                <w:rFonts w:ascii="Times New Roman" w:hAnsi="Times New Roman" w:cs="Times New Roman"/>
                <w:color w:val="000000" w:themeColor="text1"/>
                <w:sz w:val="20"/>
                <w:szCs w:val="20"/>
              </w:rPr>
              <w:t>PenDrive</w:t>
            </w:r>
            <w:proofErr w:type="spellEnd"/>
            <w:r w:rsidRPr="003058BD">
              <w:rPr>
                <w:rFonts w:ascii="Times New Roman" w:hAnsi="Times New Roman" w:cs="Times New Roman"/>
                <w:color w:val="000000" w:themeColor="text1"/>
                <w:sz w:val="20"/>
                <w:szCs w:val="20"/>
              </w:rPr>
              <w:t xml:space="preserve"> </w:t>
            </w:r>
          </w:p>
        </w:tc>
        <w:tc>
          <w:tcPr>
            <w:tcW w:w="1559" w:type="dxa"/>
            <w:vAlign w:val="bottom"/>
          </w:tcPr>
          <w:p w14:paraId="36FF72C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0E3301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6B77B4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0EAC607" w14:textId="77777777" w:rsidTr="00282646">
        <w:tc>
          <w:tcPr>
            <w:tcW w:w="450" w:type="dxa"/>
          </w:tcPr>
          <w:p w14:paraId="0F11ABE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3FD603D"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wyświetlania wirtualnej siatki na ekranie monitora operacyjnego do precyzyjnego wskazywania określonego obszaru pola operacyjnego</w:t>
            </w:r>
          </w:p>
        </w:tc>
        <w:tc>
          <w:tcPr>
            <w:tcW w:w="1559" w:type="dxa"/>
          </w:tcPr>
          <w:p w14:paraId="1A61E66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38D0693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E602EA1"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3AE9A850"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0AF849AE" w14:textId="77777777" w:rsidTr="00282646">
        <w:tc>
          <w:tcPr>
            <w:tcW w:w="450" w:type="dxa"/>
          </w:tcPr>
          <w:p w14:paraId="39BBC08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2D5C78B"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wyświetlanie wirtualnego wskaźnika punktowego na ekranie monitora operacyjnego do precyzyjnego wskazywania określonego punktu pola operacyjnego</w:t>
            </w:r>
          </w:p>
        </w:tc>
        <w:tc>
          <w:tcPr>
            <w:tcW w:w="1559" w:type="dxa"/>
            <w:vAlign w:val="bottom"/>
          </w:tcPr>
          <w:p w14:paraId="0E550AC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F8BEBC7"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5E12FE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B5C0EF4" w14:textId="77777777" w:rsidTr="00282646">
        <w:tc>
          <w:tcPr>
            <w:tcW w:w="450" w:type="dxa"/>
          </w:tcPr>
          <w:p w14:paraId="722F3CA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935AA9B"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Dostępny tryb wizualizacji wykorzystujący cyfrowe odfiltrowanie koloru czerwonego z obrazu wyświetlanego na ekranie monitora operacyjnego w celu poprawy różnicowania struktur tkankowych i unaczynienia </w:t>
            </w:r>
          </w:p>
        </w:tc>
        <w:tc>
          <w:tcPr>
            <w:tcW w:w="1559" w:type="dxa"/>
            <w:vAlign w:val="bottom"/>
          </w:tcPr>
          <w:p w14:paraId="3ADEC61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F631D2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8623A1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2F2CB1C" w14:textId="77777777" w:rsidTr="00282646">
        <w:tc>
          <w:tcPr>
            <w:tcW w:w="450" w:type="dxa"/>
          </w:tcPr>
          <w:p w14:paraId="35B664C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144303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Wykorzystanie trybu wizualizacji niezależne od zastosowanego źródła światła</w:t>
            </w:r>
          </w:p>
        </w:tc>
        <w:tc>
          <w:tcPr>
            <w:tcW w:w="1559" w:type="dxa"/>
          </w:tcPr>
          <w:p w14:paraId="1FFA30E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5C32EAF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86D6997"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0878877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6B5606D8" w14:textId="77777777" w:rsidTr="00282646">
        <w:tc>
          <w:tcPr>
            <w:tcW w:w="450" w:type="dxa"/>
          </w:tcPr>
          <w:p w14:paraId="0766BEF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BB83896"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Funkcja manualnej zmiany poziomu intensywności światła przez użytkownika w oferowanym źródle światła LED bezpośrednio poprzez przyciski głowicy kamery 2D lub </w:t>
            </w:r>
            <w:proofErr w:type="spellStart"/>
            <w:r w:rsidRPr="003058BD">
              <w:rPr>
                <w:rFonts w:ascii="Times New Roman" w:hAnsi="Times New Roman" w:cs="Times New Roman"/>
                <w:bCs/>
                <w:color w:val="000000" w:themeColor="text1"/>
                <w:sz w:val="20"/>
                <w:szCs w:val="20"/>
              </w:rPr>
              <w:t>wideolaparoskopu</w:t>
            </w:r>
            <w:proofErr w:type="spellEnd"/>
            <w:r w:rsidRPr="003058BD">
              <w:rPr>
                <w:rFonts w:ascii="Times New Roman" w:hAnsi="Times New Roman" w:cs="Times New Roman"/>
                <w:bCs/>
                <w:color w:val="000000" w:themeColor="text1"/>
                <w:sz w:val="20"/>
                <w:szCs w:val="20"/>
              </w:rPr>
              <w:t xml:space="preserve"> 3D</w:t>
            </w:r>
          </w:p>
        </w:tc>
        <w:tc>
          <w:tcPr>
            <w:tcW w:w="1559" w:type="dxa"/>
            <w:vAlign w:val="bottom"/>
          </w:tcPr>
          <w:p w14:paraId="355F90D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E441A0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5A6CEB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504836F" w14:textId="77777777" w:rsidTr="00282646">
        <w:tc>
          <w:tcPr>
            <w:tcW w:w="450" w:type="dxa"/>
          </w:tcPr>
          <w:p w14:paraId="5E5172A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5A90108"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Funkcja automatycznej regulacji intensywności światła w oferowanym źródle światła LED przez sterownik kamery</w:t>
            </w:r>
          </w:p>
        </w:tc>
        <w:tc>
          <w:tcPr>
            <w:tcW w:w="1559" w:type="dxa"/>
            <w:vAlign w:val="bottom"/>
          </w:tcPr>
          <w:p w14:paraId="6F9973D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CFEA4B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0032DE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9517B46" w14:textId="77777777" w:rsidTr="00282646">
        <w:tc>
          <w:tcPr>
            <w:tcW w:w="450" w:type="dxa"/>
          </w:tcPr>
          <w:p w14:paraId="6932F99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39EDDDA"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wyświetlania ustawionego poziomu intensywności światła na ekranie monitora operacyjnego</w:t>
            </w:r>
          </w:p>
        </w:tc>
        <w:tc>
          <w:tcPr>
            <w:tcW w:w="1559" w:type="dxa"/>
            <w:vAlign w:val="bottom"/>
          </w:tcPr>
          <w:p w14:paraId="60B1E63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3DA772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F1A91A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7BB44A1" w14:textId="77777777" w:rsidTr="00282646">
        <w:tc>
          <w:tcPr>
            <w:tcW w:w="450" w:type="dxa"/>
          </w:tcPr>
          <w:p w14:paraId="15F2DF3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16ABA1F"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obrotu obrazu o 180°</w:t>
            </w:r>
          </w:p>
        </w:tc>
        <w:tc>
          <w:tcPr>
            <w:tcW w:w="1559" w:type="dxa"/>
            <w:vAlign w:val="bottom"/>
          </w:tcPr>
          <w:p w14:paraId="1672E90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162094E"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90BE0C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FBACC06" w14:textId="77777777" w:rsidTr="00282646">
        <w:tc>
          <w:tcPr>
            <w:tcW w:w="450" w:type="dxa"/>
          </w:tcPr>
          <w:p w14:paraId="0644A48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2680F22"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regulacji jasności, dostępne min. 4 poziomy ustawienia jasności</w:t>
            </w:r>
          </w:p>
        </w:tc>
        <w:tc>
          <w:tcPr>
            <w:tcW w:w="1559" w:type="dxa"/>
            <w:vAlign w:val="bottom"/>
          </w:tcPr>
          <w:p w14:paraId="3D19412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CE538A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0BC37F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E79A4ED" w14:textId="77777777" w:rsidTr="00282646">
        <w:tc>
          <w:tcPr>
            <w:tcW w:w="450" w:type="dxa"/>
          </w:tcPr>
          <w:p w14:paraId="1C31FA3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458E95F"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Funkcja </w:t>
            </w:r>
            <w:proofErr w:type="spellStart"/>
            <w:r w:rsidRPr="003058BD">
              <w:rPr>
                <w:rFonts w:ascii="Times New Roman" w:hAnsi="Times New Roman" w:cs="Times New Roman"/>
                <w:color w:val="000000" w:themeColor="text1"/>
                <w:sz w:val="20"/>
                <w:szCs w:val="20"/>
              </w:rPr>
              <w:t>zoom'u</w:t>
            </w:r>
            <w:proofErr w:type="spellEnd"/>
            <w:r w:rsidRPr="003058BD">
              <w:rPr>
                <w:rFonts w:ascii="Times New Roman" w:hAnsi="Times New Roman" w:cs="Times New Roman"/>
                <w:color w:val="000000" w:themeColor="text1"/>
                <w:sz w:val="20"/>
                <w:szCs w:val="20"/>
              </w:rPr>
              <w:t xml:space="preserve"> cyfrowego, dostępne min. 4 poziomy regulacji </w:t>
            </w:r>
            <w:proofErr w:type="spellStart"/>
            <w:r w:rsidRPr="003058BD">
              <w:rPr>
                <w:rFonts w:ascii="Times New Roman" w:hAnsi="Times New Roman" w:cs="Times New Roman"/>
                <w:color w:val="000000" w:themeColor="text1"/>
                <w:sz w:val="20"/>
                <w:szCs w:val="20"/>
              </w:rPr>
              <w:t>zoom'u</w:t>
            </w:r>
            <w:proofErr w:type="spellEnd"/>
          </w:p>
        </w:tc>
        <w:tc>
          <w:tcPr>
            <w:tcW w:w="1559" w:type="dxa"/>
            <w:vAlign w:val="bottom"/>
          </w:tcPr>
          <w:p w14:paraId="21FDAFB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C4BB16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EE1FB7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485842C" w14:textId="77777777" w:rsidTr="00282646">
        <w:tc>
          <w:tcPr>
            <w:tcW w:w="450" w:type="dxa"/>
          </w:tcPr>
          <w:p w14:paraId="7BB912F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619FCD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Funkcja zmiany ustawień ciśnienia i przepływu </w:t>
            </w:r>
            <w:proofErr w:type="spellStart"/>
            <w:r w:rsidRPr="003058BD">
              <w:rPr>
                <w:rFonts w:ascii="Times New Roman" w:hAnsi="Times New Roman" w:cs="Times New Roman"/>
                <w:color w:val="000000" w:themeColor="text1"/>
                <w:sz w:val="20"/>
                <w:szCs w:val="20"/>
              </w:rPr>
              <w:t>insuflacji</w:t>
            </w:r>
            <w:proofErr w:type="spellEnd"/>
            <w:r w:rsidRPr="003058BD">
              <w:rPr>
                <w:rFonts w:ascii="Times New Roman" w:hAnsi="Times New Roman" w:cs="Times New Roman"/>
                <w:color w:val="000000" w:themeColor="text1"/>
                <w:sz w:val="20"/>
                <w:szCs w:val="20"/>
              </w:rPr>
              <w:t xml:space="preserve"> CO2 w oferowanym </w:t>
            </w:r>
            <w:proofErr w:type="spellStart"/>
            <w:r w:rsidRPr="003058BD">
              <w:rPr>
                <w:rFonts w:ascii="Times New Roman" w:hAnsi="Times New Roman" w:cs="Times New Roman"/>
                <w:color w:val="000000" w:themeColor="text1"/>
                <w:sz w:val="20"/>
                <w:szCs w:val="20"/>
              </w:rPr>
              <w:t>insuflatorze</w:t>
            </w:r>
            <w:proofErr w:type="spellEnd"/>
            <w:r w:rsidRPr="003058BD">
              <w:rPr>
                <w:rFonts w:ascii="Times New Roman" w:hAnsi="Times New Roman" w:cs="Times New Roman"/>
                <w:color w:val="000000" w:themeColor="text1"/>
                <w:sz w:val="20"/>
                <w:szCs w:val="20"/>
              </w:rPr>
              <w:t xml:space="preserve"> bezpośrednio poprzez przyciski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xml:space="preserve"> 3D lub głowicy kamery 2D</w:t>
            </w:r>
          </w:p>
        </w:tc>
        <w:tc>
          <w:tcPr>
            <w:tcW w:w="1559" w:type="dxa"/>
          </w:tcPr>
          <w:p w14:paraId="2E051C2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15167E9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B02CF41"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55D5C222"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20279A9C" w14:textId="77777777" w:rsidTr="00282646">
        <w:tc>
          <w:tcPr>
            <w:tcW w:w="450" w:type="dxa"/>
          </w:tcPr>
          <w:p w14:paraId="112C3C1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90A095B"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Możliwość wykorzystania sterownika kamery do obrazowania </w:t>
            </w:r>
            <w:proofErr w:type="spellStart"/>
            <w:r w:rsidRPr="003058BD">
              <w:rPr>
                <w:rFonts w:ascii="Times New Roman" w:hAnsi="Times New Roman" w:cs="Times New Roman"/>
                <w:color w:val="000000" w:themeColor="text1"/>
                <w:sz w:val="20"/>
                <w:szCs w:val="20"/>
              </w:rPr>
              <w:t>egzoskopowego</w:t>
            </w:r>
            <w:proofErr w:type="spellEnd"/>
            <w:r w:rsidRPr="003058BD">
              <w:rPr>
                <w:rFonts w:ascii="Times New Roman" w:hAnsi="Times New Roman" w:cs="Times New Roman"/>
                <w:color w:val="000000" w:themeColor="text1"/>
                <w:sz w:val="20"/>
                <w:szCs w:val="20"/>
              </w:rPr>
              <w:t xml:space="preserve"> 3D z wykorzystaniem dedykowanego </w:t>
            </w:r>
            <w:proofErr w:type="spellStart"/>
            <w:r w:rsidRPr="003058BD">
              <w:rPr>
                <w:rFonts w:ascii="Times New Roman" w:hAnsi="Times New Roman" w:cs="Times New Roman"/>
                <w:color w:val="000000" w:themeColor="text1"/>
                <w:sz w:val="20"/>
                <w:szCs w:val="20"/>
              </w:rPr>
              <w:t>egzoskopu</w:t>
            </w:r>
            <w:proofErr w:type="spellEnd"/>
            <w:r w:rsidRPr="003058BD">
              <w:rPr>
                <w:rFonts w:ascii="Times New Roman" w:hAnsi="Times New Roman" w:cs="Times New Roman"/>
                <w:color w:val="000000" w:themeColor="text1"/>
                <w:sz w:val="20"/>
                <w:szCs w:val="20"/>
              </w:rPr>
              <w:t xml:space="preserve"> 3D</w:t>
            </w:r>
          </w:p>
        </w:tc>
        <w:tc>
          <w:tcPr>
            <w:tcW w:w="1559" w:type="dxa"/>
            <w:vAlign w:val="bottom"/>
          </w:tcPr>
          <w:p w14:paraId="4115E17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F768FC7"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276BC6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9C39CCB" w14:textId="77777777" w:rsidTr="00282646">
        <w:tc>
          <w:tcPr>
            <w:tcW w:w="450" w:type="dxa"/>
          </w:tcPr>
          <w:p w14:paraId="2A63139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5F25155"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proofErr w:type="spellStart"/>
            <w:r w:rsidRPr="003058BD">
              <w:rPr>
                <w:rFonts w:ascii="Times New Roman" w:hAnsi="Times New Roman" w:cs="Times New Roman"/>
                <w:b/>
                <w:color w:val="000000" w:themeColor="text1"/>
                <w:sz w:val="20"/>
                <w:szCs w:val="20"/>
              </w:rPr>
              <w:t>Wideolaparoskop</w:t>
            </w:r>
            <w:proofErr w:type="spellEnd"/>
            <w:r w:rsidRPr="003058BD">
              <w:rPr>
                <w:rFonts w:ascii="Times New Roman" w:hAnsi="Times New Roman" w:cs="Times New Roman"/>
                <w:b/>
                <w:color w:val="000000" w:themeColor="text1"/>
                <w:sz w:val="20"/>
                <w:szCs w:val="20"/>
              </w:rPr>
              <w:t xml:space="preserve"> 3D FULL HD 30° - 1 zestaw</w:t>
            </w:r>
          </w:p>
        </w:tc>
        <w:tc>
          <w:tcPr>
            <w:tcW w:w="1559" w:type="dxa"/>
            <w:vAlign w:val="bottom"/>
          </w:tcPr>
          <w:p w14:paraId="2C26F17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D091B1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160630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FE1218C" w14:textId="77777777" w:rsidTr="00282646">
        <w:tc>
          <w:tcPr>
            <w:tcW w:w="450" w:type="dxa"/>
          </w:tcPr>
          <w:p w14:paraId="2062F9C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0142B12"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proofErr w:type="spellStart"/>
            <w:r w:rsidRPr="003058BD">
              <w:rPr>
                <w:rFonts w:ascii="Times New Roman" w:hAnsi="Times New Roman" w:cs="Times New Roman"/>
                <w:color w:val="000000" w:themeColor="text1"/>
                <w:sz w:val="20"/>
                <w:szCs w:val="20"/>
              </w:rPr>
              <w:t>Wideolaparoskop</w:t>
            </w:r>
            <w:proofErr w:type="spellEnd"/>
            <w:r w:rsidRPr="003058BD">
              <w:rPr>
                <w:rFonts w:ascii="Times New Roman" w:hAnsi="Times New Roman" w:cs="Times New Roman"/>
                <w:color w:val="000000" w:themeColor="text1"/>
                <w:sz w:val="20"/>
                <w:szCs w:val="20"/>
              </w:rPr>
              <w:t xml:space="preserve"> 3D z dwoma przetwornikami obrazowymi umieszczonymi w końcu dystalnym sztywnego tubusu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kompatybilny z oferowanym sterownikiem kamery</w:t>
            </w:r>
          </w:p>
        </w:tc>
        <w:tc>
          <w:tcPr>
            <w:tcW w:w="1559" w:type="dxa"/>
            <w:vAlign w:val="bottom"/>
          </w:tcPr>
          <w:p w14:paraId="70C50FB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2F949A1"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08A977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A4F0C89" w14:textId="77777777" w:rsidTr="00282646">
        <w:tc>
          <w:tcPr>
            <w:tcW w:w="450" w:type="dxa"/>
          </w:tcPr>
          <w:p w14:paraId="1AD0BAA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4943988"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Praca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xml:space="preserve"> 3D w standardzie FULL HD</w:t>
            </w:r>
          </w:p>
        </w:tc>
        <w:tc>
          <w:tcPr>
            <w:tcW w:w="1559" w:type="dxa"/>
            <w:vAlign w:val="bottom"/>
          </w:tcPr>
          <w:p w14:paraId="556FF31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2CDADA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78B692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8016581" w14:textId="77777777" w:rsidTr="00282646">
        <w:tc>
          <w:tcPr>
            <w:tcW w:w="450" w:type="dxa"/>
          </w:tcPr>
          <w:p w14:paraId="75A0C32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36B91C6"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Kąt patrzenia 30°</w:t>
            </w:r>
          </w:p>
        </w:tc>
        <w:tc>
          <w:tcPr>
            <w:tcW w:w="1559" w:type="dxa"/>
            <w:vAlign w:val="bottom"/>
          </w:tcPr>
          <w:p w14:paraId="40C4344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215FEA7"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0D7205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8731061" w14:textId="77777777" w:rsidTr="00282646">
        <w:tc>
          <w:tcPr>
            <w:tcW w:w="450" w:type="dxa"/>
          </w:tcPr>
          <w:p w14:paraId="289FD7E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72ADB84"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Średnica tubusu: 10 - 10,5 mm</w:t>
            </w:r>
          </w:p>
        </w:tc>
        <w:tc>
          <w:tcPr>
            <w:tcW w:w="1559" w:type="dxa"/>
            <w:vAlign w:val="bottom"/>
          </w:tcPr>
          <w:p w14:paraId="6234109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26CA50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D03DE4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9FC77A6" w14:textId="77777777" w:rsidTr="00282646">
        <w:tc>
          <w:tcPr>
            <w:tcW w:w="450" w:type="dxa"/>
          </w:tcPr>
          <w:p w14:paraId="314827C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82A4B77"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Długość robocza tubusu: 31 - 32 cm</w:t>
            </w:r>
          </w:p>
        </w:tc>
        <w:tc>
          <w:tcPr>
            <w:tcW w:w="1559" w:type="dxa"/>
            <w:vAlign w:val="bottom"/>
          </w:tcPr>
          <w:p w14:paraId="499DF61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BF68C5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C74054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CBABA7C" w14:textId="77777777" w:rsidTr="00282646">
        <w:tc>
          <w:tcPr>
            <w:tcW w:w="450" w:type="dxa"/>
          </w:tcPr>
          <w:p w14:paraId="0586EDE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4608AA9"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Głowica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xml:space="preserve"> 3D wyposażona</w:t>
            </w:r>
            <w:r w:rsidRPr="003058BD">
              <w:rPr>
                <w:rFonts w:ascii="Times New Roman" w:hAnsi="Times New Roman" w:cs="Times New Roman"/>
                <w:bCs/>
                <w:color w:val="000000" w:themeColor="text1"/>
                <w:sz w:val="20"/>
                <w:szCs w:val="20"/>
              </w:rPr>
              <w:t xml:space="preserve"> w min. 3 przyciski sterujące w tym 2 programowalne umożliwiające zaprogramowanie po 2 funkcji pod jednym przyciskiem (uruchamianie poprzez krótkie i długie wciśnięcie)</w:t>
            </w:r>
          </w:p>
        </w:tc>
        <w:tc>
          <w:tcPr>
            <w:tcW w:w="1559" w:type="dxa"/>
            <w:vAlign w:val="bottom"/>
          </w:tcPr>
          <w:p w14:paraId="26B4388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AE989A7"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C52BA1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8CB213B" w14:textId="77777777" w:rsidTr="00282646">
        <w:tc>
          <w:tcPr>
            <w:tcW w:w="450" w:type="dxa"/>
          </w:tcPr>
          <w:p w14:paraId="1290F99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EC502AE"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Funkcja przełączania się pomiędzy wyświetlaniem 2D i 3D przy pomocy przycisku na głowicy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xml:space="preserve"> 3D</w:t>
            </w:r>
          </w:p>
        </w:tc>
        <w:tc>
          <w:tcPr>
            <w:tcW w:w="1559" w:type="dxa"/>
            <w:vAlign w:val="bottom"/>
          </w:tcPr>
          <w:p w14:paraId="4704B6B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AE2345E"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2FFC23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8041A0D" w14:textId="77777777" w:rsidTr="00282646">
        <w:tc>
          <w:tcPr>
            <w:tcW w:w="450" w:type="dxa"/>
          </w:tcPr>
          <w:p w14:paraId="03C6BF8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AADA75A"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Przyłącze światłowodu umieszczone w proksymalnej części głowicy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xml:space="preserve"> 3D, równolegle do przewodu sygnałowego</w:t>
            </w:r>
          </w:p>
        </w:tc>
        <w:tc>
          <w:tcPr>
            <w:tcW w:w="1559" w:type="dxa"/>
            <w:vAlign w:val="bottom"/>
          </w:tcPr>
          <w:p w14:paraId="72FA32A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37761A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5EB1EA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906CE88" w14:textId="77777777" w:rsidTr="00282646">
        <w:tc>
          <w:tcPr>
            <w:tcW w:w="450" w:type="dxa"/>
          </w:tcPr>
          <w:p w14:paraId="50684AB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C06971C"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Przewód sygnałowy łączący </w:t>
            </w:r>
            <w:proofErr w:type="spellStart"/>
            <w:r w:rsidRPr="003058BD">
              <w:rPr>
                <w:rFonts w:ascii="Times New Roman" w:hAnsi="Times New Roman" w:cs="Times New Roman"/>
                <w:color w:val="000000" w:themeColor="text1"/>
                <w:sz w:val="20"/>
                <w:szCs w:val="20"/>
              </w:rPr>
              <w:t>wideolaparoskop</w:t>
            </w:r>
            <w:proofErr w:type="spellEnd"/>
            <w:r w:rsidRPr="003058BD">
              <w:rPr>
                <w:rFonts w:ascii="Times New Roman" w:hAnsi="Times New Roman" w:cs="Times New Roman"/>
                <w:color w:val="000000" w:themeColor="text1"/>
                <w:sz w:val="20"/>
                <w:szCs w:val="20"/>
              </w:rPr>
              <w:t xml:space="preserve"> 3D ze sterownikiem kamery zintegrowany na stałe z głowicą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długość przewodu sygnałowego min. 300 cm</w:t>
            </w:r>
          </w:p>
        </w:tc>
        <w:tc>
          <w:tcPr>
            <w:tcW w:w="1559" w:type="dxa"/>
            <w:vAlign w:val="bottom"/>
          </w:tcPr>
          <w:p w14:paraId="33DFDE1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E581F27"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5AFEC3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F5DB058" w14:textId="77777777" w:rsidTr="00282646">
        <w:tc>
          <w:tcPr>
            <w:tcW w:w="450" w:type="dxa"/>
          </w:tcPr>
          <w:p w14:paraId="252E003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0CBECEA"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proofErr w:type="spellStart"/>
            <w:r w:rsidRPr="003058BD">
              <w:rPr>
                <w:rFonts w:ascii="Times New Roman" w:hAnsi="Times New Roman" w:cs="Times New Roman"/>
                <w:color w:val="000000" w:themeColor="text1"/>
                <w:sz w:val="20"/>
                <w:szCs w:val="20"/>
              </w:rPr>
              <w:t>Wideolaparoskop</w:t>
            </w:r>
            <w:proofErr w:type="spellEnd"/>
            <w:r w:rsidRPr="003058BD">
              <w:rPr>
                <w:rFonts w:ascii="Times New Roman" w:hAnsi="Times New Roman" w:cs="Times New Roman"/>
                <w:color w:val="000000" w:themeColor="text1"/>
                <w:sz w:val="20"/>
                <w:szCs w:val="20"/>
              </w:rPr>
              <w:t xml:space="preserve"> 3D wraz przewodem w pełni </w:t>
            </w:r>
            <w:proofErr w:type="spellStart"/>
            <w:r w:rsidRPr="003058BD">
              <w:rPr>
                <w:rFonts w:ascii="Times New Roman" w:hAnsi="Times New Roman" w:cs="Times New Roman"/>
                <w:color w:val="000000" w:themeColor="text1"/>
                <w:sz w:val="20"/>
                <w:szCs w:val="20"/>
              </w:rPr>
              <w:t>autoklawowalny</w:t>
            </w:r>
            <w:proofErr w:type="spellEnd"/>
          </w:p>
        </w:tc>
        <w:tc>
          <w:tcPr>
            <w:tcW w:w="1559" w:type="dxa"/>
            <w:vAlign w:val="bottom"/>
          </w:tcPr>
          <w:p w14:paraId="5A4CB52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BCEABF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2A7831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966FF08" w14:textId="77777777" w:rsidTr="00282646">
        <w:tc>
          <w:tcPr>
            <w:tcW w:w="450" w:type="dxa"/>
          </w:tcPr>
          <w:p w14:paraId="484324B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E561C4"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Światłowód, osłona wzmocniona, nieprzeźroczysta, dł. 300 cm, śr. 4,8 mm - 1 szt.</w:t>
            </w:r>
          </w:p>
        </w:tc>
        <w:tc>
          <w:tcPr>
            <w:tcW w:w="1559" w:type="dxa"/>
            <w:vAlign w:val="bottom"/>
          </w:tcPr>
          <w:p w14:paraId="44E486C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E1258D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0E6982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DCB5945" w14:textId="77777777" w:rsidTr="00282646">
        <w:tc>
          <w:tcPr>
            <w:tcW w:w="450" w:type="dxa"/>
          </w:tcPr>
          <w:p w14:paraId="5F52B60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31E7933"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Kosz druciany do mycia, sterylizacji i przechowywania </w:t>
            </w:r>
            <w:proofErr w:type="spellStart"/>
            <w:r w:rsidRPr="003058BD">
              <w:rPr>
                <w:rFonts w:ascii="Times New Roman" w:hAnsi="Times New Roman" w:cs="Times New Roman"/>
                <w:color w:val="000000" w:themeColor="text1"/>
                <w:sz w:val="20"/>
                <w:szCs w:val="20"/>
              </w:rPr>
              <w:t>wideolaparoskopu</w:t>
            </w:r>
            <w:proofErr w:type="spellEnd"/>
            <w:r w:rsidRPr="003058BD">
              <w:rPr>
                <w:rFonts w:ascii="Times New Roman" w:hAnsi="Times New Roman" w:cs="Times New Roman"/>
                <w:color w:val="000000" w:themeColor="text1"/>
                <w:sz w:val="20"/>
                <w:szCs w:val="20"/>
              </w:rPr>
              <w:t xml:space="preserve"> 3D wraz ze światłowodem - 1 szt.</w:t>
            </w:r>
          </w:p>
        </w:tc>
        <w:tc>
          <w:tcPr>
            <w:tcW w:w="1559" w:type="dxa"/>
            <w:vAlign w:val="bottom"/>
          </w:tcPr>
          <w:p w14:paraId="431C4BA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F8F335E"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3B264A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7CB8501" w14:textId="77777777" w:rsidTr="00282646">
        <w:tc>
          <w:tcPr>
            <w:tcW w:w="450" w:type="dxa"/>
          </w:tcPr>
          <w:p w14:paraId="4D2C6B4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C1D74DD"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Głowica kamery 2D FULL HD - 1 szt.</w:t>
            </w:r>
          </w:p>
        </w:tc>
        <w:tc>
          <w:tcPr>
            <w:tcW w:w="1559" w:type="dxa"/>
            <w:vAlign w:val="bottom"/>
          </w:tcPr>
          <w:p w14:paraId="511920D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C0DE126"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B83511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08B6240" w14:textId="77777777" w:rsidTr="00282646">
        <w:tc>
          <w:tcPr>
            <w:tcW w:w="450" w:type="dxa"/>
          </w:tcPr>
          <w:p w14:paraId="25BA251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12CF5BC"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Głowica kamery wyposażona w 3 przetworniki obrazowe, kompatybilna z oferowanym sterownikiem kamery</w:t>
            </w:r>
          </w:p>
        </w:tc>
        <w:tc>
          <w:tcPr>
            <w:tcW w:w="1559" w:type="dxa"/>
            <w:vAlign w:val="bottom"/>
          </w:tcPr>
          <w:p w14:paraId="64DC111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988EA2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48D01D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6BCD3FF" w14:textId="77777777" w:rsidTr="00282646">
        <w:tc>
          <w:tcPr>
            <w:tcW w:w="450" w:type="dxa"/>
          </w:tcPr>
          <w:p w14:paraId="2E451B5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C3706F7"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Praca głowicy kamery w standardzie FULL HD</w:t>
            </w:r>
          </w:p>
        </w:tc>
        <w:tc>
          <w:tcPr>
            <w:tcW w:w="1559" w:type="dxa"/>
            <w:vAlign w:val="bottom"/>
          </w:tcPr>
          <w:p w14:paraId="5612FF3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1D5670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2DF2C8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664E086" w14:textId="77777777" w:rsidTr="00282646">
        <w:tc>
          <w:tcPr>
            <w:tcW w:w="450" w:type="dxa"/>
          </w:tcPr>
          <w:p w14:paraId="351DAF0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ECFC39B"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Głowica kamery wyposażona w zintegrowany obiektyw ze zmienną ogniskową zapewniającą zoom optyczny min. 2 x, typu </w:t>
            </w:r>
            <w:proofErr w:type="spellStart"/>
            <w:r w:rsidRPr="003058BD">
              <w:rPr>
                <w:rFonts w:ascii="Times New Roman" w:hAnsi="Times New Roman" w:cs="Times New Roman"/>
                <w:bCs/>
                <w:color w:val="000000" w:themeColor="text1"/>
                <w:sz w:val="20"/>
                <w:szCs w:val="20"/>
              </w:rPr>
              <w:t>Parfocal</w:t>
            </w:r>
            <w:proofErr w:type="spellEnd"/>
          </w:p>
        </w:tc>
        <w:tc>
          <w:tcPr>
            <w:tcW w:w="1559" w:type="dxa"/>
            <w:vAlign w:val="bottom"/>
          </w:tcPr>
          <w:p w14:paraId="138FF00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3F7BA13"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1AA1E9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6F3A122" w14:textId="77777777" w:rsidTr="00282646">
        <w:tc>
          <w:tcPr>
            <w:tcW w:w="450" w:type="dxa"/>
          </w:tcPr>
          <w:p w14:paraId="370641B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6138C1B"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Głowica kamery wyposażona w min. 3 przyciski sterujące funkcjami sterownika kamery w tym 2 programowalne umożliwiające zaprogramowanie po 2 funkcji pod jednym przyciskiem (uruchamianie poprzez krótkie i długie wciśnięcie)</w:t>
            </w:r>
          </w:p>
        </w:tc>
        <w:tc>
          <w:tcPr>
            <w:tcW w:w="1559" w:type="dxa"/>
            <w:vAlign w:val="bottom"/>
          </w:tcPr>
          <w:p w14:paraId="36F2A8F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64A1987"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3C2102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4CC8A32" w14:textId="77777777" w:rsidTr="00282646">
        <w:tc>
          <w:tcPr>
            <w:tcW w:w="450" w:type="dxa"/>
          </w:tcPr>
          <w:p w14:paraId="3B7968D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BB72777"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Możliwość zaprogramowania funkcji uruchomienia zapisu zdjęcia i filmu wideo (start/stop) pod jednym przyciskiem głowicy kamery</w:t>
            </w:r>
          </w:p>
        </w:tc>
        <w:tc>
          <w:tcPr>
            <w:tcW w:w="1559" w:type="dxa"/>
            <w:vAlign w:val="bottom"/>
          </w:tcPr>
          <w:p w14:paraId="7C71DEA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7770E53"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D6D4A6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0B26B33" w14:textId="77777777" w:rsidTr="00282646">
        <w:tc>
          <w:tcPr>
            <w:tcW w:w="450" w:type="dxa"/>
          </w:tcPr>
          <w:p w14:paraId="05DE50F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CD410E8"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Możliwość sterylizacji w </w:t>
            </w:r>
            <w:proofErr w:type="spellStart"/>
            <w:r w:rsidRPr="003058BD">
              <w:rPr>
                <w:rFonts w:ascii="Times New Roman" w:hAnsi="Times New Roman" w:cs="Times New Roman"/>
                <w:bCs/>
                <w:color w:val="000000" w:themeColor="text1"/>
                <w:sz w:val="20"/>
                <w:szCs w:val="20"/>
              </w:rPr>
              <w:t>EtO</w:t>
            </w:r>
            <w:proofErr w:type="spellEnd"/>
            <w:r w:rsidRPr="003058BD">
              <w:rPr>
                <w:rFonts w:ascii="Times New Roman" w:hAnsi="Times New Roman" w:cs="Times New Roman"/>
                <w:bCs/>
                <w:color w:val="000000" w:themeColor="text1"/>
                <w:sz w:val="20"/>
                <w:szCs w:val="20"/>
              </w:rPr>
              <w:t>, STERRAD NX, 100NX, STERIS SYSTEM 1</w:t>
            </w:r>
          </w:p>
        </w:tc>
        <w:tc>
          <w:tcPr>
            <w:tcW w:w="1559" w:type="dxa"/>
            <w:vAlign w:val="bottom"/>
          </w:tcPr>
          <w:p w14:paraId="2E99689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E4DB681"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65F4A4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2BDD086" w14:textId="77777777" w:rsidTr="00282646">
        <w:tc>
          <w:tcPr>
            <w:tcW w:w="450" w:type="dxa"/>
          </w:tcPr>
          <w:p w14:paraId="37C76DB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8C854A0"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Źródło światła LED - 1 zestaw</w:t>
            </w:r>
          </w:p>
        </w:tc>
        <w:tc>
          <w:tcPr>
            <w:tcW w:w="1559" w:type="dxa"/>
            <w:vAlign w:val="bottom"/>
          </w:tcPr>
          <w:p w14:paraId="38636DD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979CAB6"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062A0C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1CA10E5" w14:textId="77777777" w:rsidTr="00282646">
        <w:tc>
          <w:tcPr>
            <w:tcW w:w="450" w:type="dxa"/>
          </w:tcPr>
          <w:p w14:paraId="56F5784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214F0B9"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Źródło światła wykorzystujące technologię oświetleniową LED</w:t>
            </w:r>
          </w:p>
        </w:tc>
        <w:tc>
          <w:tcPr>
            <w:tcW w:w="1559" w:type="dxa"/>
            <w:vAlign w:val="bottom"/>
          </w:tcPr>
          <w:p w14:paraId="1863BF6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5B19B5E"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9A248A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AECD6F1" w14:textId="77777777" w:rsidTr="00282646">
        <w:tc>
          <w:tcPr>
            <w:tcW w:w="450" w:type="dxa"/>
          </w:tcPr>
          <w:p w14:paraId="6FF7266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78988D8"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Temperatura barwowa w zakresie 6000K - 6400K</w:t>
            </w:r>
          </w:p>
        </w:tc>
        <w:tc>
          <w:tcPr>
            <w:tcW w:w="1559" w:type="dxa"/>
            <w:vAlign w:val="bottom"/>
          </w:tcPr>
          <w:p w14:paraId="7253CCA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3DF7BE3"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FA07D1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4E215A2" w14:textId="77777777" w:rsidTr="00282646">
        <w:tc>
          <w:tcPr>
            <w:tcW w:w="450" w:type="dxa"/>
          </w:tcPr>
          <w:p w14:paraId="7AFEBCE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9A10212"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Żywotność lampy LED min. 25 000 godzin</w:t>
            </w:r>
          </w:p>
        </w:tc>
        <w:tc>
          <w:tcPr>
            <w:tcW w:w="1559" w:type="dxa"/>
            <w:vAlign w:val="bottom"/>
          </w:tcPr>
          <w:p w14:paraId="50D9299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61DFA9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722960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837937B" w14:textId="77777777" w:rsidTr="00282646">
        <w:tc>
          <w:tcPr>
            <w:tcW w:w="450" w:type="dxa"/>
          </w:tcPr>
          <w:p w14:paraId="3064BD3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3BAFCBC"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Ustawianie poziomu intensywności światła poprzez przyciski na panelu przednim źródła światła lub poprzez zintegrowany ekran dotykowy</w:t>
            </w:r>
          </w:p>
        </w:tc>
        <w:tc>
          <w:tcPr>
            <w:tcW w:w="1559" w:type="dxa"/>
            <w:vAlign w:val="bottom"/>
          </w:tcPr>
          <w:p w14:paraId="577E7C6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A777FE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5722D1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B7995A4" w14:textId="77777777" w:rsidTr="00282646">
        <w:tc>
          <w:tcPr>
            <w:tcW w:w="450" w:type="dxa"/>
          </w:tcPr>
          <w:p w14:paraId="1721B94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3CD288B"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Dedykowany przycisk funkcji </w:t>
            </w:r>
            <w:proofErr w:type="spellStart"/>
            <w:r w:rsidRPr="003058BD">
              <w:rPr>
                <w:rFonts w:ascii="Times New Roman" w:hAnsi="Times New Roman" w:cs="Times New Roman"/>
                <w:bCs/>
                <w:color w:val="000000" w:themeColor="text1"/>
                <w:sz w:val="20"/>
                <w:szCs w:val="20"/>
              </w:rPr>
              <w:t>standby</w:t>
            </w:r>
            <w:proofErr w:type="spellEnd"/>
          </w:p>
        </w:tc>
        <w:tc>
          <w:tcPr>
            <w:tcW w:w="1559" w:type="dxa"/>
            <w:vAlign w:val="bottom"/>
          </w:tcPr>
          <w:p w14:paraId="709910D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B29139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1E0E33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DA9611A" w14:textId="77777777" w:rsidTr="00282646">
        <w:tc>
          <w:tcPr>
            <w:tcW w:w="450" w:type="dxa"/>
          </w:tcPr>
          <w:p w14:paraId="226E743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26C5DD0"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Wskaźnik graficzny lub numeryczny umieszczony na panelu przednim źródła światła wskazujący ustawiony poziom intensywności światła </w:t>
            </w:r>
          </w:p>
        </w:tc>
        <w:tc>
          <w:tcPr>
            <w:tcW w:w="1559" w:type="dxa"/>
            <w:vAlign w:val="bottom"/>
          </w:tcPr>
          <w:p w14:paraId="1257982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574F4B9"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2DD44E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437BE8D" w14:textId="77777777" w:rsidTr="00282646">
        <w:tc>
          <w:tcPr>
            <w:tcW w:w="450" w:type="dxa"/>
          </w:tcPr>
          <w:p w14:paraId="15FF271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88AA47E"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Źródło światła wyposażone w zintegrowane gniazdo umożliwiające komunikację z oferowanym sterownikiem kamery w celu sterowania źródłem światła bezpośrednio poprzez przyciski głowicy kamery 2D lub </w:t>
            </w:r>
            <w:proofErr w:type="spellStart"/>
            <w:r w:rsidRPr="003058BD">
              <w:rPr>
                <w:rFonts w:ascii="Times New Roman" w:hAnsi="Times New Roman" w:cs="Times New Roman"/>
                <w:bCs/>
                <w:color w:val="000000" w:themeColor="text1"/>
                <w:sz w:val="20"/>
                <w:szCs w:val="20"/>
              </w:rPr>
              <w:t>wideolaparoskopu</w:t>
            </w:r>
            <w:proofErr w:type="spellEnd"/>
            <w:r w:rsidRPr="003058BD">
              <w:rPr>
                <w:rFonts w:ascii="Times New Roman" w:hAnsi="Times New Roman" w:cs="Times New Roman"/>
                <w:bCs/>
                <w:color w:val="000000" w:themeColor="text1"/>
                <w:sz w:val="20"/>
                <w:szCs w:val="20"/>
              </w:rPr>
              <w:t xml:space="preserve"> 3D</w:t>
            </w:r>
          </w:p>
        </w:tc>
        <w:tc>
          <w:tcPr>
            <w:tcW w:w="1559" w:type="dxa"/>
            <w:vAlign w:val="bottom"/>
          </w:tcPr>
          <w:p w14:paraId="79D5767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D2FE8B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200653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A5495C0" w14:textId="77777777" w:rsidTr="00282646">
        <w:tc>
          <w:tcPr>
            <w:tcW w:w="450" w:type="dxa"/>
          </w:tcPr>
          <w:p w14:paraId="499623A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FE3AFBE"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Światłowód, osłona wzmocniona, nieprzeźroczysta, dł. 250 cm, śr. 4,8 mm - 2 szt.</w:t>
            </w:r>
          </w:p>
        </w:tc>
        <w:tc>
          <w:tcPr>
            <w:tcW w:w="1559" w:type="dxa"/>
            <w:vAlign w:val="bottom"/>
          </w:tcPr>
          <w:p w14:paraId="7CD9C43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9497B06"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301779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6CBD50C" w14:textId="77777777" w:rsidTr="00282646">
        <w:tc>
          <w:tcPr>
            <w:tcW w:w="450" w:type="dxa"/>
          </w:tcPr>
          <w:p w14:paraId="6A01905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90B05D0"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Optyka laparoskopowa</w:t>
            </w:r>
          </w:p>
        </w:tc>
        <w:tc>
          <w:tcPr>
            <w:tcW w:w="1559" w:type="dxa"/>
            <w:vAlign w:val="bottom"/>
          </w:tcPr>
          <w:p w14:paraId="16EADCD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B2733F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A01815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C99DDDB" w14:textId="77777777" w:rsidTr="00282646">
        <w:tc>
          <w:tcPr>
            <w:tcW w:w="450" w:type="dxa"/>
          </w:tcPr>
          <w:p w14:paraId="34B9238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D949051"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Optyka laparoskopowa 30°, średnica 10 mm, długość 31-32 cm, </w:t>
            </w:r>
            <w:proofErr w:type="spellStart"/>
            <w:r w:rsidRPr="003058BD">
              <w:rPr>
                <w:rFonts w:ascii="Times New Roman" w:hAnsi="Times New Roman" w:cs="Times New Roman"/>
                <w:color w:val="000000" w:themeColor="text1"/>
                <w:sz w:val="20"/>
                <w:szCs w:val="20"/>
              </w:rPr>
              <w:t>autoklawowalna</w:t>
            </w:r>
            <w:proofErr w:type="spellEnd"/>
            <w:r w:rsidRPr="003058BD">
              <w:rPr>
                <w:rFonts w:ascii="Times New Roman" w:hAnsi="Times New Roman" w:cs="Times New Roman"/>
                <w:color w:val="000000" w:themeColor="text1"/>
                <w:sz w:val="20"/>
                <w:szCs w:val="20"/>
              </w:rPr>
              <w:t xml:space="preserve"> - 2 szt. </w:t>
            </w:r>
          </w:p>
        </w:tc>
        <w:tc>
          <w:tcPr>
            <w:tcW w:w="1559" w:type="dxa"/>
            <w:vAlign w:val="bottom"/>
          </w:tcPr>
          <w:p w14:paraId="0771359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D21A43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EA6B5D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BED08A6" w14:textId="77777777" w:rsidTr="00282646">
        <w:tc>
          <w:tcPr>
            <w:tcW w:w="450" w:type="dxa"/>
          </w:tcPr>
          <w:p w14:paraId="45E0E69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FFBD68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Kosz do mycia, sterylizacji i przechowywania optyki - 2 szt.</w:t>
            </w:r>
          </w:p>
        </w:tc>
        <w:tc>
          <w:tcPr>
            <w:tcW w:w="1559" w:type="dxa"/>
            <w:vAlign w:val="bottom"/>
          </w:tcPr>
          <w:p w14:paraId="5B61A31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BBA0C4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B76141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F8CA576" w14:textId="77777777" w:rsidTr="00282646">
        <w:tc>
          <w:tcPr>
            <w:tcW w:w="450" w:type="dxa"/>
          </w:tcPr>
          <w:p w14:paraId="0F71A9C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68B69ED"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proofErr w:type="spellStart"/>
            <w:r w:rsidRPr="003058BD">
              <w:rPr>
                <w:rFonts w:ascii="Times New Roman" w:hAnsi="Times New Roman" w:cs="Times New Roman"/>
                <w:b/>
                <w:bCs/>
                <w:color w:val="000000" w:themeColor="text1"/>
                <w:sz w:val="20"/>
                <w:szCs w:val="20"/>
              </w:rPr>
              <w:t>Insuflator</w:t>
            </w:r>
            <w:proofErr w:type="spellEnd"/>
            <w:r w:rsidRPr="003058BD">
              <w:rPr>
                <w:rFonts w:ascii="Times New Roman" w:hAnsi="Times New Roman" w:cs="Times New Roman"/>
                <w:b/>
                <w:bCs/>
                <w:color w:val="000000" w:themeColor="text1"/>
                <w:sz w:val="20"/>
                <w:szCs w:val="20"/>
              </w:rPr>
              <w:t xml:space="preserve"> CO2 z funkcją podgrzewania do operacji laparoskopowych i proktologicznych – 1 zestaw</w:t>
            </w:r>
          </w:p>
        </w:tc>
        <w:tc>
          <w:tcPr>
            <w:tcW w:w="1559" w:type="dxa"/>
            <w:vAlign w:val="bottom"/>
          </w:tcPr>
          <w:p w14:paraId="7D6B5DC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AF9430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78C61B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1EEF1E8" w14:textId="77777777" w:rsidTr="00282646">
        <w:tc>
          <w:tcPr>
            <w:tcW w:w="450" w:type="dxa"/>
          </w:tcPr>
          <w:p w14:paraId="21B4516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DA36C01"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Obsługa </w:t>
            </w:r>
            <w:proofErr w:type="spellStart"/>
            <w:r w:rsidRPr="003058BD">
              <w:rPr>
                <w:rFonts w:ascii="Times New Roman" w:hAnsi="Times New Roman" w:cs="Times New Roman"/>
                <w:bCs/>
                <w:color w:val="000000" w:themeColor="text1"/>
                <w:sz w:val="20"/>
                <w:szCs w:val="20"/>
              </w:rPr>
              <w:t>insuflatora</w:t>
            </w:r>
            <w:proofErr w:type="spellEnd"/>
            <w:r w:rsidRPr="003058BD">
              <w:rPr>
                <w:rFonts w:ascii="Times New Roman" w:hAnsi="Times New Roman" w:cs="Times New Roman"/>
                <w:bCs/>
                <w:color w:val="000000" w:themeColor="text1"/>
                <w:sz w:val="20"/>
                <w:szCs w:val="20"/>
              </w:rPr>
              <w:t xml:space="preserve"> poprzez kolorowy ekran dotykowy o przekątnej min. 7"</w:t>
            </w:r>
          </w:p>
        </w:tc>
        <w:tc>
          <w:tcPr>
            <w:tcW w:w="1559" w:type="dxa"/>
            <w:vAlign w:val="bottom"/>
          </w:tcPr>
          <w:p w14:paraId="217333D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B97770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CBEE1F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03424D3" w14:textId="77777777" w:rsidTr="00282646">
        <w:tc>
          <w:tcPr>
            <w:tcW w:w="450" w:type="dxa"/>
          </w:tcPr>
          <w:p w14:paraId="66C327D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7DB9B9F"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proofErr w:type="spellStart"/>
            <w:r w:rsidRPr="003058BD">
              <w:rPr>
                <w:rFonts w:ascii="Times New Roman" w:hAnsi="Times New Roman" w:cs="Times New Roman"/>
                <w:bCs/>
                <w:color w:val="000000" w:themeColor="text1"/>
                <w:sz w:val="20"/>
                <w:szCs w:val="20"/>
              </w:rPr>
              <w:t>Insuflator</w:t>
            </w:r>
            <w:proofErr w:type="spellEnd"/>
            <w:r w:rsidRPr="003058BD">
              <w:rPr>
                <w:rFonts w:ascii="Times New Roman" w:hAnsi="Times New Roman" w:cs="Times New Roman"/>
                <w:bCs/>
                <w:color w:val="000000" w:themeColor="text1"/>
                <w:sz w:val="20"/>
                <w:szCs w:val="20"/>
              </w:rPr>
              <w:t xml:space="preserve"> wyposażony w wysokoprzepływowy tryb pracy z regulacją przepływu w zakresie od 1 do min. 50 l/min. </w:t>
            </w:r>
          </w:p>
        </w:tc>
        <w:tc>
          <w:tcPr>
            <w:tcW w:w="1559" w:type="dxa"/>
            <w:vAlign w:val="bottom"/>
          </w:tcPr>
          <w:p w14:paraId="6EEE180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F1C8249"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3BEF7C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2AA71E0" w14:textId="77777777" w:rsidTr="00282646">
        <w:tc>
          <w:tcPr>
            <w:tcW w:w="450" w:type="dxa"/>
          </w:tcPr>
          <w:p w14:paraId="3B75677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20F8F56"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proofErr w:type="spellStart"/>
            <w:r w:rsidRPr="003058BD">
              <w:rPr>
                <w:rFonts w:ascii="Times New Roman" w:hAnsi="Times New Roman" w:cs="Times New Roman"/>
                <w:bCs/>
                <w:color w:val="000000" w:themeColor="text1"/>
                <w:sz w:val="20"/>
                <w:szCs w:val="20"/>
              </w:rPr>
              <w:t>Insuflator</w:t>
            </w:r>
            <w:proofErr w:type="spellEnd"/>
            <w:r w:rsidRPr="003058BD">
              <w:rPr>
                <w:rFonts w:ascii="Times New Roman" w:hAnsi="Times New Roman" w:cs="Times New Roman"/>
                <w:bCs/>
                <w:color w:val="000000" w:themeColor="text1"/>
                <w:sz w:val="20"/>
                <w:szCs w:val="20"/>
              </w:rPr>
              <w:t xml:space="preserve"> wyposażony w pediatryczny tryb pracy z regulacją przepływu w zakresie od min. 0,1 do 15 l/min </w:t>
            </w:r>
          </w:p>
        </w:tc>
        <w:tc>
          <w:tcPr>
            <w:tcW w:w="1559" w:type="dxa"/>
            <w:vAlign w:val="bottom"/>
          </w:tcPr>
          <w:p w14:paraId="49FA8BD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BD2A5E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B331B4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CAF5F15" w14:textId="77777777" w:rsidTr="00282646">
        <w:tc>
          <w:tcPr>
            <w:tcW w:w="450" w:type="dxa"/>
          </w:tcPr>
          <w:p w14:paraId="5FDF543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5AFE5BC"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Regulacja ciśnienia w zakresie 1-30 mmHg z ograniczeniem do 15 mmHg w trybie pediatrycznym</w:t>
            </w:r>
          </w:p>
        </w:tc>
        <w:tc>
          <w:tcPr>
            <w:tcW w:w="1559" w:type="dxa"/>
            <w:vAlign w:val="bottom"/>
          </w:tcPr>
          <w:p w14:paraId="180D168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926A3A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A60BFE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A9395F6" w14:textId="77777777" w:rsidTr="00282646">
        <w:tc>
          <w:tcPr>
            <w:tcW w:w="450" w:type="dxa"/>
          </w:tcPr>
          <w:p w14:paraId="0EDF71C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D1C041B"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Graficzny wskaźnik ciśnienia CO2 w butli</w:t>
            </w:r>
          </w:p>
        </w:tc>
        <w:tc>
          <w:tcPr>
            <w:tcW w:w="1559" w:type="dxa"/>
            <w:vAlign w:val="bottom"/>
          </w:tcPr>
          <w:p w14:paraId="26D6577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7E6AABB"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7307F6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A0AD125" w14:textId="77777777" w:rsidTr="00282646">
        <w:tc>
          <w:tcPr>
            <w:tcW w:w="450" w:type="dxa"/>
          </w:tcPr>
          <w:p w14:paraId="6AECE38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CE14766"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Wskaźnik numeryczny ilości podanego CO2 do pacjenta</w:t>
            </w:r>
          </w:p>
        </w:tc>
        <w:tc>
          <w:tcPr>
            <w:tcW w:w="1559" w:type="dxa"/>
            <w:vAlign w:val="bottom"/>
          </w:tcPr>
          <w:p w14:paraId="097CE50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76C0B2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6F3979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7AAF523" w14:textId="77777777" w:rsidTr="00282646">
        <w:tc>
          <w:tcPr>
            <w:tcW w:w="450" w:type="dxa"/>
          </w:tcPr>
          <w:p w14:paraId="3C06641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C3B870C"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Wskaźnik słupkowy oraz numeryczny wartości ustawionej oraz aktualnej ciśnienia </w:t>
            </w:r>
            <w:proofErr w:type="spellStart"/>
            <w:r w:rsidRPr="003058BD">
              <w:rPr>
                <w:rFonts w:ascii="Times New Roman" w:hAnsi="Times New Roman" w:cs="Times New Roman"/>
                <w:bCs/>
                <w:color w:val="000000" w:themeColor="text1"/>
                <w:sz w:val="20"/>
                <w:szCs w:val="20"/>
              </w:rPr>
              <w:t>insuflacji</w:t>
            </w:r>
            <w:proofErr w:type="spellEnd"/>
            <w:r w:rsidRPr="003058BD">
              <w:rPr>
                <w:rFonts w:ascii="Times New Roman" w:hAnsi="Times New Roman" w:cs="Times New Roman"/>
                <w:bCs/>
                <w:color w:val="000000" w:themeColor="text1"/>
                <w:sz w:val="20"/>
                <w:szCs w:val="20"/>
              </w:rPr>
              <w:t xml:space="preserve"> CO2</w:t>
            </w:r>
          </w:p>
        </w:tc>
        <w:tc>
          <w:tcPr>
            <w:tcW w:w="1559" w:type="dxa"/>
            <w:vAlign w:val="bottom"/>
          </w:tcPr>
          <w:p w14:paraId="72B8C16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4DFA74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320AD7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46A4966" w14:textId="77777777" w:rsidTr="00282646">
        <w:tc>
          <w:tcPr>
            <w:tcW w:w="450" w:type="dxa"/>
          </w:tcPr>
          <w:p w14:paraId="148B09D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504A06C"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Wskaźnik słupkowy oraz numeryczny wartości ustawionej oraz aktualnej przepływu CO2</w:t>
            </w:r>
          </w:p>
        </w:tc>
        <w:tc>
          <w:tcPr>
            <w:tcW w:w="1559" w:type="dxa"/>
            <w:vAlign w:val="bottom"/>
          </w:tcPr>
          <w:p w14:paraId="0D8B0EA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ABCDD3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A7FD06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D2F7FC8" w14:textId="77777777" w:rsidTr="00282646">
        <w:tc>
          <w:tcPr>
            <w:tcW w:w="450" w:type="dxa"/>
          </w:tcPr>
          <w:p w14:paraId="7C8E82F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242ADA0"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Dostępna funkcjonalność sterowania oddymianiem zintegrowana w </w:t>
            </w:r>
            <w:proofErr w:type="spellStart"/>
            <w:r w:rsidRPr="003058BD">
              <w:rPr>
                <w:rFonts w:ascii="Times New Roman" w:hAnsi="Times New Roman" w:cs="Times New Roman"/>
                <w:color w:val="000000" w:themeColor="text1"/>
                <w:sz w:val="20"/>
                <w:szCs w:val="20"/>
              </w:rPr>
              <w:t>insuflatorze</w:t>
            </w:r>
            <w:proofErr w:type="spellEnd"/>
            <w:r w:rsidRPr="003058BD">
              <w:rPr>
                <w:rFonts w:ascii="Times New Roman" w:hAnsi="Times New Roman" w:cs="Times New Roman"/>
                <w:color w:val="000000" w:themeColor="text1"/>
                <w:sz w:val="20"/>
                <w:szCs w:val="20"/>
              </w:rPr>
              <w:t xml:space="preserve"> lub realizowana przez oddzielne urządzenie sterujące - obydwie możliwości z wykorzystaniem oddzielnego drenu do oddymiania podłączonego do ssaka będącego na wyposażeniu szpitala lub systemu próżniowego, w zestawie dren do oddymiania, sterylny - 10 szt. oraz włącznik nożny – 1 szt.</w:t>
            </w:r>
          </w:p>
        </w:tc>
        <w:tc>
          <w:tcPr>
            <w:tcW w:w="1559" w:type="dxa"/>
            <w:vAlign w:val="bottom"/>
          </w:tcPr>
          <w:p w14:paraId="530B84A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BECD6FB"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80043A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E6B995C" w14:textId="77777777" w:rsidTr="00282646">
        <w:tc>
          <w:tcPr>
            <w:tcW w:w="450" w:type="dxa"/>
          </w:tcPr>
          <w:p w14:paraId="3246050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33AE00A"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proofErr w:type="spellStart"/>
            <w:r w:rsidRPr="003058BD">
              <w:rPr>
                <w:rFonts w:ascii="Times New Roman" w:hAnsi="Times New Roman" w:cs="Times New Roman"/>
                <w:color w:val="000000" w:themeColor="text1"/>
                <w:sz w:val="20"/>
                <w:szCs w:val="20"/>
              </w:rPr>
              <w:t>Insuflator</w:t>
            </w:r>
            <w:proofErr w:type="spellEnd"/>
            <w:r w:rsidRPr="003058BD">
              <w:rPr>
                <w:rFonts w:ascii="Times New Roman" w:hAnsi="Times New Roman" w:cs="Times New Roman"/>
                <w:color w:val="000000" w:themeColor="text1"/>
                <w:sz w:val="20"/>
                <w:szCs w:val="20"/>
              </w:rPr>
              <w:t xml:space="preserve"> wyposażony w zintegrowane gniazdo do bezpośredniego połączenia z oferowanym sterownikiem kamery w celu wyświetlania aktualnego ciśnienia i przepływu CO2 </w:t>
            </w:r>
            <w:proofErr w:type="spellStart"/>
            <w:r w:rsidRPr="003058BD">
              <w:rPr>
                <w:rFonts w:ascii="Times New Roman" w:hAnsi="Times New Roman" w:cs="Times New Roman"/>
                <w:color w:val="000000" w:themeColor="text1"/>
                <w:sz w:val="20"/>
                <w:szCs w:val="20"/>
              </w:rPr>
              <w:t>insuflatora</w:t>
            </w:r>
            <w:proofErr w:type="spellEnd"/>
            <w:r w:rsidRPr="003058BD">
              <w:rPr>
                <w:rFonts w:ascii="Times New Roman" w:hAnsi="Times New Roman" w:cs="Times New Roman"/>
                <w:color w:val="000000" w:themeColor="text1"/>
                <w:sz w:val="20"/>
                <w:szCs w:val="20"/>
              </w:rPr>
              <w:t xml:space="preserve"> na ekranie monitora operacyjnego</w:t>
            </w:r>
          </w:p>
        </w:tc>
        <w:tc>
          <w:tcPr>
            <w:tcW w:w="1559" w:type="dxa"/>
            <w:vAlign w:val="bottom"/>
          </w:tcPr>
          <w:p w14:paraId="44B1AFF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FB8190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4A5F9C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371419A" w14:textId="77777777" w:rsidTr="00282646">
        <w:tc>
          <w:tcPr>
            <w:tcW w:w="450" w:type="dxa"/>
          </w:tcPr>
          <w:p w14:paraId="30E7515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52928D7"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Funkcja zapamiętywania indywidualnych ustawień startowych </w:t>
            </w:r>
            <w:proofErr w:type="spellStart"/>
            <w:r w:rsidRPr="003058BD">
              <w:rPr>
                <w:rFonts w:ascii="Times New Roman" w:hAnsi="Times New Roman" w:cs="Times New Roman"/>
                <w:bCs/>
                <w:color w:val="000000" w:themeColor="text1"/>
                <w:sz w:val="20"/>
                <w:szCs w:val="20"/>
              </w:rPr>
              <w:t>insuflatora</w:t>
            </w:r>
            <w:proofErr w:type="spellEnd"/>
            <w:r w:rsidRPr="003058BD">
              <w:rPr>
                <w:rFonts w:ascii="Times New Roman" w:hAnsi="Times New Roman" w:cs="Times New Roman"/>
                <w:bCs/>
                <w:color w:val="000000" w:themeColor="text1"/>
                <w:sz w:val="20"/>
                <w:szCs w:val="20"/>
              </w:rPr>
              <w:t xml:space="preserve"> tj. ciśnienia, przepływu CO2, trybu pracy dla różnych użytkowników, możliwość zapamiętania min. 20 profilu użytkowników identyfikowanych indywidualną nazwą</w:t>
            </w:r>
          </w:p>
        </w:tc>
        <w:tc>
          <w:tcPr>
            <w:tcW w:w="1559" w:type="dxa"/>
          </w:tcPr>
          <w:p w14:paraId="0710819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p w14:paraId="1F48749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p>
        </w:tc>
        <w:tc>
          <w:tcPr>
            <w:tcW w:w="3686" w:type="dxa"/>
          </w:tcPr>
          <w:p w14:paraId="39AEA76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C597B6D"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20 profili - 0 pkt.</w:t>
            </w:r>
          </w:p>
          <w:p w14:paraId="0FE0F059"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&gt; 20 profili - 5 pkt.</w:t>
            </w:r>
          </w:p>
        </w:tc>
      </w:tr>
      <w:tr w:rsidR="003058BD" w:rsidRPr="003058BD" w14:paraId="6692C3A0" w14:textId="77777777" w:rsidTr="00282646">
        <w:tc>
          <w:tcPr>
            <w:tcW w:w="450" w:type="dxa"/>
          </w:tcPr>
          <w:p w14:paraId="6AEE7E6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A74C807"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Możliwość przymocowania uchwytu na panelu tylnym </w:t>
            </w:r>
            <w:proofErr w:type="spellStart"/>
            <w:r w:rsidRPr="003058BD">
              <w:rPr>
                <w:rFonts w:ascii="Times New Roman" w:hAnsi="Times New Roman" w:cs="Times New Roman"/>
                <w:bCs/>
                <w:color w:val="000000" w:themeColor="text1"/>
                <w:sz w:val="20"/>
                <w:szCs w:val="20"/>
              </w:rPr>
              <w:t>insuflatora</w:t>
            </w:r>
            <w:proofErr w:type="spellEnd"/>
            <w:r w:rsidRPr="003058BD">
              <w:rPr>
                <w:rFonts w:ascii="Times New Roman" w:hAnsi="Times New Roman" w:cs="Times New Roman"/>
                <w:bCs/>
                <w:color w:val="000000" w:themeColor="text1"/>
                <w:sz w:val="20"/>
                <w:szCs w:val="20"/>
              </w:rPr>
              <w:t xml:space="preserve"> na rezerwową butlę z CO2 o objętości min. 1 litra</w:t>
            </w:r>
          </w:p>
        </w:tc>
        <w:tc>
          <w:tcPr>
            <w:tcW w:w="1559" w:type="dxa"/>
          </w:tcPr>
          <w:p w14:paraId="4D2AA9C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podać</w:t>
            </w:r>
          </w:p>
        </w:tc>
        <w:tc>
          <w:tcPr>
            <w:tcW w:w="3686" w:type="dxa"/>
          </w:tcPr>
          <w:p w14:paraId="78C127F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52615CE"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- 10 pkt.</w:t>
            </w:r>
          </w:p>
          <w:p w14:paraId="411F3DCD"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NIE - 0 pkt.</w:t>
            </w:r>
          </w:p>
        </w:tc>
      </w:tr>
      <w:tr w:rsidR="003058BD" w:rsidRPr="003058BD" w14:paraId="56E7A434" w14:textId="77777777" w:rsidTr="00282646">
        <w:tc>
          <w:tcPr>
            <w:tcW w:w="450" w:type="dxa"/>
          </w:tcPr>
          <w:p w14:paraId="2767CF6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48B988D"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Trokar laparoskopowy </w:t>
            </w:r>
            <w:proofErr w:type="spellStart"/>
            <w:r w:rsidRPr="003058BD">
              <w:rPr>
                <w:rFonts w:ascii="Times New Roman" w:hAnsi="Times New Roman" w:cs="Times New Roman"/>
                <w:bCs/>
                <w:color w:val="000000" w:themeColor="text1"/>
                <w:sz w:val="20"/>
                <w:szCs w:val="20"/>
              </w:rPr>
              <w:t>rozm</w:t>
            </w:r>
            <w:proofErr w:type="spellEnd"/>
            <w:r w:rsidRPr="003058BD">
              <w:rPr>
                <w:rFonts w:ascii="Times New Roman" w:hAnsi="Times New Roman" w:cs="Times New Roman"/>
                <w:bCs/>
                <w:color w:val="000000" w:themeColor="text1"/>
                <w:sz w:val="20"/>
                <w:szCs w:val="20"/>
              </w:rPr>
              <w:t xml:space="preserve">. 11 mm, dł. 10-11 cm, o konstrukcji umożliwiającej wykorzystywanie wysokich przepływów </w:t>
            </w:r>
            <w:proofErr w:type="spellStart"/>
            <w:r w:rsidRPr="003058BD">
              <w:rPr>
                <w:rFonts w:ascii="Times New Roman" w:hAnsi="Times New Roman" w:cs="Times New Roman"/>
                <w:bCs/>
                <w:color w:val="000000" w:themeColor="text1"/>
                <w:sz w:val="20"/>
                <w:szCs w:val="20"/>
              </w:rPr>
              <w:t>insuflacji</w:t>
            </w:r>
            <w:proofErr w:type="spellEnd"/>
            <w:r w:rsidRPr="003058BD">
              <w:rPr>
                <w:rFonts w:ascii="Times New Roman" w:hAnsi="Times New Roman" w:cs="Times New Roman"/>
                <w:bCs/>
                <w:color w:val="000000" w:themeColor="text1"/>
                <w:sz w:val="20"/>
                <w:szCs w:val="20"/>
              </w:rPr>
              <w:t xml:space="preserve"> </w:t>
            </w:r>
            <w:r w:rsidRPr="003058BD">
              <w:rPr>
                <w:rFonts w:ascii="Times New Roman" w:hAnsi="Times New Roman" w:cs="Times New Roman"/>
                <w:bCs/>
                <w:color w:val="000000" w:themeColor="text1"/>
                <w:sz w:val="20"/>
                <w:szCs w:val="20"/>
              </w:rPr>
              <w:lastRenderedPageBreak/>
              <w:t>CO2, złożony z kaniuli, zaworu oraz gwoździa piramidalnego - 1 szt.</w:t>
            </w:r>
          </w:p>
        </w:tc>
        <w:tc>
          <w:tcPr>
            <w:tcW w:w="1559" w:type="dxa"/>
            <w:vAlign w:val="bottom"/>
          </w:tcPr>
          <w:p w14:paraId="0A682AA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5939CCF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97920A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ED74E3D" w14:textId="77777777" w:rsidTr="00282646">
        <w:tc>
          <w:tcPr>
            <w:tcW w:w="450" w:type="dxa"/>
          </w:tcPr>
          <w:p w14:paraId="0F93357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D75B54C"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Dren </w:t>
            </w:r>
            <w:proofErr w:type="spellStart"/>
            <w:r w:rsidRPr="003058BD">
              <w:rPr>
                <w:rFonts w:ascii="Times New Roman" w:hAnsi="Times New Roman" w:cs="Times New Roman"/>
                <w:bCs/>
                <w:color w:val="000000" w:themeColor="text1"/>
                <w:sz w:val="20"/>
                <w:szCs w:val="20"/>
              </w:rPr>
              <w:t>insuflacyjny</w:t>
            </w:r>
            <w:proofErr w:type="spellEnd"/>
            <w:r w:rsidRPr="003058BD">
              <w:rPr>
                <w:rFonts w:ascii="Times New Roman" w:hAnsi="Times New Roman" w:cs="Times New Roman"/>
                <w:bCs/>
                <w:color w:val="000000" w:themeColor="text1"/>
                <w:sz w:val="20"/>
                <w:szCs w:val="20"/>
              </w:rPr>
              <w:t xml:space="preserve">, </w:t>
            </w:r>
            <w:proofErr w:type="spellStart"/>
            <w:r w:rsidRPr="003058BD">
              <w:rPr>
                <w:rFonts w:ascii="Times New Roman" w:hAnsi="Times New Roman" w:cs="Times New Roman"/>
                <w:bCs/>
                <w:color w:val="000000" w:themeColor="text1"/>
                <w:sz w:val="20"/>
                <w:szCs w:val="20"/>
              </w:rPr>
              <w:t>sterylizowalny</w:t>
            </w:r>
            <w:proofErr w:type="spellEnd"/>
            <w:r w:rsidRPr="003058BD">
              <w:rPr>
                <w:rFonts w:ascii="Times New Roman" w:hAnsi="Times New Roman" w:cs="Times New Roman"/>
                <w:bCs/>
                <w:color w:val="000000" w:themeColor="text1"/>
                <w:sz w:val="20"/>
                <w:szCs w:val="20"/>
              </w:rPr>
              <w:t xml:space="preserve"> - 3 szt.</w:t>
            </w:r>
          </w:p>
        </w:tc>
        <w:tc>
          <w:tcPr>
            <w:tcW w:w="1559" w:type="dxa"/>
            <w:vAlign w:val="bottom"/>
          </w:tcPr>
          <w:p w14:paraId="47B8F38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D62A65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C93D82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B5A4E40" w14:textId="77777777" w:rsidTr="00282646">
        <w:tc>
          <w:tcPr>
            <w:tcW w:w="450" w:type="dxa"/>
          </w:tcPr>
          <w:p w14:paraId="24E17BD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95990F1"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Dren </w:t>
            </w:r>
            <w:proofErr w:type="spellStart"/>
            <w:r w:rsidRPr="003058BD">
              <w:rPr>
                <w:rFonts w:ascii="Times New Roman" w:hAnsi="Times New Roman" w:cs="Times New Roman"/>
                <w:bCs/>
                <w:color w:val="000000" w:themeColor="text1"/>
                <w:sz w:val="20"/>
                <w:szCs w:val="20"/>
              </w:rPr>
              <w:t>insuflacyjny</w:t>
            </w:r>
            <w:proofErr w:type="spellEnd"/>
            <w:r w:rsidRPr="003058BD">
              <w:rPr>
                <w:rFonts w:ascii="Times New Roman" w:hAnsi="Times New Roman" w:cs="Times New Roman"/>
                <w:bCs/>
                <w:color w:val="000000" w:themeColor="text1"/>
                <w:sz w:val="20"/>
                <w:szCs w:val="20"/>
              </w:rPr>
              <w:t xml:space="preserve"> z filtrem CO2 i z podgrzewaniem, jednorazowy, sterylny - 10 szt.</w:t>
            </w:r>
          </w:p>
        </w:tc>
        <w:tc>
          <w:tcPr>
            <w:tcW w:w="1559" w:type="dxa"/>
            <w:vAlign w:val="bottom"/>
          </w:tcPr>
          <w:p w14:paraId="7C1A6E9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D10F58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EA7830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2D1E33A" w14:textId="77777777" w:rsidTr="00282646">
        <w:tc>
          <w:tcPr>
            <w:tcW w:w="450" w:type="dxa"/>
          </w:tcPr>
          <w:p w14:paraId="0278DBA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18E2BAA"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Filtr CO2 - 25 szt.</w:t>
            </w:r>
          </w:p>
        </w:tc>
        <w:tc>
          <w:tcPr>
            <w:tcW w:w="1559" w:type="dxa"/>
            <w:vAlign w:val="bottom"/>
          </w:tcPr>
          <w:p w14:paraId="762E0ED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FFC6F93"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251450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53C6D28" w14:textId="77777777" w:rsidTr="00282646">
        <w:tc>
          <w:tcPr>
            <w:tcW w:w="450" w:type="dxa"/>
          </w:tcPr>
          <w:p w14:paraId="3906FF3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C799DF8"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Przewód do podłączenia do źródła CO2 - 1 szt.</w:t>
            </w:r>
          </w:p>
        </w:tc>
        <w:tc>
          <w:tcPr>
            <w:tcW w:w="1559" w:type="dxa"/>
            <w:vAlign w:val="bottom"/>
          </w:tcPr>
          <w:p w14:paraId="40AE2DC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51E05D9"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BD353A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87225C2" w14:textId="77777777" w:rsidTr="00282646">
        <w:tc>
          <w:tcPr>
            <w:tcW w:w="450" w:type="dxa"/>
          </w:tcPr>
          <w:p w14:paraId="4A34624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6AC552D"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b/>
                <w:bCs/>
                <w:color w:val="000000" w:themeColor="text1"/>
                <w:sz w:val="20"/>
                <w:szCs w:val="20"/>
              </w:rPr>
              <w:t>Pompa płucząca - 1 zestaw</w:t>
            </w:r>
          </w:p>
        </w:tc>
        <w:tc>
          <w:tcPr>
            <w:tcW w:w="1559" w:type="dxa"/>
            <w:vAlign w:val="bottom"/>
          </w:tcPr>
          <w:p w14:paraId="2C4C8F7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027B1B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DD8FD1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DC68A97" w14:textId="77777777" w:rsidTr="00282646">
        <w:tc>
          <w:tcPr>
            <w:tcW w:w="450" w:type="dxa"/>
          </w:tcPr>
          <w:p w14:paraId="7E1F6B7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66B05A8"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Rolkowa pompa płucząca z oprogramowaniem dedykowanym do operacji laparoskopowych i proktologicznych</w:t>
            </w:r>
          </w:p>
        </w:tc>
        <w:tc>
          <w:tcPr>
            <w:tcW w:w="1559" w:type="dxa"/>
            <w:vAlign w:val="bottom"/>
          </w:tcPr>
          <w:p w14:paraId="22C4CBE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2CE6C5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4207F7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3BD4E65" w14:textId="77777777" w:rsidTr="00282646">
        <w:tc>
          <w:tcPr>
            <w:tcW w:w="450" w:type="dxa"/>
          </w:tcPr>
          <w:p w14:paraId="64BF89A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3110B30"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Możliwość rozszerzania oprogramowania pompy o inne procedury i dziedziny</w:t>
            </w:r>
          </w:p>
        </w:tc>
        <w:tc>
          <w:tcPr>
            <w:tcW w:w="1559" w:type="dxa"/>
          </w:tcPr>
          <w:p w14:paraId="5FE6EE6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podać</w:t>
            </w:r>
          </w:p>
        </w:tc>
        <w:tc>
          <w:tcPr>
            <w:tcW w:w="3686" w:type="dxa"/>
          </w:tcPr>
          <w:p w14:paraId="3954C79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4792A4C"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- 10 pkt.</w:t>
            </w:r>
          </w:p>
          <w:p w14:paraId="37585B8F"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NIE - 0 pkt.</w:t>
            </w:r>
          </w:p>
        </w:tc>
      </w:tr>
      <w:tr w:rsidR="003058BD" w:rsidRPr="003058BD" w14:paraId="65B5709E" w14:textId="77777777" w:rsidTr="00282646">
        <w:tc>
          <w:tcPr>
            <w:tcW w:w="450" w:type="dxa"/>
          </w:tcPr>
          <w:p w14:paraId="2075638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787FB8"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Obsługa pompy poprzez monitor dotykowy</w:t>
            </w:r>
          </w:p>
        </w:tc>
        <w:tc>
          <w:tcPr>
            <w:tcW w:w="1559" w:type="dxa"/>
            <w:vAlign w:val="bottom"/>
          </w:tcPr>
          <w:p w14:paraId="73C8A6D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3B5364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9F0609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4DFF14F" w14:textId="77777777" w:rsidTr="00282646">
        <w:tc>
          <w:tcPr>
            <w:tcW w:w="450" w:type="dxa"/>
          </w:tcPr>
          <w:p w14:paraId="7CAE445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480FA33"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Wybór zastosowania pompy z menu z listą dziedzin i procedur wyświetlanej na monitorze dotykowym</w:t>
            </w:r>
          </w:p>
        </w:tc>
        <w:tc>
          <w:tcPr>
            <w:tcW w:w="1559" w:type="dxa"/>
            <w:vAlign w:val="bottom"/>
          </w:tcPr>
          <w:p w14:paraId="230B57B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530AB26"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72295F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50AA92A" w14:textId="77777777" w:rsidTr="00282646">
        <w:tc>
          <w:tcPr>
            <w:tcW w:w="450" w:type="dxa"/>
          </w:tcPr>
          <w:p w14:paraId="5E392F9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E400DC"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Funkcja automatycznego rozpoznawania drenu wraz z automatyczną aktywacją procedur wykorzystujących dany dren</w:t>
            </w:r>
          </w:p>
        </w:tc>
        <w:tc>
          <w:tcPr>
            <w:tcW w:w="1559" w:type="dxa"/>
            <w:vAlign w:val="bottom"/>
          </w:tcPr>
          <w:p w14:paraId="1001D09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0AAF99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A3597B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671C149" w14:textId="77777777" w:rsidTr="00282646">
        <w:tc>
          <w:tcPr>
            <w:tcW w:w="450" w:type="dxa"/>
          </w:tcPr>
          <w:p w14:paraId="65088DF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43C2C08"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Regulacja prędkości płukania w zakresie min. 100 - 2500 ml/min.</w:t>
            </w:r>
          </w:p>
        </w:tc>
        <w:tc>
          <w:tcPr>
            <w:tcW w:w="1559" w:type="dxa"/>
            <w:vAlign w:val="bottom"/>
          </w:tcPr>
          <w:p w14:paraId="6371F1D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556C0A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C28DB4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BB8988A" w14:textId="77777777" w:rsidTr="00282646">
        <w:tc>
          <w:tcPr>
            <w:tcW w:w="450" w:type="dxa"/>
          </w:tcPr>
          <w:p w14:paraId="2510DCB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2F05876"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Wyświetlanie zadanej prędkości płukania w formie graficznej i cyfrowej na monitorze dotykowym</w:t>
            </w:r>
          </w:p>
        </w:tc>
        <w:tc>
          <w:tcPr>
            <w:tcW w:w="1559" w:type="dxa"/>
            <w:vAlign w:val="bottom"/>
          </w:tcPr>
          <w:p w14:paraId="297E63A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0C1239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C7FBE6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566AA9E" w14:textId="77777777" w:rsidTr="00282646">
        <w:tc>
          <w:tcPr>
            <w:tcW w:w="450" w:type="dxa"/>
          </w:tcPr>
          <w:p w14:paraId="43C0AA2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14D0AC3"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Animacja wyświetlana na monitorze dotykowym instruująca sposób zakładania drenu</w:t>
            </w:r>
          </w:p>
        </w:tc>
        <w:tc>
          <w:tcPr>
            <w:tcW w:w="1559" w:type="dxa"/>
          </w:tcPr>
          <w:p w14:paraId="13A2BE33"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podać</w:t>
            </w:r>
          </w:p>
        </w:tc>
        <w:tc>
          <w:tcPr>
            <w:tcW w:w="3686" w:type="dxa"/>
          </w:tcPr>
          <w:p w14:paraId="6567587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8B9679B"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- 10 pkt.</w:t>
            </w:r>
          </w:p>
          <w:p w14:paraId="0BC87CC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NIE - 0 pkt.</w:t>
            </w:r>
          </w:p>
        </w:tc>
      </w:tr>
      <w:tr w:rsidR="003058BD" w:rsidRPr="003058BD" w14:paraId="77A9B7FB" w14:textId="77777777" w:rsidTr="00282646">
        <w:tc>
          <w:tcPr>
            <w:tcW w:w="450" w:type="dxa"/>
          </w:tcPr>
          <w:p w14:paraId="6EAC333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F3560DA"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Dren płuczący, jednorazowy, sterylny - 20 szt.</w:t>
            </w:r>
          </w:p>
        </w:tc>
        <w:tc>
          <w:tcPr>
            <w:tcW w:w="1559" w:type="dxa"/>
            <w:vAlign w:val="bottom"/>
          </w:tcPr>
          <w:p w14:paraId="1DD17AE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865362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DDC4E0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DD31443" w14:textId="77777777" w:rsidTr="00282646">
        <w:tc>
          <w:tcPr>
            <w:tcW w:w="450" w:type="dxa"/>
          </w:tcPr>
          <w:p w14:paraId="450411C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82B6B18"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Zestaw do odsysania</w:t>
            </w:r>
          </w:p>
        </w:tc>
        <w:tc>
          <w:tcPr>
            <w:tcW w:w="1559" w:type="dxa"/>
            <w:vAlign w:val="bottom"/>
          </w:tcPr>
          <w:p w14:paraId="44B8431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BF2E59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05E544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8F423EF" w14:textId="77777777" w:rsidTr="00282646">
        <w:tc>
          <w:tcPr>
            <w:tcW w:w="450" w:type="dxa"/>
          </w:tcPr>
          <w:p w14:paraId="45BD0F3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0FE0974" w14:textId="5466251A"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Jednorazowy wkład workowy d</w:t>
            </w:r>
            <w:r w:rsidR="006346B4" w:rsidRPr="003058BD">
              <w:rPr>
                <w:rFonts w:ascii="Times New Roman" w:hAnsi="Times New Roman" w:cs="Times New Roman"/>
                <w:color w:val="000000" w:themeColor="text1"/>
                <w:sz w:val="20"/>
                <w:szCs w:val="20"/>
              </w:rPr>
              <w:t xml:space="preserve">o odsysania o pojemności 2,5 l </w:t>
            </w:r>
            <w:r w:rsidRPr="003058BD">
              <w:rPr>
                <w:rFonts w:ascii="Times New Roman" w:hAnsi="Times New Roman" w:cs="Times New Roman"/>
                <w:color w:val="000000" w:themeColor="text1"/>
                <w:sz w:val="20"/>
                <w:szCs w:val="20"/>
              </w:rPr>
              <w:t>- 40 szt.</w:t>
            </w:r>
          </w:p>
        </w:tc>
        <w:tc>
          <w:tcPr>
            <w:tcW w:w="1559" w:type="dxa"/>
            <w:vAlign w:val="bottom"/>
          </w:tcPr>
          <w:p w14:paraId="2CBD516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5E8A0F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87483E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AE6F81B" w14:textId="77777777" w:rsidTr="00282646">
        <w:tc>
          <w:tcPr>
            <w:tcW w:w="450" w:type="dxa"/>
          </w:tcPr>
          <w:p w14:paraId="39134F8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4DEE7BA"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Zbiornik na jednorazowe wkłady workowe do odsysania o pojemności 2,5 litra, wielorazowy, wyposażony w podłączenie do próżni - 1 szt.</w:t>
            </w:r>
          </w:p>
        </w:tc>
        <w:tc>
          <w:tcPr>
            <w:tcW w:w="1559" w:type="dxa"/>
            <w:vAlign w:val="bottom"/>
          </w:tcPr>
          <w:p w14:paraId="666CA3C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0D522D9"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BA6D93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F42504C" w14:textId="77777777" w:rsidTr="00282646">
        <w:tc>
          <w:tcPr>
            <w:tcW w:w="450" w:type="dxa"/>
          </w:tcPr>
          <w:p w14:paraId="59C8EC5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C1F98DB"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Dren ssący pacjenta, sterylny, długość 2,5 m - 10 szt. </w:t>
            </w:r>
          </w:p>
        </w:tc>
        <w:tc>
          <w:tcPr>
            <w:tcW w:w="1559" w:type="dxa"/>
            <w:vAlign w:val="bottom"/>
          </w:tcPr>
          <w:p w14:paraId="3337B57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B39810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816D6F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9FE4E0F" w14:textId="77777777" w:rsidTr="00282646">
        <w:tc>
          <w:tcPr>
            <w:tcW w:w="450" w:type="dxa"/>
          </w:tcPr>
          <w:p w14:paraId="3E0F49C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B8E2CC9"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Uchwyt do zamocowania zbiornika do szyny sprzętowej - 5 szt.</w:t>
            </w:r>
          </w:p>
        </w:tc>
        <w:tc>
          <w:tcPr>
            <w:tcW w:w="1559" w:type="dxa"/>
            <w:vAlign w:val="bottom"/>
          </w:tcPr>
          <w:p w14:paraId="4858FE8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9293CE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E12958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CB94784" w14:textId="77777777" w:rsidTr="00282646">
        <w:tc>
          <w:tcPr>
            <w:tcW w:w="450" w:type="dxa"/>
          </w:tcPr>
          <w:p w14:paraId="7C0540E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097EB9B"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b/>
                <w:bCs/>
                <w:color w:val="000000" w:themeColor="text1"/>
                <w:sz w:val="20"/>
                <w:szCs w:val="20"/>
              </w:rPr>
              <w:t>Wózek aparaturowy - 1 szt.</w:t>
            </w:r>
          </w:p>
        </w:tc>
        <w:tc>
          <w:tcPr>
            <w:tcW w:w="1559" w:type="dxa"/>
            <w:vAlign w:val="bottom"/>
          </w:tcPr>
          <w:p w14:paraId="0F3685B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9B52A7B"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62B787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048DC93" w14:textId="77777777" w:rsidTr="00282646">
        <w:tc>
          <w:tcPr>
            <w:tcW w:w="450" w:type="dxa"/>
          </w:tcPr>
          <w:p w14:paraId="6AF98E8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2DCFF4D"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Podstawa wyposażona w 4 antystatyczne koła z blokadą na min. 2 kołach</w:t>
            </w:r>
          </w:p>
        </w:tc>
        <w:tc>
          <w:tcPr>
            <w:tcW w:w="1559" w:type="dxa"/>
            <w:vAlign w:val="bottom"/>
          </w:tcPr>
          <w:p w14:paraId="733ADA0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3CA3893"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FE932A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1251612" w14:textId="77777777" w:rsidTr="00282646">
        <w:tc>
          <w:tcPr>
            <w:tcW w:w="450" w:type="dxa"/>
          </w:tcPr>
          <w:p w14:paraId="6642DE5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E57F7B6"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Min. 3 półki oraz 1 szuflada </w:t>
            </w:r>
          </w:p>
        </w:tc>
        <w:tc>
          <w:tcPr>
            <w:tcW w:w="1559" w:type="dxa"/>
            <w:vAlign w:val="bottom"/>
          </w:tcPr>
          <w:p w14:paraId="7FC6C79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7E51C0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B71A07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EC82976" w14:textId="77777777" w:rsidTr="00282646">
        <w:tc>
          <w:tcPr>
            <w:tcW w:w="450" w:type="dxa"/>
          </w:tcPr>
          <w:p w14:paraId="16CC96A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1BCE7B3"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Wysięgnik lub ramię do zamocowania monitora</w:t>
            </w:r>
          </w:p>
        </w:tc>
        <w:tc>
          <w:tcPr>
            <w:tcW w:w="1559" w:type="dxa"/>
            <w:vAlign w:val="bottom"/>
          </w:tcPr>
          <w:p w14:paraId="0711A61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B1E18B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CA8476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C0D0E68" w14:textId="77777777" w:rsidTr="00282646">
        <w:tc>
          <w:tcPr>
            <w:tcW w:w="450" w:type="dxa"/>
          </w:tcPr>
          <w:p w14:paraId="1FEB750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6F63DC1"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Cz. 3.2. - </w:t>
            </w:r>
            <w:r w:rsidRPr="003058BD">
              <w:rPr>
                <w:rFonts w:ascii="Times New Roman" w:hAnsi="Times New Roman" w:cs="Times New Roman"/>
                <w:b/>
                <w:color w:val="000000" w:themeColor="text1"/>
                <w:sz w:val="20"/>
                <w:szCs w:val="20"/>
              </w:rPr>
              <w:t>Komplet proktologiczny / rektoskopia</w:t>
            </w:r>
          </w:p>
        </w:tc>
        <w:tc>
          <w:tcPr>
            <w:tcW w:w="1559" w:type="dxa"/>
            <w:vAlign w:val="bottom"/>
          </w:tcPr>
          <w:p w14:paraId="4FABDA4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EE17C0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B5F24A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DCA9A23" w14:textId="77777777" w:rsidTr="00282646">
        <w:tc>
          <w:tcPr>
            <w:tcW w:w="450" w:type="dxa"/>
          </w:tcPr>
          <w:p w14:paraId="6BEE5E0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29B3AB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 xml:space="preserve">Optyka teleskopowa </w:t>
            </w:r>
            <w:r w:rsidRPr="003058BD">
              <w:rPr>
                <w:rFonts w:ascii="Times New Roman" w:hAnsi="Times New Roman" w:cs="Times New Roman"/>
                <w:color w:val="000000" w:themeColor="text1"/>
                <w:sz w:val="20"/>
                <w:szCs w:val="20"/>
              </w:rPr>
              <w:t>o 30° odchyleniu osi pola widzenia od osi głównej układu optycznego, średnica 5 mm, z k</w:t>
            </w:r>
            <w:r w:rsidRPr="003058BD">
              <w:rPr>
                <w:rFonts w:ascii="Times New Roman" w:eastAsia="TimesNewRoman" w:hAnsi="Times New Roman" w:cs="Times New Roman"/>
                <w:color w:val="000000" w:themeColor="text1"/>
                <w:sz w:val="20"/>
                <w:szCs w:val="20"/>
              </w:rPr>
              <w:t>ą</w:t>
            </w:r>
            <w:r w:rsidRPr="003058BD">
              <w:rPr>
                <w:rFonts w:ascii="Times New Roman" w:hAnsi="Times New Roman" w:cs="Times New Roman"/>
                <w:color w:val="000000" w:themeColor="text1"/>
                <w:sz w:val="20"/>
                <w:szCs w:val="20"/>
              </w:rPr>
              <w:t xml:space="preserve">towym okularem oraz włóknami </w:t>
            </w:r>
            <w:r w:rsidRPr="003058BD">
              <w:rPr>
                <w:rFonts w:ascii="Times New Roman" w:eastAsia="TimesNewRoman" w:hAnsi="Times New Roman" w:cs="Times New Roman"/>
                <w:color w:val="000000" w:themeColor="text1"/>
                <w:sz w:val="20"/>
                <w:szCs w:val="20"/>
              </w:rPr>
              <w:t>ś</w:t>
            </w:r>
            <w:r w:rsidRPr="003058BD">
              <w:rPr>
                <w:rFonts w:ascii="Times New Roman" w:hAnsi="Times New Roman" w:cs="Times New Roman"/>
                <w:color w:val="000000" w:themeColor="text1"/>
                <w:sz w:val="20"/>
                <w:szCs w:val="20"/>
              </w:rPr>
              <w:t>wiatłowodowymi  umo</w:t>
            </w:r>
            <w:r w:rsidRPr="003058BD">
              <w:rPr>
                <w:rFonts w:ascii="Times New Roman" w:eastAsia="TimesNewRoman" w:hAnsi="Times New Roman" w:cs="Times New Roman"/>
                <w:color w:val="000000" w:themeColor="text1"/>
                <w:sz w:val="20"/>
                <w:szCs w:val="20"/>
              </w:rPr>
              <w:t>ż</w:t>
            </w:r>
            <w:r w:rsidRPr="003058BD">
              <w:rPr>
                <w:rFonts w:ascii="Times New Roman" w:hAnsi="Times New Roman" w:cs="Times New Roman"/>
                <w:color w:val="000000" w:themeColor="text1"/>
                <w:sz w:val="20"/>
                <w:szCs w:val="20"/>
              </w:rPr>
              <w:t>liwiaj</w:t>
            </w:r>
            <w:r w:rsidRPr="003058BD">
              <w:rPr>
                <w:rFonts w:ascii="Times New Roman" w:eastAsia="TimesNewRoman" w:hAnsi="Times New Roman" w:cs="Times New Roman"/>
                <w:color w:val="000000" w:themeColor="text1"/>
                <w:sz w:val="20"/>
                <w:szCs w:val="20"/>
              </w:rPr>
              <w:t>ą</w:t>
            </w:r>
            <w:r w:rsidRPr="003058BD">
              <w:rPr>
                <w:rFonts w:ascii="Times New Roman" w:hAnsi="Times New Roman" w:cs="Times New Roman"/>
                <w:color w:val="000000" w:themeColor="text1"/>
                <w:sz w:val="20"/>
                <w:szCs w:val="20"/>
              </w:rPr>
              <w:t>cymi transmisj</w:t>
            </w:r>
            <w:r w:rsidRPr="003058BD">
              <w:rPr>
                <w:rFonts w:ascii="Times New Roman" w:eastAsia="TimesNewRoman" w:hAnsi="Times New Roman" w:cs="Times New Roman"/>
                <w:color w:val="000000" w:themeColor="text1"/>
                <w:sz w:val="20"/>
                <w:szCs w:val="20"/>
              </w:rPr>
              <w:t>ę ś</w:t>
            </w:r>
            <w:r w:rsidRPr="003058BD">
              <w:rPr>
                <w:rFonts w:ascii="Times New Roman" w:hAnsi="Times New Roman" w:cs="Times New Roman"/>
                <w:color w:val="000000" w:themeColor="text1"/>
                <w:sz w:val="20"/>
                <w:szCs w:val="20"/>
              </w:rPr>
              <w:t>wiatła, długość 21 cm, współpracuj</w:t>
            </w:r>
            <w:r w:rsidRPr="003058BD">
              <w:rPr>
                <w:rFonts w:ascii="Times New Roman" w:eastAsia="TimesNewRoman" w:hAnsi="Times New Roman" w:cs="Times New Roman"/>
                <w:color w:val="000000" w:themeColor="text1"/>
                <w:sz w:val="20"/>
                <w:szCs w:val="20"/>
              </w:rPr>
              <w:t>ą</w:t>
            </w:r>
            <w:r w:rsidRPr="003058BD">
              <w:rPr>
                <w:rFonts w:ascii="Times New Roman" w:hAnsi="Times New Roman" w:cs="Times New Roman"/>
                <w:color w:val="000000" w:themeColor="text1"/>
                <w:sz w:val="20"/>
                <w:szCs w:val="20"/>
              </w:rPr>
              <w:t>ca z min. 2 typami przył</w:t>
            </w:r>
            <w:r w:rsidRPr="003058BD">
              <w:rPr>
                <w:rFonts w:ascii="Times New Roman" w:eastAsia="TimesNewRoman" w:hAnsi="Times New Roman" w:cs="Times New Roman"/>
                <w:color w:val="000000" w:themeColor="text1"/>
                <w:sz w:val="20"/>
                <w:szCs w:val="20"/>
              </w:rPr>
              <w:t>ą</w:t>
            </w:r>
            <w:r w:rsidRPr="003058BD">
              <w:rPr>
                <w:rFonts w:ascii="Times New Roman" w:hAnsi="Times New Roman" w:cs="Times New Roman"/>
                <w:color w:val="000000" w:themeColor="text1"/>
                <w:sz w:val="20"/>
                <w:szCs w:val="20"/>
              </w:rPr>
              <w:t>czy roboczych do rektoskopów operacyjnych o ró</w:t>
            </w:r>
            <w:r w:rsidRPr="003058BD">
              <w:rPr>
                <w:rFonts w:ascii="Times New Roman" w:eastAsia="TimesNewRoman" w:hAnsi="Times New Roman" w:cs="Times New Roman"/>
                <w:color w:val="000000" w:themeColor="text1"/>
                <w:sz w:val="20"/>
                <w:szCs w:val="20"/>
              </w:rPr>
              <w:t>ż</w:t>
            </w:r>
            <w:r w:rsidRPr="003058BD">
              <w:rPr>
                <w:rFonts w:ascii="Times New Roman" w:hAnsi="Times New Roman" w:cs="Times New Roman"/>
                <w:color w:val="000000" w:themeColor="text1"/>
                <w:sz w:val="20"/>
                <w:szCs w:val="20"/>
              </w:rPr>
              <w:t>nych długo</w:t>
            </w:r>
            <w:r w:rsidRPr="003058BD">
              <w:rPr>
                <w:rFonts w:ascii="Times New Roman" w:eastAsia="TimesNewRoman" w:hAnsi="Times New Roman" w:cs="Times New Roman"/>
                <w:color w:val="000000" w:themeColor="text1"/>
                <w:sz w:val="20"/>
                <w:szCs w:val="20"/>
              </w:rPr>
              <w:t>ś</w:t>
            </w:r>
            <w:r w:rsidRPr="003058BD">
              <w:rPr>
                <w:rFonts w:ascii="Times New Roman" w:hAnsi="Times New Roman" w:cs="Times New Roman"/>
                <w:color w:val="000000" w:themeColor="text1"/>
                <w:sz w:val="20"/>
                <w:szCs w:val="20"/>
              </w:rPr>
              <w:t xml:space="preserve">ciach. </w:t>
            </w:r>
            <w:r w:rsidRPr="003058BD">
              <w:rPr>
                <w:rFonts w:ascii="Times New Roman" w:hAnsi="Times New Roman" w:cs="Times New Roman"/>
                <w:bCs/>
                <w:color w:val="000000" w:themeColor="text1"/>
                <w:sz w:val="20"/>
                <w:szCs w:val="20"/>
              </w:rPr>
              <w:t xml:space="preserve">Wyposażona w system soczewek wałeczkowych, </w:t>
            </w:r>
            <w:proofErr w:type="spellStart"/>
            <w:r w:rsidRPr="003058BD">
              <w:rPr>
                <w:rFonts w:ascii="Times New Roman" w:hAnsi="Times New Roman" w:cs="Times New Roman"/>
                <w:bCs/>
                <w:color w:val="000000" w:themeColor="text1"/>
                <w:sz w:val="20"/>
                <w:szCs w:val="20"/>
              </w:rPr>
              <w:t>autoklawowalna</w:t>
            </w:r>
            <w:proofErr w:type="spellEnd"/>
            <w:r w:rsidRPr="003058BD">
              <w:rPr>
                <w:rFonts w:ascii="Times New Roman" w:hAnsi="Times New Roman" w:cs="Times New Roman"/>
                <w:bCs/>
                <w:color w:val="000000" w:themeColor="text1"/>
                <w:sz w:val="20"/>
                <w:szCs w:val="20"/>
              </w:rPr>
              <w:t xml:space="preserve">. </w:t>
            </w:r>
            <w:r w:rsidRPr="003058BD">
              <w:rPr>
                <w:rFonts w:ascii="Times New Roman" w:hAnsi="Times New Roman" w:cs="Times New Roman"/>
                <w:color w:val="000000" w:themeColor="text1"/>
                <w:sz w:val="20"/>
                <w:szCs w:val="20"/>
              </w:rPr>
              <w:t xml:space="preserve">Optyka opatrzona słowną informacją potwierdzającą </w:t>
            </w:r>
            <w:proofErr w:type="spellStart"/>
            <w:r w:rsidRPr="003058BD">
              <w:rPr>
                <w:rFonts w:ascii="Times New Roman" w:hAnsi="Times New Roman" w:cs="Times New Roman"/>
                <w:color w:val="000000" w:themeColor="text1"/>
                <w:sz w:val="20"/>
                <w:szCs w:val="20"/>
              </w:rPr>
              <w:t>autoklawowalność</w:t>
            </w:r>
            <w:proofErr w:type="spellEnd"/>
            <w:r w:rsidRPr="003058BD">
              <w:rPr>
                <w:rFonts w:ascii="Times New Roman" w:hAnsi="Times New Roman" w:cs="Times New Roman"/>
                <w:color w:val="000000" w:themeColor="text1"/>
                <w:sz w:val="20"/>
                <w:szCs w:val="20"/>
              </w:rPr>
              <w:t xml:space="preserve"> oraz nadrukowanym kodem DATA MATRIX z </w:t>
            </w:r>
            <w:r w:rsidRPr="003058BD">
              <w:rPr>
                <w:rFonts w:ascii="Times New Roman" w:hAnsi="Times New Roman" w:cs="Times New Roman"/>
                <w:color w:val="000000" w:themeColor="text1"/>
                <w:sz w:val="20"/>
                <w:szCs w:val="20"/>
              </w:rPr>
              <w:lastRenderedPageBreak/>
              <w:t>zakodowanym min. numerem katalogowym i numerem seryjnym optyki. Nadrukowane na obudowie optyki oznaczenie (w postaci graficznej lub cyfrowej) średnicy kompatybilnego światłowodu - 1 szt.</w:t>
            </w:r>
          </w:p>
        </w:tc>
        <w:tc>
          <w:tcPr>
            <w:tcW w:w="1559" w:type="dxa"/>
          </w:tcPr>
          <w:p w14:paraId="08287399" w14:textId="77777777" w:rsidR="006177A2" w:rsidRPr="003058BD" w:rsidRDefault="006177A2" w:rsidP="00282646">
            <w:pPr>
              <w:spacing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w:t>
            </w:r>
            <w:r w:rsidR="00A262F2" w:rsidRPr="003058BD">
              <w:rPr>
                <w:rFonts w:ascii="Times New Roman" w:hAnsi="Times New Roman" w:cs="Times New Roman"/>
                <w:bCs/>
                <w:color w:val="000000" w:themeColor="text1"/>
                <w:sz w:val="20"/>
                <w:szCs w:val="20"/>
              </w:rPr>
              <w:t>, podać</w:t>
            </w:r>
          </w:p>
          <w:p w14:paraId="12E76464" w14:textId="77777777" w:rsidR="006177A2" w:rsidRPr="003058BD" w:rsidRDefault="006177A2" w:rsidP="00282646">
            <w:pPr>
              <w:spacing w:line="288" w:lineRule="auto"/>
              <w:jc w:val="center"/>
              <w:rPr>
                <w:rFonts w:ascii="Times New Roman" w:hAnsi="Times New Roman" w:cs="Times New Roman"/>
                <w:bCs/>
                <w:color w:val="000000" w:themeColor="text1"/>
                <w:sz w:val="20"/>
                <w:szCs w:val="20"/>
              </w:rPr>
            </w:pPr>
          </w:p>
        </w:tc>
        <w:tc>
          <w:tcPr>
            <w:tcW w:w="3686" w:type="dxa"/>
          </w:tcPr>
          <w:p w14:paraId="5202FF75"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p>
        </w:tc>
        <w:tc>
          <w:tcPr>
            <w:tcW w:w="2800" w:type="dxa"/>
          </w:tcPr>
          <w:p w14:paraId="580F0F02"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Wyposażona w oznaczenie kodem DATA MATRIX lub QR:</w:t>
            </w:r>
          </w:p>
          <w:p w14:paraId="54BFA1F5"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- 20 pkt.</w:t>
            </w:r>
          </w:p>
          <w:p w14:paraId="56B512DD" w14:textId="77777777" w:rsidR="006177A2" w:rsidRPr="003058BD" w:rsidRDefault="006177A2" w:rsidP="00282646">
            <w:pPr>
              <w:spacing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NIE - 0 pkt.</w:t>
            </w:r>
          </w:p>
          <w:p w14:paraId="7BA18079" w14:textId="77777777" w:rsidR="006177A2" w:rsidRPr="003058BD" w:rsidRDefault="006177A2" w:rsidP="00282646">
            <w:pPr>
              <w:spacing w:line="288" w:lineRule="auto"/>
              <w:rPr>
                <w:rFonts w:ascii="Times New Roman" w:hAnsi="Times New Roman" w:cs="Times New Roman"/>
                <w:color w:val="000000" w:themeColor="text1"/>
                <w:sz w:val="20"/>
                <w:szCs w:val="20"/>
              </w:rPr>
            </w:pPr>
          </w:p>
        </w:tc>
      </w:tr>
      <w:tr w:rsidR="003058BD" w:rsidRPr="003058BD" w14:paraId="189FB518" w14:textId="77777777" w:rsidTr="00282646">
        <w:tc>
          <w:tcPr>
            <w:tcW w:w="450" w:type="dxa"/>
          </w:tcPr>
          <w:p w14:paraId="60883E6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5CEE1D6"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Kosz druciany do mycia, sterylizacji i przechowywania optyki z okularem skośnym o wym. 460 x 80 x 52 mm (± 5mm) – 1 szt. </w:t>
            </w:r>
          </w:p>
        </w:tc>
        <w:tc>
          <w:tcPr>
            <w:tcW w:w="1559" w:type="dxa"/>
            <w:vAlign w:val="bottom"/>
          </w:tcPr>
          <w:p w14:paraId="4CBAC89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4AD9694"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2768A2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7083275" w14:textId="77777777" w:rsidTr="00282646">
        <w:tc>
          <w:tcPr>
            <w:tcW w:w="450" w:type="dxa"/>
          </w:tcPr>
          <w:p w14:paraId="41F31DE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6CF2300"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Światłowód, śr. 3,5mm , dł. 230 cm – 1 szt. </w:t>
            </w:r>
          </w:p>
        </w:tc>
        <w:tc>
          <w:tcPr>
            <w:tcW w:w="1559" w:type="dxa"/>
            <w:vAlign w:val="bottom"/>
          </w:tcPr>
          <w:p w14:paraId="737E890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85C673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BF0FC3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FCA313A" w14:textId="77777777" w:rsidTr="00282646">
        <w:tc>
          <w:tcPr>
            <w:tcW w:w="450" w:type="dxa"/>
          </w:tcPr>
          <w:p w14:paraId="308464C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21B21E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Tubus rektoskopu operacyjnego wraz z kompatybilnym obturatorem, ścięty ukośnie w koniec dystalny, długość robocza minimum </w:t>
            </w:r>
            <w:smartTag w:uri="urn:schemas-microsoft-com:office:smarttags" w:element="metricconverter">
              <w:smartTagPr>
                <w:attr w:name="ProductID" w:val="7 cm"/>
              </w:smartTagPr>
              <w:r w:rsidRPr="003058BD">
                <w:rPr>
                  <w:rFonts w:ascii="Times New Roman" w:hAnsi="Times New Roman" w:cs="Times New Roman"/>
                  <w:color w:val="000000" w:themeColor="text1"/>
                  <w:sz w:val="20"/>
                  <w:szCs w:val="20"/>
                </w:rPr>
                <w:t>7 cm</w:t>
              </w:r>
            </w:smartTag>
            <w:r w:rsidRPr="003058BD">
              <w:rPr>
                <w:rFonts w:ascii="Times New Roman" w:hAnsi="Times New Roman" w:cs="Times New Roman"/>
                <w:color w:val="000000" w:themeColor="text1"/>
                <w:sz w:val="20"/>
                <w:szCs w:val="20"/>
              </w:rPr>
              <w:t xml:space="preserve"> maksimum </w:t>
            </w:r>
            <w:smartTag w:uri="urn:schemas-microsoft-com:office:smarttags" w:element="metricconverter">
              <w:smartTagPr>
                <w:attr w:name="ProductID" w:val="8 cm"/>
              </w:smartTagPr>
              <w:r w:rsidRPr="003058BD">
                <w:rPr>
                  <w:rFonts w:ascii="Times New Roman" w:hAnsi="Times New Roman" w:cs="Times New Roman"/>
                  <w:color w:val="000000" w:themeColor="text1"/>
                  <w:sz w:val="20"/>
                  <w:szCs w:val="20"/>
                </w:rPr>
                <w:t>8 cm</w:t>
              </w:r>
            </w:smartTag>
            <w:r w:rsidRPr="003058BD">
              <w:rPr>
                <w:rFonts w:ascii="Times New Roman" w:hAnsi="Times New Roman" w:cs="Times New Roman"/>
                <w:color w:val="000000" w:themeColor="text1"/>
                <w:sz w:val="20"/>
                <w:szCs w:val="20"/>
              </w:rPr>
              <w:t xml:space="preserve">, średnica zewnętrzna maksymalnie 40 mm: wyposażony w rękojeść z zaczepem umożliwiającym przymocowanie do ramienia trzymającego, wyposażony w zawór z przyłączem </w:t>
            </w:r>
            <w:proofErr w:type="spellStart"/>
            <w:r w:rsidRPr="003058BD">
              <w:rPr>
                <w:rFonts w:ascii="Times New Roman" w:hAnsi="Times New Roman" w:cs="Times New Roman"/>
                <w:color w:val="000000" w:themeColor="text1"/>
                <w:sz w:val="20"/>
                <w:szCs w:val="20"/>
              </w:rPr>
              <w:t>Luer</w:t>
            </w:r>
            <w:proofErr w:type="spellEnd"/>
            <w:r w:rsidRPr="003058BD">
              <w:rPr>
                <w:rFonts w:ascii="Times New Roman" w:hAnsi="Times New Roman" w:cs="Times New Roman"/>
                <w:color w:val="000000" w:themeColor="text1"/>
                <w:sz w:val="20"/>
                <w:szCs w:val="20"/>
              </w:rPr>
              <w:t xml:space="preserve">-Lock umożliwiający ewakuację oparów, koniec proksymalny tubusu umożliwiający przymocowanie nasadki roboczej z kanałami dla instrumentów oraz optyki – 1 szt. </w:t>
            </w:r>
          </w:p>
        </w:tc>
        <w:tc>
          <w:tcPr>
            <w:tcW w:w="1559" w:type="dxa"/>
          </w:tcPr>
          <w:p w14:paraId="45F14FB3"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w:t>
            </w:r>
            <w:r w:rsidR="007F079A" w:rsidRPr="003058BD">
              <w:rPr>
                <w:rFonts w:ascii="Times New Roman" w:hAnsi="Times New Roman" w:cs="Times New Roman"/>
                <w:bCs/>
                <w:color w:val="000000" w:themeColor="text1"/>
                <w:sz w:val="20"/>
                <w:szCs w:val="20"/>
              </w:rPr>
              <w:t>, podać</w:t>
            </w:r>
          </w:p>
          <w:p w14:paraId="558B4E42"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p>
        </w:tc>
        <w:tc>
          <w:tcPr>
            <w:tcW w:w="3686" w:type="dxa"/>
          </w:tcPr>
          <w:p w14:paraId="5C4617B6"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p>
        </w:tc>
        <w:tc>
          <w:tcPr>
            <w:tcW w:w="2800" w:type="dxa"/>
          </w:tcPr>
          <w:p w14:paraId="080883E0"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Średnica ≥ 38 mm  - 5 pkt.</w:t>
            </w:r>
          </w:p>
          <w:p w14:paraId="49B7EB49"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Średnica &lt; 38 mm- 0 pkt.</w:t>
            </w:r>
          </w:p>
        </w:tc>
      </w:tr>
      <w:tr w:rsidR="003058BD" w:rsidRPr="003058BD" w14:paraId="4EAE9F19" w14:textId="77777777" w:rsidTr="00282646">
        <w:tc>
          <w:tcPr>
            <w:tcW w:w="450" w:type="dxa"/>
          </w:tcPr>
          <w:p w14:paraId="7ACF528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E9D60A0"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Nasadka robocza rektoskopu kompatybilna z tubusem o długości od 7 do </w:t>
            </w:r>
            <w:smartTag w:uri="urn:schemas-microsoft-com:office:smarttags" w:element="metricconverter">
              <w:smartTagPr>
                <w:attr w:name="ProductID" w:val="8 cm"/>
              </w:smartTagPr>
              <w:r w:rsidRPr="003058BD">
                <w:rPr>
                  <w:rFonts w:ascii="Times New Roman" w:hAnsi="Times New Roman" w:cs="Times New Roman"/>
                  <w:color w:val="000000" w:themeColor="text1"/>
                  <w:sz w:val="20"/>
                  <w:szCs w:val="20"/>
                </w:rPr>
                <w:t>8 cm</w:t>
              </w:r>
            </w:smartTag>
            <w:r w:rsidRPr="003058BD">
              <w:rPr>
                <w:rFonts w:ascii="Times New Roman" w:hAnsi="Times New Roman" w:cs="Times New Roman"/>
                <w:color w:val="000000" w:themeColor="text1"/>
                <w:sz w:val="20"/>
                <w:szCs w:val="20"/>
              </w:rPr>
              <w:t xml:space="preserve"> wyposażona w  kanał prowadzący optyki wraz z zaworem z przyłączem </w:t>
            </w:r>
            <w:proofErr w:type="spellStart"/>
            <w:r w:rsidRPr="003058BD">
              <w:rPr>
                <w:rFonts w:ascii="Times New Roman" w:hAnsi="Times New Roman" w:cs="Times New Roman"/>
                <w:color w:val="000000" w:themeColor="text1"/>
                <w:sz w:val="20"/>
                <w:szCs w:val="20"/>
              </w:rPr>
              <w:t>Luer</w:t>
            </w:r>
            <w:proofErr w:type="spellEnd"/>
            <w:r w:rsidRPr="003058BD">
              <w:rPr>
                <w:rFonts w:ascii="Times New Roman" w:hAnsi="Times New Roman" w:cs="Times New Roman"/>
                <w:color w:val="000000" w:themeColor="text1"/>
                <w:sz w:val="20"/>
                <w:szCs w:val="20"/>
              </w:rPr>
              <w:t xml:space="preserve">-Lock i kranikiem do przepłukiwania czoła optyki, z oddzielnym zaworem z przyłączem </w:t>
            </w:r>
            <w:proofErr w:type="spellStart"/>
            <w:r w:rsidRPr="003058BD">
              <w:rPr>
                <w:rFonts w:ascii="Times New Roman" w:hAnsi="Times New Roman" w:cs="Times New Roman"/>
                <w:color w:val="000000" w:themeColor="text1"/>
                <w:sz w:val="20"/>
                <w:szCs w:val="20"/>
              </w:rPr>
              <w:t>Luer</w:t>
            </w:r>
            <w:proofErr w:type="spellEnd"/>
            <w:r w:rsidRPr="003058BD">
              <w:rPr>
                <w:rFonts w:ascii="Times New Roman" w:hAnsi="Times New Roman" w:cs="Times New Roman"/>
                <w:color w:val="000000" w:themeColor="text1"/>
                <w:sz w:val="20"/>
                <w:szCs w:val="20"/>
              </w:rPr>
              <w:t xml:space="preserve">-Lock i kranikiem do podłączenia </w:t>
            </w:r>
            <w:proofErr w:type="spellStart"/>
            <w:r w:rsidRPr="003058BD">
              <w:rPr>
                <w:rFonts w:ascii="Times New Roman" w:hAnsi="Times New Roman" w:cs="Times New Roman"/>
                <w:color w:val="000000" w:themeColor="text1"/>
                <w:sz w:val="20"/>
                <w:szCs w:val="20"/>
              </w:rPr>
              <w:t>insuflacji</w:t>
            </w:r>
            <w:proofErr w:type="spellEnd"/>
            <w:r w:rsidRPr="003058BD">
              <w:rPr>
                <w:rFonts w:ascii="Times New Roman" w:hAnsi="Times New Roman" w:cs="Times New Roman"/>
                <w:color w:val="000000" w:themeColor="text1"/>
                <w:sz w:val="20"/>
                <w:szCs w:val="20"/>
              </w:rPr>
              <w:t xml:space="preserve">; kanał </w:t>
            </w:r>
            <w:proofErr w:type="spellStart"/>
            <w:r w:rsidRPr="003058BD">
              <w:rPr>
                <w:rFonts w:ascii="Times New Roman" w:hAnsi="Times New Roman" w:cs="Times New Roman"/>
                <w:color w:val="000000" w:themeColor="text1"/>
                <w:sz w:val="20"/>
                <w:szCs w:val="20"/>
              </w:rPr>
              <w:t>insuflacyjny</w:t>
            </w:r>
            <w:proofErr w:type="spellEnd"/>
            <w:r w:rsidRPr="003058BD">
              <w:rPr>
                <w:rFonts w:ascii="Times New Roman" w:hAnsi="Times New Roman" w:cs="Times New Roman"/>
                <w:color w:val="000000" w:themeColor="text1"/>
                <w:sz w:val="20"/>
                <w:szCs w:val="20"/>
              </w:rPr>
              <w:t xml:space="preserve"> poprowadzony bocznie do kanału optyki, 2 wejścia dla instrumentów o średnicy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5 mm</w:t>
              </w:r>
            </w:smartTag>
            <w:r w:rsidRPr="003058BD">
              <w:rPr>
                <w:rFonts w:ascii="Times New Roman" w:hAnsi="Times New Roman" w:cs="Times New Roman"/>
                <w:color w:val="000000" w:themeColor="text1"/>
                <w:sz w:val="20"/>
                <w:szCs w:val="20"/>
              </w:rPr>
              <w:t xml:space="preserve"> oraz 1 wejście dla instrumentów o śr.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12 mm</w:t>
              </w:r>
            </w:smartTag>
            <w:r w:rsidRPr="003058BD">
              <w:rPr>
                <w:rFonts w:ascii="Times New Roman" w:hAnsi="Times New Roman" w:cs="Times New Roman"/>
                <w:color w:val="000000" w:themeColor="text1"/>
                <w:sz w:val="20"/>
                <w:szCs w:val="20"/>
              </w:rPr>
              <w:t xml:space="preserve">, każde z wejść wyposażone w uszczelkę zewnętrzną oraz wewnętrzną – 1 szt. </w:t>
            </w:r>
          </w:p>
        </w:tc>
        <w:tc>
          <w:tcPr>
            <w:tcW w:w="1559" w:type="dxa"/>
          </w:tcPr>
          <w:p w14:paraId="7690CFD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w:t>
            </w:r>
            <w:r w:rsidR="002B6F43" w:rsidRPr="003058BD">
              <w:rPr>
                <w:rFonts w:ascii="Times New Roman" w:hAnsi="Times New Roman" w:cs="Times New Roman"/>
                <w:bCs/>
                <w:color w:val="000000" w:themeColor="text1"/>
                <w:sz w:val="20"/>
                <w:szCs w:val="20"/>
              </w:rPr>
              <w:t xml:space="preserve">  podać</w:t>
            </w:r>
          </w:p>
          <w:p w14:paraId="2C822C5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p>
        </w:tc>
        <w:tc>
          <w:tcPr>
            <w:tcW w:w="3686" w:type="dxa"/>
          </w:tcPr>
          <w:p w14:paraId="18ECF415"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p>
        </w:tc>
        <w:tc>
          <w:tcPr>
            <w:tcW w:w="2800" w:type="dxa"/>
          </w:tcPr>
          <w:p w14:paraId="555C8C9D"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Dwa kanały na instrumenty  5 mm i jeden kanał na instrumenty 12 mm</w:t>
            </w:r>
          </w:p>
          <w:p w14:paraId="5A8B4BB5"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- 10 pkt.</w:t>
            </w:r>
          </w:p>
          <w:p w14:paraId="2CE45571"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NIE - 0 pkt.</w:t>
            </w:r>
          </w:p>
        </w:tc>
      </w:tr>
      <w:tr w:rsidR="003058BD" w:rsidRPr="003058BD" w14:paraId="1DCB8DDC" w14:textId="77777777" w:rsidTr="00282646">
        <w:tc>
          <w:tcPr>
            <w:tcW w:w="450" w:type="dxa"/>
          </w:tcPr>
          <w:p w14:paraId="1C1A742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DE5B4A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Tubus rektoskopu operacyjnego wraz z kompatybilnym obturatorem, ścięty ukośnie w koniec dystalny, długość robocza minimum 14 cm maksimum 16 cm, średnica zewnętrzna </w:t>
            </w:r>
            <w:r w:rsidRPr="003058BD">
              <w:rPr>
                <w:rFonts w:ascii="Times New Roman" w:hAnsi="Times New Roman" w:cs="Times New Roman"/>
                <w:color w:val="000000" w:themeColor="text1"/>
                <w:sz w:val="20"/>
                <w:szCs w:val="20"/>
              </w:rPr>
              <w:lastRenderedPageBreak/>
              <w:t xml:space="preserve">maksymalnie 40 mm: wyposażony w rękojeść z zaczepem umożliwiającym przymocowanie do ramienia trzymającego, wyposażony w zawór z przyłączem </w:t>
            </w:r>
            <w:proofErr w:type="spellStart"/>
            <w:r w:rsidRPr="003058BD">
              <w:rPr>
                <w:rFonts w:ascii="Times New Roman" w:hAnsi="Times New Roman" w:cs="Times New Roman"/>
                <w:color w:val="000000" w:themeColor="text1"/>
                <w:sz w:val="20"/>
                <w:szCs w:val="20"/>
              </w:rPr>
              <w:t>Luer</w:t>
            </w:r>
            <w:proofErr w:type="spellEnd"/>
            <w:r w:rsidRPr="003058BD">
              <w:rPr>
                <w:rFonts w:ascii="Times New Roman" w:hAnsi="Times New Roman" w:cs="Times New Roman"/>
                <w:color w:val="000000" w:themeColor="text1"/>
                <w:sz w:val="20"/>
                <w:szCs w:val="20"/>
              </w:rPr>
              <w:t xml:space="preserve">-Lock umożliwiający ewakuację oparów, koniec proksymalny tubusu umożliwiający przymocowanie nasadki roboczej z kanałami dla instrumentów oraz optyki – 1 szt. </w:t>
            </w:r>
          </w:p>
        </w:tc>
        <w:tc>
          <w:tcPr>
            <w:tcW w:w="1559" w:type="dxa"/>
          </w:tcPr>
          <w:p w14:paraId="304F8FD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 xml:space="preserve">TAK, </w:t>
            </w:r>
            <w:r w:rsidR="002B6F43" w:rsidRPr="003058BD">
              <w:rPr>
                <w:rFonts w:ascii="Times New Roman" w:hAnsi="Times New Roman" w:cs="Times New Roman"/>
                <w:bCs/>
                <w:color w:val="000000" w:themeColor="text1"/>
                <w:sz w:val="20"/>
                <w:szCs w:val="20"/>
              </w:rPr>
              <w:t xml:space="preserve"> podać</w:t>
            </w:r>
          </w:p>
          <w:p w14:paraId="774E98B3"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p>
        </w:tc>
        <w:tc>
          <w:tcPr>
            <w:tcW w:w="3686" w:type="dxa"/>
          </w:tcPr>
          <w:p w14:paraId="1D450A8F"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p>
        </w:tc>
        <w:tc>
          <w:tcPr>
            <w:tcW w:w="2800" w:type="dxa"/>
          </w:tcPr>
          <w:p w14:paraId="7CB2C96A"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Średnica ≥ 38 mm  - 5 pkt.</w:t>
            </w:r>
          </w:p>
          <w:p w14:paraId="71E5F3EC"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Średnica &lt; 38 mm- 0 pkt.</w:t>
            </w:r>
          </w:p>
        </w:tc>
      </w:tr>
      <w:tr w:rsidR="003058BD" w:rsidRPr="003058BD" w14:paraId="7F6EA78E" w14:textId="77777777" w:rsidTr="00282646">
        <w:tc>
          <w:tcPr>
            <w:tcW w:w="450" w:type="dxa"/>
          </w:tcPr>
          <w:p w14:paraId="250E04C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5D9B6D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Nasadka robocza rektoskopu kompatybilna z tubusem o długości od 14 do 16 cm wyposażona w  kanał prowadzący optyki wraz z zaworem z przyłączem </w:t>
            </w:r>
            <w:proofErr w:type="spellStart"/>
            <w:r w:rsidRPr="003058BD">
              <w:rPr>
                <w:rFonts w:ascii="Times New Roman" w:hAnsi="Times New Roman" w:cs="Times New Roman"/>
                <w:color w:val="000000" w:themeColor="text1"/>
                <w:sz w:val="20"/>
                <w:szCs w:val="20"/>
              </w:rPr>
              <w:t>Luer</w:t>
            </w:r>
            <w:proofErr w:type="spellEnd"/>
            <w:r w:rsidRPr="003058BD">
              <w:rPr>
                <w:rFonts w:ascii="Times New Roman" w:hAnsi="Times New Roman" w:cs="Times New Roman"/>
                <w:color w:val="000000" w:themeColor="text1"/>
                <w:sz w:val="20"/>
                <w:szCs w:val="20"/>
              </w:rPr>
              <w:t xml:space="preserve">-Lock i kranikiem do przepłukiwania czoła optyki, z oddzielnym zaworem z przyłączem </w:t>
            </w:r>
            <w:proofErr w:type="spellStart"/>
            <w:r w:rsidRPr="003058BD">
              <w:rPr>
                <w:rFonts w:ascii="Times New Roman" w:hAnsi="Times New Roman" w:cs="Times New Roman"/>
                <w:color w:val="000000" w:themeColor="text1"/>
                <w:sz w:val="20"/>
                <w:szCs w:val="20"/>
              </w:rPr>
              <w:t>Luer</w:t>
            </w:r>
            <w:proofErr w:type="spellEnd"/>
            <w:r w:rsidRPr="003058BD">
              <w:rPr>
                <w:rFonts w:ascii="Times New Roman" w:hAnsi="Times New Roman" w:cs="Times New Roman"/>
                <w:color w:val="000000" w:themeColor="text1"/>
                <w:sz w:val="20"/>
                <w:szCs w:val="20"/>
              </w:rPr>
              <w:t xml:space="preserve">-Lock i kranikiem do podłączenia </w:t>
            </w:r>
            <w:proofErr w:type="spellStart"/>
            <w:r w:rsidRPr="003058BD">
              <w:rPr>
                <w:rFonts w:ascii="Times New Roman" w:hAnsi="Times New Roman" w:cs="Times New Roman"/>
                <w:color w:val="000000" w:themeColor="text1"/>
                <w:sz w:val="20"/>
                <w:szCs w:val="20"/>
              </w:rPr>
              <w:t>insuflacji</w:t>
            </w:r>
            <w:proofErr w:type="spellEnd"/>
            <w:r w:rsidRPr="003058BD">
              <w:rPr>
                <w:rFonts w:ascii="Times New Roman" w:hAnsi="Times New Roman" w:cs="Times New Roman"/>
                <w:color w:val="000000" w:themeColor="text1"/>
                <w:sz w:val="20"/>
                <w:szCs w:val="20"/>
              </w:rPr>
              <w:t xml:space="preserve">; kanał </w:t>
            </w:r>
            <w:proofErr w:type="spellStart"/>
            <w:r w:rsidRPr="003058BD">
              <w:rPr>
                <w:rFonts w:ascii="Times New Roman" w:hAnsi="Times New Roman" w:cs="Times New Roman"/>
                <w:color w:val="000000" w:themeColor="text1"/>
                <w:sz w:val="20"/>
                <w:szCs w:val="20"/>
              </w:rPr>
              <w:t>insuflacyjny</w:t>
            </w:r>
            <w:proofErr w:type="spellEnd"/>
            <w:r w:rsidRPr="003058BD">
              <w:rPr>
                <w:rFonts w:ascii="Times New Roman" w:hAnsi="Times New Roman" w:cs="Times New Roman"/>
                <w:color w:val="000000" w:themeColor="text1"/>
                <w:sz w:val="20"/>
                <w:szCs w:val="20"/>
              </w:rPr>
              <w:t xml:space="preserve"> poprowadzony bocznie do kanału optyki, 2 wejścia dla instrumentów o średnicy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5 mm</w:t>
              </w:r>
            </w:smartTag>
            <w:r w:rsidRPr="003058BD">
              <w:rPr>
                <w:rFonts w:ascii="Times New Roman" w:hAnsi="Times New Roman" w:cs="Times New Roman"/>
                <w:color w:val="000000" w:themeColor="text1"/>
                <w:sz w:val="20"/>
                <w:szCs w:val="20"/>
              </w:rPr>
              <w:t xml:space="preserve"> oraz 1 wejście dla instrumentów o śr.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12 mm</w:t>
              </w:r>
            </w:smartTag>
            <w:r w:rsidRPr="003058BD">
              <w:rPr>
                <w:rFonts w:ascii="Times New Roman" w:hAnsi="Times New Roman" w:cs="Times New Roman"/>
                <w:color w:val="000000" w:themeColor="text1"/>
                <w:sz w:val="20"/>
                <w:szCs w:val="20"/>
              </w:rPr>
              <w:t xml:space="preserve">, każde z wejść wyposażone w uszczelkę zewnętrzną oraz wewnętrzną – 1 szt. </w:t>
            </w:r>
          </w:p>
        </w:tc>
        <w:tc>
          <w:tcPr>
            <w:tcW w:w="1559" w:type="dxa"/>
          </w:tcPr>
          <w:p w14:paraId="2C48DFBA"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w:t>
            </w:r>
            <w:r w:rsidR="002B6F43" w:rsidRPr="003058BD">
              <w:rPr>
                <w:rFonts w:ascii="Times New Roman" w:hAnsi="Times New Roman" w:cs="Times New Roman"/>
                <w:bCs/>
                <w:color w:val="000000" w:themeColor="text1"/>
                <w:sz w:val="20"/>
                <w:szCs w:val="20"/>
              </w:rPr>
              <w:t xml:space="preserve">  podać</w:t>
            </w:r>
          </w:p>
          <w:p w14:paraId="02BBB931"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p>
        </w:tc>
        <w:tc>
          <w:tcPr>
            <w:tcW w:w="3686" w:type="dxa"/>
          </w:tcPr>
          <w:p w14:paraId="76BC3F60"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p>
        </w:tc>
        <w:tc>
          <w:tcPr>
            <w:tcW w:w="2800" w:type="dxa"/>
          </w:tcPr>
          <w:p w14:paraId="2ED83705"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Dwa kanały na instrumenty  5 mm i jeden kanał na instrumenty 12 mm</w:t>
            </w:r>
          </w:p>
          <w:p w14:paraId="37C39003"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- 10 pkt.</w:t>
            </w:r>
          </w:p>
          <w:p w14:paraId="64788AB8"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NIE - 0 pkt.</w:t>
            </w:r>
          </w:p>
        </w:tc>
      </w:tr>
      <w:tr w:rsidR="003058BD" w:rsidRPr="003058BD" w14:paraId="32A3095B" w14:textId="77777777" w:rsidTr="00282646">
        <w:tc>
          <w:tcPr>
            <w:tcW w:w="450" w:type="dxa"/>
          </w:tcPr>
          <w:p w14:paraId="531EF64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5DC1B20"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Rami</w:t>
            </w:r>
            <w:r w:rsidRPr="003058BD">
              <w:rPr>
                <w:rFonts w:ascii="Times New Roman" w:eastAsia="TimesNewRoman,Bold" w:hAnsi="Times New Roman" w:cs="Times New Roman"/>
                <w:bCs/>
                <w:color w:val="000000" w:themeColor="text1"/>
                <w:sz w:val="20"/>
                <w:szCs w:val="20"/>
              </w:rPr>
              <w:t xml:space="preserve">ę </w:t>
            </w:r>
            <w:r w:rsidRPr="003058BD">
              <w:rPr>
                <w:rFonts w:ascii="Times New Roman" w:hAnsi="Times New Roman" w:cs="Times New Roman"/>
                <w:bCs/>
                <w:color w:val="000000" w:themeColor="text1"/>
                <w:sz w:val="20"/>
                <w:szCs w:val="20"/>
              </w:rPr>
              <w:t>mocuj</w:t>
            </w:r>
            <w:r w:rsidRPr="003058BD">
              <w:rPr>
                <w:rFonts w:ascii="Times New Roman" w:eastAsia="TimesNewRoman,Bold" w:hAnsi="Times New Roman" w:cs="Times New Roman"/>
                <w:bCs/>
                <w:color w:val="000000" w:themeColor="text1"/>
                <w:sz w:val="20"/>
                <w:szCs w:val="20"/>
              </w:rPr>
              <w:t>ą</w:t>
            </w:r>
            <w:r w:rsidRPr="003058BD">
              <w:rPr>
                <w:rFonts w:ascii="Times New Roman" w:hAnsi="Times New Roman" w:cs="Times New Roman"/>
                <w:bCs/>
                <w:color w:val="000000" w:themeColor="text1"/>
                <w:sz w:val="20"/>
                <w:szCs w:val="20"/>
              </w:rPr>
              <w:t xml:space="preserve">ce </w:t>
            </w:r>
            <w:r w:rsidRPr="003058BD">
              <w:rPr>
                <w:rFonts w:ascii="Times New Roman" w:hAnsi="Times New Roman" w:cs="Times New Roman"/>
                <w:color w:val="000000" w:themeColor="text1"/>
                <w:sz w:val="20"/>
                <w:szCs w:val="20"/>
              </w:rPr>
              <w:t>rektoskop operacyjny, U- kształtne, min. pi</w:t>
            </w:r>
            <w:r w:rsidRPr="003058BD">
              <w:rPr>
                <w:rFonts w:ascii="Times New Roman" w:eastAsia="TimesNewRoman" w:hAnsi="Times New Roman" w:cs="Times New Roman"/>
                <w:color w:val="000000" w:themeColor="text1"/>
                <w:sz w:val="20"/>
                <w:szCs w:val="20"/>
              </w:rPr>
              <w:t>ę</w:t>
            </w:r>
            <w:r w:rsidRPr="003058BD">
              <w:rPr>
                <w:rFonts w:ascii="Times New Roman" w:hAnsi="Times New Roman" w:cs="Times New Roman"/>
                <w:color w:val="000000" w:themeColor="text1"/>
                <w:sz w:val="20"/>
                <w:szCs w:val="20"/>
              </w:rPr>
              <w:t>cioprzegubowe, przeguby kulowe zaciskane przy pomocy pojedynczego – centralnego pokr</w:t>
            </w:r>
            <w:r w:rsidRPr="003058BD">
              <w:rPr>
                <w:rFonts w:ascii="Times New Roman" w:eastAsia="TimesNewRoman" w:hAnsi="Times New Roman" w:cs="Times New Roman"/>
                <w:color w:val="000000" w:themeColor="text1"/>
                <w:sz w:val="20"/>
                <w:szCs w:val="20"/>
              </w:rPr>
              <w:t>ę</w:t>
            </w:r>
            <w:r w:rsidRPr="003058BD">
              <w:rPr>
                <w:rFonts w:ascii="Times New Roman" w:hAnsi="Times New Roman" w:cs="Times New Roman"/>
                <w:color w:val="000000" w:themeColor="text1"/>
                <w:sz w:val="20"/>
                <w:szCs w:val="20"/>
              </w:rPr>
              <w:t>tła, współpracuj</w:t>
            </w:r>
            <w:r w:rsidRPr="003058BD">
              <w:rPr>
                <w:rFonts w:ascii="Times New Roman" w:eastAsia="TimesNewRoman" w:hAnsi="Times New Roman" w:cs="Times New Roman"/>
                <w:color w:val="000000" w:themeColor="text1"/>
                <w:sz w:val="20"/>
                <w:szCs w:val="20"/>
              </w:rPr>
              <w:t>ą</w:t>
            </w:r>
            <w:r w:rsidRPr="003058BD">
              <w:rPr>
                <w:rFonts w:ascii="Times New Roman" w:hAnsi="Times New Roman" w:cs="Times New Roman"/>
                <w:color w:val="000000" w:themeColor="text1"/>
                <w:sz w:val="20"/>
                <w:szCs w:val="20"/>
              </w:rPr>
              <w:t>ce z europejskimi stołami operacyjnymi, ergonomiczne, zapewniaj</w:t>
            </w:r>
            <w:r w:rsidRPr="003058BD">
              <w:rPr>
                <w:rFonts w:ascii="Times New Roman" w:eastAsia="TimesNewRoman" w:hAnsi="Times New Roman" w:cs="Times New Roman"/>
                <w:color w:val="000000" w:themeColor="text1"/>
                <w:sz w:val="20"/>
                <w:szCs w:val="20"/>
              </w:rPr>
              <w:t>ą</w:t>
            </w:r>
            <w:r w:rsidRPr="003058BD">
              <w:rPr>
                <w:rFonts w:ascii="Times New Roman" w:hAnsi="Times New Roman" w:cs="Times New Roman"/>
                <w:color w:val="000000" w:themeColor="text1"/>
                <w:sz w:val="20"/>
                <w:szCs w:val="20"/>
              </w:rPr>
              <w:t xml:space="preserve">ce bezpieczne mocowanie rektoskopu oraz stabilny obraz, </w:t>
            </w:r>
            <w:proofErr w:type="spellStart"/>
            <w:r w:rsidRPr="003058BD">
              <w:rPr>
                <w:rFonts w:ascii="Times New Roman" w:hAnsi="Times New Roman" w:cs="Times New Roman"/>
                <w:color w:val="000000" w:themeColor="text1"/>
                <w:sz w:val="20"/>
                <w:szCs w:val="20"/>
              </w:rPr>
              <w:t>autoklawowalne</w:t>
            </w:r>
            <w:proofErr w:type="spellEnd"/>
            <w:r w:rsidRPr="003058BD">
              <w:rPr>
                <w:rFonts w:ascii="Times New Roman" w:hAnsi="Times New Roman" w:cs="Times New Roman"/>
                <w:color w:val="000000" w:themeColor="text1"/>
                <w:sz w:val="20"/>
                <w:szCs w:val="20"/>
              </w:rPr>
              <w:t xml:space="preserve"> – 1 szt.</w:t>
            </w:r>
          </w:p>
        </w:tc>
        <w:tc>
          <w:tcPr>
            <w:tcW w:w="1559" w:type="dxa"/>
            <w:vAlign w:val="bottom"/>
          </w:tcPr>
          <w:p w14:paraId="4809801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F8356D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CA7F65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754A879" w14:textId="77777777" w:rsidTr="00282646">
        <w:tc>
          <w:tcPr>
            <w:tcW w:w="450" w:type="dxa"/>
          </w:tcPr>
          <w:p w14:paraId="33AAAB0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570ADAC" w14:textId="77777777" w:rsidR="006177A2" w:rsidRPr="003058BD" w:rsidRDefault="006177A2" w:rsidP="00282646">
            <w:pPr>
              <w:autoSpaceDE w:val="0"/>
              <w:autoSpaceDN w:val="0"/>
              <w:adjustRightInd w:val="0"/>
              <w:spacing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 xml:space="preserve">Instrumentarium do rektoskopu </w:t>
            </w:r>
          </w:p>
        </w:tc>
        <w:tc>
          <w:tcPr>
            <w:tcW w:w="1559" w:type="dxa"/>
            <w:vAlign w:val="bottom"/>
          </w:tcPr>
          <w:p w14:paraId="3EC36FC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AA5273F"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CDF8DE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96069D3" w14:textId="77777777" w:rsidTr="00282646">
        <w:tc>
          <w:tcPr>
            <w:tcW w:w="450" w:type="dxa"/>
          </w:tcPr>
          <w:p w14:paraId="55CFE89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41B09B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Kleszcze chwytające typu KELLY wielorazowego użytku, </w:t>
            </w:r>
            <w:proofErr w:type="spellStart"/>
            <w:r w:rsidRPr="003058BD">
              <w:rPr>
                <w:rFonts w:ascii="Times New Roman" w:hAnsi="Times New Roman" w:cs="Times New Roman"/>
                <w:color w:val="000000" w:themeColor="text1"/>
                <w:sz w:val="20"/>
                <w:szCs w:val="20"/>
              </w:rPr>
              <w:t>bransze</w:t>
            </w:r>
            <w:proofErr w:type="spellEnd"/>
            <w:r w:rsidRPr="003058BD">
              <w:rPr>
                <w:rFonts w:ascii="Times New Roman" w:hAnsi="Times New Roman" w:cs="Times New Roman"/>
                <w:color w:val="000000" w:themeColor="text1"/>
                <w:sz w:val="20"/>
                <w:szCs w:val="20"/>
              </w:rPr>
              <w:t xml:space="preserve"> lekko odgięte od osi instrumentu do dołu, jedna </w:t>
            </w:r>
            <w:proofErr w:type="spellStart"/>
            <w:r w:rsidRPr="003058BD">
              <w:rPr>
                <w:rFonts w:ascii="Times New Roman" w:hAnsi="Times New Roman" w:cs="Times New Roman"/>
                <w:color w:val="000000" w:themeColor="text1"/>
                <w:sz w:val="20"/>
                <w:szCs w:val="20"/>
              </w:rPr>
              <w:t>bransza</w:t>
            </w:r>
            <w:proofErr w:type="spellEnd"/>
            <w:r w:rsidRPr="003058BD">
              <w:rPr>
                <w:rFonts w:ascii="Times New Roman" w:hAnsi="Times New Roman" w:cs="Times New Roman"/>
                <w:color w:val="000000" w:themeColor="text1"/>
                <w:sz w:val="20"/>
                <w:szCs w:val="20"/>
              </w:rPr>
              <w:t xml:space="preserve"> ruchoma; </w:t>
            </w:r>
            <w:proofErr w:type="spellStart"/>
            <w:r w:rsidRPr="003058BD">
              <w:rPr>
                <w:rFonts w:ascii="Times New Roman" w:hAnsi="Times New Roman" w:cs="Times New Roman"/>
                <w:color w:val="000000" w:themeColor="text1"/>
                <w:sz w:val="20"/>
                <w:szCs w:val="20"/>
              </w:rPr>
              <w:t>monopolarne</w:t>
            </w:r>
            <w:proofErr w:type="spellEnd"/>
            <w:r w:rsidRPr="003058BD">
              <w:rPr>
                <w:rFonts w:ascii="Times New Roman" w:hAnsi="Times New Roman" w:cs="Times New Roman"/>
                <w:color w:val="000000" w:themeColor="text1"/>
                <w:sz w:val="20"/>
                <w:szCs w:val="20"/>
              </w:rPr>
              <w:t xml:space="preserve">, obrotowe, rozbieralne, z przyłączem do przepłukiwania, średnicy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5 mm</w:t>
              </w:r>
            </w:smartTag>
            <w:r w:rsidRPr="003058BD">
              <w:rPr>
                <w:rFonts w:ascii="Times New Roman" w:hAnsi="Times New Roman" w:cs="Times New Roman"/>
                <w:color w:val="000000" w:themeColor="text1"/>
                <w:sz w:val="20"/>
                <w:szCs w:val="20"/>
              </w:rPr>
              <w:t xml:space="preserve">, długości min. 36 cm, uchwyt plastikowy bez zapinki, tubus izolowany – 1 szt. </w:t>
            </w:r>
          </w:p>
        </w:tc>
        <w:tc>
          <w:tcPr>
            <w:tcW w:w="1559" w:type="dxa"/>
            <w:vAlign w:val="bottom"/>
          </w:tcPr>
          <w:p w14:paraId="3C50FDB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A22F4F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A1D194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CA7F892" w14:textId="77777777" w:rsidTr="00282646">
        <w:tc>
          <w:tcPr>
            <w:tcW w:w="450" w:type="dxa"/>
          </w:tcPr>
          <w:p w14:paraId="12C8AF2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7F51DE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Kleszcze chwytające z zębami 2 x 4, wielorazowego użytku, </w:t>
            </w:r>
            <w:proofErr w:type="spellStart"/>
            <w:r w:rsidRPr="003058BD">
              <w:rPr>
                <w:rFonts w:ascii="Times New Roman" w:hAnsi="Times New Roman" w:cs="Times New Roman"/>
                <w:color w:val="000000" w:themeColor="text1"/>
                <w:sz w:val="20"/>
                <w:szCs w:val="20"/>
              </w:rPr>
              <w:t>bransze</w:t>
            </w:r>
            <w:proofErr w:type="spellEnd"/>
            <w:r w:rsidRPr="003058BD">
              <w:rPr>
                <w:rFonts w:ascii="Times New Roman" w:hAnsi="Times New Roman" w:cs="Times New Roman"/>
                <w:color w:val="000000" w:themeColor="text1"/>
                <w:sz w:val="20"/>
                <w:szCs w:val="20"/>
              </w:rPr>
              <w:t xml:space="preserve"> lekko odgięte od osi instrumentu do dołu, jedna </w:t>
            </w:r>
            <w:proofErr w:type="spellStart"/>
            <w:r w:rsidRPr="003058BD">
              <w:rPr>
                <w:rFonts w:ascii="Times New Roman" w:hAnsi="Times New Roman" w:cs="Times New Roman"/>
                <w:color w:val="000000" w:themeColor="text1"/>
                <w:sz w:val="20"/>
                <w:szCs w:val="20"/>
              </w:rPr>
              <w:t>bransza</w:t>
            </w:r>
            <w:proofErr w:type="spellEnd"/>
            <w:r w:rsidRPr="003058BD">
              <w:rPr>
                <w:rFonts w:ascii="Times New Roman" w:hAnsi="Times New Roman" w:cs="Times New Roman"/>
                <w:color w:val="000000" w:themeColor="text1"/>
                <w:sz w:val="20"/>
                <w:szCs w:val="20"/>
              </w:rPr>
              <w:t xml:space="preserve"> ruchoma; </w:t>
            </w:r>
            <w:proofErr w:type="spellStart"/>
            <w:r w:rsidRPr="003058BD">
              <w:rPr>
                <w:rFonts w:ascii="Times New Roman" w:hAnsi="Times New Roman" w:cs="Times New Roman"/>
                <w:color w:val="000000" w:themeColor="text1"/>
                <w:sz w:val="20"/>
                <w:szCs w:val="20"/>
              </w:rPr>
              <w:t>monopolarne</w:t>
            </w:r>
            <w:proofErr w:type="spellEnd"/>
            <w:r w:rsidRPr="003058BD">
              <w:rPr>
                <w:rFonts w:ascii="Times New Roman" w:hAnsi="Times New Roman" w:cs="Times New Roman"/>
                <w:color w:val="000000" w:themeColor="text1"/>
                <w:sz w:val="20"/>
                <w:szCs w:val="20"/>
              </w:rPr>
              <w:t xml:space="preserve">, obrotowe, rozbieralne, z przyłączem do przepłukiwania, średnicy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5 mm</w:t>
              </w:r>
            </w:smartTag>
            <w:r w:rsidRPr="003058BD">
              <w:rPr>
                <w:rFonts w:ascii="Times New Roman" w:hAnsi="Times New Roman" w:cs="Times New Roman"/>
                <w:color w:val="000000" w:themeColor="text1"/>
                <w:sz w:val="20"/>
                <w:szCs w:val="20"/>
              </w:rPr>
              <w:t xml:space="preserve">, długości min. 36 cm, uchwyt plastikowy z zapinką, tubus izolowany – 1 szt. </w:t>
            </w:r>
          </w:p>
        </w:tc>
        <w:tc>
          <w:tcPr>
            <w:tcW w:w="1559" w:type="dxa"/>
            <w:vAlign w:val="bottom"/>
          </w:tcPr>
          <w:p w14:paraId="5189D90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056AEE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8811FA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0795146" w14:textId="77777777" w:rsidTr="00282646">
        <w:tc>
          <w:tcPr>
            <w:tcW w:w="450" w:type="dxa"/>
          </w:tcPr>
          <w:p w14:paraId="32F7EE0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C726497"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Kleszcze chwytające, atraumatyczne, wielorazowego użytku, </w:t>
            </w:r>
            <w:proofErr w:type="spellStart"/>
            <w:r w:rsidRPr="003058BD">
              <w:rPr>
                <w:rFonts w:ascii="Times New Roman" w:hAnsi="Times New Roman" w:cs="Times New Roman"/>
                <w:color w:val="000000" w:themeColor="text1"/>
                <w:sz w:val="20"/>
                <w:szCs w:val="20"/>
              </w:rPr>
              <w:t>bransze</w:t>
            </w:r>
            <w:proofErr w:type="spellEnd"/>
            <w:r w:rsidRPr="003058BD">
              <w:rPr>
                <w:rFonts w:ascii="Times New Roman" w:hAnsi="Times New Roman" w:cs="Times New Roman"/>
                <w:color w:val="000000" w:themeColor="text1"/>
                <w:sz w:val="20"/>
                <w:szCs w:val="20"/>
              </w:rPr>
              <w:t xml:space="preserve"> lekko odgięte od osi instrumentu do dołu, jedna </w:t>
            </w:r>
            <w:proofErr w:type="spellStart"/>
            <w:r w:rsidRPr="003058BD">
              <w:rPr>
                <w:rFonts w:ascii="Times New Roman" w:hAnsi="Times New Roman" w:cs="Times New Roman"/>
                <w:color w:val="000000" w:themeColor="text1"/>
                <w:sz w:val="20"/>
                <w:szCs w:val="20"/>
              </w:rPr>
              <w:t>bransza</w:t>
            </w:r>
            <w:proofErr w:type="spellEnd"/>
            <w:r w:rsidRPr="003058BD">
              <w:rPr>
                <w:rFonts w:ascii="Times New Roman" w:hAnsi="Times New Roman" w:cs="Times New Roman"/>
                <w:color w:val="000000" w:themeColor="text1"/>
                <w:sz w:val="20"/>
                <w:szCs w:val="20"/>
              </w:rPr>
              <w:t xml:space="preserve"> ruchoma; </w:t>
            </w:r>
            <w:proofErr w:type="spellStart"/>
            <w:r w:rsidRPr="003058BD">
              <w:rPr>
                <w:rFonts w:ascii="Times New Roman" w:hAnsi="Times New Roman" w:cs="Times New Roman"/>
                <w:color w:val="000000" w:themeColor="text1"/>
                <w:sz w:val="20"/>
                <w:szCs w:val="20"/>
              </w:rPr>
              <w:t>monopolarne</w:t>
            </w:r>
            <w:proofErr w:type="spellEnd"/>
            <w:r w:rsidRPr="003058BD">
              <w:rPr>
                <w:rFonts w:ascii="Times New Roman" w:hAnsi="Times New Roman" w:cs="Times New Roman"/>
                <w:color w:val="000000" w:themeColor="text1"/>
                <w:sz w:val="20"/>
                <w:szCs w:val="20"/>
              </w:rPr>
              <w:t xml:space="preserve">, obrotowe, rozbieralne, z przyłączem do przepłukiwania, średnicy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5 mm</w:t>
              </w:r>
            </w:smartTag>
            <w:r w:rsidRPr="003058BD">
              <w:rPr>
                <w:rFonts w:ascii="Times New Roman" w:hAnsi="Times New Roman" w:cs="Times New Roman"/>
                <w:color w:val="000000" w:themeColor="text1"/>
                <w:sz w:val="20"/>
                <w:szCs w:val="20"/>
              </w:rPr>
              <w:t>, długości min. 36 cm, uchwyt plastikowy z zapinką, tubus izolowany – 1 szt.</w:t>
            </w:r>
          </w:p>
        </w:tc>
        <w:tc>
          <w:tcPr>
            <w:tcW w:w="1559" w:type="dxa"/>
            <w:vAlign w:val="bottom"/>
          </w:tcPr>
          <w:p w14:paraId="7B89F8F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7208B7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6936AE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B07C099" w14:textId="77777777" w:rsidTr="00282646">
        <w:tc>
          <w:tcPr>
            <w:tcW w:w="450" w:type="dxa"/>
          </w:tcPr>
          <w:p w14:paraId="592FC21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836007E"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Nożyczki wielorazowego użytku, ostrza ząbkowane, </w:t>
            </w:r>
            <w:proofErr w:type="spellStart"/>
            <w:r w:rsidRPr="003058BD">
              <w:rPr>
                <w:rFonts w:ascii="Times New Roman" w:hAnsi="Times New Roman" w:cs="Times New Roman"/>
                <w:color w:val="000000" w:themeColor="text1"/>
                <w:sz w:val="20"/>
                <w:szCs w:val="20"/>
              </w:rPr>
              <w:t>bransze</w:t>
            </w:r>
            <w:proofErr w:type="spellEnd"/>
            <w:r w:rsidRPr="003058BD">
              <w:rPr>
                <w:rFonts w:ascii="Times New Roman" w:hAnsi="Times New Roman" w:cs="Times New Roman"/>
                <w:color w:val="000000" w:themeColor="text1"/>
                <w:sz w:val="20"/>
                <w:szCs w:val="20"/>
              </w:rPr>
              <w:t xml:space="preserve"> lekko odgięte od osi instrumentu do dołu, jedna </w:t>
            </w:r>
            <w:proofErr w:type="spellStart"/>
            <w:r w:rsidRPr="003058BD">
              <w:rPr>
                <w:rFonts w:ascii="Times New Roman" w:hAnsi="Times New Roman" w:cs="Times New Roman"/>
                <w:color w:val="000000" w:themeColor="text1"/>
                <w:sz w:val="20"/>
                <w:szCs w:val="20"/>
              </w:rPr>
              <w:t>bransza</w:t>
            </w:r>
            <w:proofErr w:type="spellEnd"/>
            <w:r w:rsidRPr="003058BD">
              <w:rPr>
                <w:rFonts w:ascii="Times New Roman" w:hAnsi="Times New Roman" w:cs="Times New Roman"/>
                <w:color w:val="000000" w:themeColor="text1"/>
                <w:sz w:val="20"/>
                <w:szCs w:val="20"/>
              </w:rPr>
              <w:t xml:space="preserve"> ruchoma; </w:t>
            </w:r>
            <w:proofErr w:type="spellStart"/>
            <w:r w:rsidRPr="003058BD">
              <w:rPr>
                <w:rFonts w:ascii="Times New Roman" w:hAnsi="Times New Roman" w:cs="Times New Roman"/>
                <w:color w:val="000000" w:themeColor="text1"/>
                <w:sz w:val="20"/>
                <w:szCs w:val="20"/>
              </w:rPr>
              <w:t>monopolarne</w:t>
            </w:r>
            <w:proofErr w:type="spellEnd"/>
            <w:r w:rsidRPr="003058BD">
              <w:rPr>
                <w:rFonts w:ascii="Times New Roman" w:hAnsi="Times New Roman" w:cs="Times New Roman"/>
                <w:color w:val="000000" w:themeColor="text1"/>
                <w:sz w:val="20"/>
                <w:szCs w:val="20"/>
              </w:rPr>
              <w:t xml:space="preserve">, obrotowe, rozbieralne, z przyłączem do przepłukiwania, średnicy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5 mm</w:t>
              </w:r>
            </w:smartTag>
            <w:r w:rsidRPr="003058BD">
              <w:rPr>
                <w:rFonts w:ascii="Times New Roman" w:hAnsi="Times New Roman" w:cs="Times New Roman"/>
                <w:color w:val="000000" w:themeColor="text1"/>
                <w:sz w:val="20"/>
                <w:szCs w:val="20"/>
              </w:rPr>
              <w:t>, długości min. 36 cm, uchwyt plastikowy bez zapinki, tubus izolowany – 1 szt.</w:t>
            </w:r>
          </w:p>
        </w:tc>
        <w:tc>
          <w:tcPr>
            <w:tcW w:w="1559" w:type="dxa"/>
            <w:vAlign w:val="bottom"/>
          </w:tcPr>
          <w:p w14:paraId="6ABD993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6ABE31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B32E85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38F8A1F" w14:textId="77777777" w:rsidTr="00282646">
        <w:tc>
          <w:tcPr>
            <w:tcW w:w="450" w:type="dxa"/>
          </w:tcPr>
          <w:p w14:paraId="33747E8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725FB4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Dodatkowy wkład nożyczek wielorazowego użytku, ostrza ząbkowane, </w:t>
            </w:r>
            <w:proofErr w:type="spellStart"/>
            <w:r w:rsidRPr="003058BD">
              <w:rPr>
                <w:rFonts w:ascii="Times New Roman" w:hAnsi="Times New Roman" w:cs="Times New Roman"/>
                <w:color w:val="000000" w:themeColor="text1"/>
                <w:sz w:val="20"/>
                <w:szCs w:val="20"/>
              </w:rPr>
              <w:t>bransze</w:t>
            </w:r>
            <w:proofErr w:type="spellEnd"/>
            <w:r w:rsidRPr="003058BD">
              <w:rPr>
                <w:rFonts w:ascii="Times New Roman" w:hAnsi="Times New Roman" w:cs="Times New Roman"/>
                <w:color w:val="000000" w:themeColor="text1"/>
                <w:sz w:val="20"/>
                <w:szCs w:val="20"/>
              </w:rPr>
              <w:t xml:space="preserve"> lekko odgięte od osi instrumentu do dołu, jedna </w:t>
            </w:r>
            <w:proofErr w:type="spellStart"/>
            <w:r w:rsidRPr="003058BD">
              <w:rPr>
                <w:rFonts w:ascii="Times New Roman" w:hAnsi="Times New Roman" w:cs="Times New Roman"/>
                <w:color w:val="000000" w:themeColor="text1"/>
                <w:sz w:val="20"/>
                <w:szCs w:val="20"/>
              </w:rPr>
              <w:t>bransza</w:t>
            </w:r>
            <w:proofErr w:type="spellEnd"/>
            <w:r w:rsidRPr="003058BD">
              <w:rPr>
                <w:rFonts w:ascii="Times New Roman" w:hAnsi="Times New Roman" w:cs="Times New Roman"/>
                <w:color w:val="000000" w:themeColor="text1"/>
                <w:sz w:val="20"/>
                <w:szCs w:val="20"/>
              </w:rPr>
              <w:t xml:space="preserve"> ruchoma – 1 szt. </w:t>
            </w:r>
          </w:p>
        </w:tc>
        <w:tc>
          <w:tcPr>
            <w:tcW w:w="1559" w:type="dxa"/>
            <w:vAlign w:val="bottom"/>
          </w:tcPr>
          <w:p w14:paraId="272663A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6CAF896"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3AF34F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304FD13" w14:textId="77777777" w:rsidTr="00282646">
        <w:tc>
          <w:tcPr>
            <w:tcW w:w="450" w:type="dxa"/>
          </w:tcPr>
          <w:p w14:paraId="14B2AF6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6003B6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Rurka </w:t>
            </w:r>
            <w:proofErr w:type="spellStart"/>
            <w:r w:rsidRPr="003058BD">
              <w:rPr>
                <w:rFonts w:ascii="Times New Roman" w:hAnsi="Times New Roman" w:cs="Times New Roman"/>
                <w:color w:val="000000" w:themeColor="text1"/>
                <w:sz w:val="20"/>
                <w:szCs w:val="20"/>
              </w:rPr>
              <w:t>koagulacyjno</w:t>
            </w:r>
            <w:proofErr w:type="spellEnd"/>
            <w:r w:rsidRPr="003058BD">
              <w:rPr>
                <w:rFonts w:ascii="Times New Roman" w:hAnsi="Times New Roman" w:cs="Times New Roman"/>
                <w:color w:val="000000" w:themeColor="text1"/>
                <w:sz w:val="20"/>
                <w:szCs w:val="20"/>
              </w:rPr>
              <w:t xml:space="preserve"> - ssąca wielorazowego użytku, </w:t>
            </w:r>
            <w:proofErr w:type="spellStart"/>
            <w:r w:rsidRPr="003058BD">
              <w:rPr>
                <w:rFonts w:ascii="Times New Roman" w:hAnsi="Times New Roman" w:cs="Times New Roman"/>
                <w:color w:val="000000" w:themeColor="text1"/>
                <w:sz w:val="20"/>
                <w:szCs w:val="20"/>
              </w:rPr>
              <w:t>monopolarna</w:t>
            </w:r>
            <w:proofErr w:type="spellEnd"/>
            <w:r w:rsidRPr="003058BD">
              <w:rPr>
                <w:rFonts w:ascii="Times New Roman" w:hAnsi="Times New Roman" w:cs="Times New Roman"/>
                <w:color w:val="000000" w:themeColor="text1"/>
                <w:sz w:val="20"/>
                <w:szCs w:val="20"/>
              </w:rPr>
              <w:t xml:space="preserve">, średnicy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5 mm</w:t>
              </w:r>
            </w:smartTag>
            <w:r w:rsidRPr="003058BD">
              <w:rPr>
                <w:rFonts w:ascii="Times New Roman" w:hAnsi="Times New Roman" w:cs="Times New Roman"/>
                <w:color w:val="000000" w:themeColor="text1"/>
                <w:sz w:val="20"/>
                <w:szCs w:val="20"/>
              </w:rPr>
              <w:t xml:space="preserve">, długości min.33 cm, zagięta do dołu w końcu dystalnym i proksymalnym – 1 szt. </w:t>
            </w:r>
          </w:p>
        </w:tc>
        <w:tc>
          <w:tcPr>
            <w:tcW w:w="1559" w:type="dxa"/>
            <w:vAlign w:val="bottom"/>
          </w:tcPr>
          <w:p w14:paraId="71F43D6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1E487D6"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73BFA7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28451B8" w14:textId="77777777" w:rsidTr="00282646">
        <w:tc>
          <w:tcPr>
            <w:tcW w:w="450" w:type="dxa"/>
          </w:tcPr>
          <w:p w14:paraId="016DAB5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7527EC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Uchwyt z zaworem trąbkowym, mocowany do rurek </w:t>
            </w:r>
            <w:proofErr w:type="spellStart"/>
            <w:r w:rsidRPr="003058BD">
              <w:rPr>
                <w:rFonts w:ascii="Times New Roman" w:hAnsi="Times New Roman" w:cs="Times New Roman"/>
                <w:color w:val="000000" w:themeColor="text1"/>
                <w:sz w:val="20"/>
                <w:szCs w:val="20"/>
              </w:rPr>
              <w:t>koagulacyjno</w:t>
            </w:r>
            <w:proofErr w:type="spellEnd"/>
            <w:r w:rsidRPr="003058BD">
              <w:rPr>
                <w:rFonts w:ascii="Times New Roman" w:hAnsi="Times New Roman" w:cs="Times New Roman"/>
                <w:color w:val="000000" w:themeColor="text1"/>
                <w:sz w:val="20"/>
                <w:szCs w:val="20"/>
              </w:rPr>
              <w:t xml:space="preserve"> – ssących – 1 szt. </w:t>
            </w:r>
          </w:p>
        </w:tc>
        <w:tc>
          <w:tcPr>
            <w:tcW w:w="1559" w:type="dxa"/>
            <w:vAlign w:val="bottom"/>
          </w:tcPr>
          <w:p w14:paraId="62D7245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298EBF3"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FA0AFC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BBA49F9" w14:textId="77777777" w:rsidTr="00282646">
        <w:tc>
          <w:tcPr>
            <w:tcW w:w="450" w:type="dxa"/>
          </w:tcPr>
          <w:p w14:paraId="293FAD0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ADDAD55"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Elektroda preparacyjna haczykowa wielorazowego użytku, </w:t>
            </w:r>
            <w:proofErr w:type="spellStart"/>
            <w:r w:rsidRPr="003058BD">
              <w:rPr>
                <w:rFonts w:ascii="Times New Roman" w:hAnsi="Times New Roman" w:cs="Times New Roman"/>
                <w:color w:val="000000" w:themeColor="text1"/>
                <w:sz w:val="20"/>
                <w:szCs w:val="20"/>
              </w:rPr>
              <w:t>monopolarna</w:t>
            </w:r>
            <w:proofErr w:type="spellEnd"/>
            <w:r w:rsidRPr="003058BD">
              <w:rPr>
                <w:rFonts w:ascii="Times New Roman" w:hAnsi="Times New Roman" w:cs="Times New Roman"/>
                <w:color w:val="000000" w:themeColor="text1"/>
                <w:sz w:val="20"/>
                <w:szCs w:val="20"/>
              </w:rPr>
              <w:t xml:space="preserve">, zagięta do dołu w końcu dystalnym i proksymalnym, średnicy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5 mm</w:t>
              </w:r>
            </w:smartTag>
            <w:r w:rsidRPr="003058BD">
              <w:rPr>
                <w:rFonts w:ascii="Times New Roman" w:hAnsi="Times New Roman" w:cs="Times New Roman"/>
                <w:color w:val="000000" w:themeColor="text1"/>
                <w:sz w:val="20"/>
                <w:szCs w:val="20"/>
              </w:rPr>
              <w:t>, długości min. 33 cm – 1 szt.</w:t>
            </w:r>
          </w:p>
        </w:tc>
        <w:tc>
          <w:tcPr>
            <w:tcW w:w="1559" w:type="dxa"/>
            <w:vAlign w:val="bottom"/>
          </w:tcPr>
          <w:p w14:paraId="754F3A7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B81F377"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366042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120F8C8" w14:textId="77777777" w:rsidTr="00282646">
        <w:tc>
          <w:tcPr>
            <w:tcW w:w="450" w:type="dxa"/>
          </w:tcPr>
          <w:p w14:paraId="74B4AE5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9069F6"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Elektroda preparacyjna haczykowa wielorazowego użytku, </w:t>
            </w:r>
            <w:proofErr w:type="spellStart"/>
            <w:r w:rsidRPr="003058BD">
              <w:rPr>
                <w:rFonts w:ascii="Times New Roman" w:hAnsi="Times New Roman" w:cs="Times New Roman"/>
                <w:color w:val="000000" w:themeColor="text1"/>
                <w:sz w:val="20"/>
                <w:szCs w:val="20"/>
              </w:rPr>
              <w:t>monopolarna</w:t>
            </w:r>
            <w:proofErr w:type="spellEnd"/>
            <w:r w:rsidRPr="003058BD">
              <w:rPr>
                <w:rFonts w:ascii="Times New Roman" w:hAnsi="Times New Roman" w:cs="Times New Roman"/>
                <w:color w:val="000000" w:themeColor="text1"/>
                <w:sz w:val="20"/>
                <w:szCs w:val="20"/>
              </w:rPr>
              <w:t xml:space="preserve">, zagięta do dołu w końcu dystalnym, średnicy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5 mm</w:t>
              </w:r>
            </w:smartTag>
            <w:r w:rsidRPr="003058BD">
              <w:rPr>
                <w:rFonts w:ascii="Times New Roman" w:hAnsi="Times New Roman" w:cs="Times New Roman"/>
                <w:color w:val="000000" w:themeColor="text1"/>
                <w:sz w:val="20"/>
                <w:szCs w:val="20"/>
              </w:rPr>
              <w:t>, długości min. 33 cm – 1 szt.</w:t>
            </w:r>
          </w:p>
        </w:tc>
        <w:tc>
          <w:tcPr>
            <w:tcW w:w="1559" w:type="dxa"/>
            <w:vAlign w:val="bottom"/>
          </w:tcPr>
          <w:p w14:paraId="093DEB0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76ED55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1FA79D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15FE295" w14:textId="77777777" w:rsidTr="00282646">
        <w:tc>
          <w:tcPr>
            <w:tcW w:w="450" w:type="dxa"/>
          </w:tcPr>
          <w:p w14:paraId="48F4FC0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9757D8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Imadło wielorazowego użytku, rozbieralne, uchwyt pistoletowy z zapinką z możliwością odblokowania zapinki na stałe i pracy bez zapinki, wkład imadła z </w:t>
            </w:r>
            <w:proofErr w:type="spellStart"/>
            <w:r w:rsidRPr="003058BD">
              <w:rPr>
                <w:rFonts w:ascii="Times New Roman" w:hAnsi="Times New Roman" w:cs="Times New Roman"/>
                <w:color w:val="000000" w:themeColor="text1"/>
                <w:sz w:val="20"/>
                <w:szCs w:val="20"/>
              </w:rPr>
              <w:t>branszami</w:t>
            </w:r>
            <w:proofErr w:type="spellEnd"/>
            <w:r w:rsidRPr="003058BD">
              <w:rPr>
                <w:rFonts w:ascii="Times New Roman" w:hAnsi="Times New Roman" w:cs="Times New Roman"/>
                <w:color w:val="000000" w:themeColor="text1"/>
                <w:sz w:val="20"/>
                <w:szCs w:val="20"/>
              </w:rPr>
              <w:t xml:space="preserve"> </w:t>
            </w:r>
            <w:proofErr w:type="spellStart"/>
            <w:r w:rsidRPr="003058BD">
              <w:rPr>
                <w:rFonts w:ascii="Times New Roman" w:hAnsi="Times New Roman" w:cs="Times New Roman"/>
                <w:color w:val="000000" w:themeColor="text1"/>
                <w:sz w:val="20"/>
                <w:szCs w:val="20"/>
              </w:rPr>
              <w:t>dystalnie</w:t>
            </w:r>
            <w:proofErr w:type="spellEnd"/>
            <w:r w:rsidRPr="003058BD">
              <w:rPr>
                <w:rFonts w:ascii="Times New Roman" w:hAnsi="Times New Roman" w:cs="Times New Roman"/>
                <w:color w:val="000000" w:themeColor="text1"/>
                <w:sz w:val="20"/>
                <w:szCs w:val="20"/>
              </w:rPr>
              <w:t xml:space="preserve"> zagiętymi, średnicy maksymalnej </w:t>
            </w:r>
            <w:smartTag w:uri="urn:schemas-microsoft-com:office:smarttags" w:element="metricconverter">
              <w:smartTagPr>
                <w:attr w:name="ProductID" w:val="11 cm"/>
              </w:smartTagPr>
              <w:r w:rsidRPr="003058BD">
                <w:rPr>
                  <w:rFonts w:ascii="Times New Roman" w:hAnsi="Times New Roman" w:cs="Times New Roman"/>
                  <w:color w:val="000000" w:themeColor="text1"/>
                  <w:sz w:val="20"/>
                  <w:szCs w:val="20"/>
                </w:rPr>
                <w:t>5 mm</w:t>
              </w:r>
            </w:smartTag>
            <w:r w:rsidRPr="003058BD">
              <w:rPr>
                <w:rFonts w:ascii="Times New Roman" w:hAnsi="Times New Roman" w:cs="Times New Roman"/>
                <w:color w:val="000000" w:themeColor="text1"/>
                <w:sz w:val="20"/>
                <w:szCs w:val="20"/>
              </w:rPr>
              <w:t xml:space="preserve">, długości min. 33 cm – 2 szt. </w:t>
            </w:r>
          </w:p>
        </w:tc>
        <w:tc>
          <w:tcPr>
            <w:tcW w:w="1559" w:type="dxa"/>
            <w:vAlign w:val="bottom"/>
          </w:tcPr>
          <w:p w14:paraId="2B5E380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897579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108959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36DDDC6" w14:textId="77777777" w:rsidTr="00282646">
        <w:tc>
          <w:tcPr>
            <w:tcW w:w="450" w:type="dxa"/>
          </w:tcPr>
          <w:p w14:paraId="568412F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3D98234"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Pojemnik plastikowy do sterylizacji i przechowywania instrumentów, wymiary zewnętrzne min. 585 x 255 x 145 mm, w zestawie uchwyt na instrumenty laparoskopowe – 3 szt.</w:t>
            </w:r>
          </w:p>
        </w:tc>
        <w:tc>
          <w:tcPr>
            <w:tcW w:w="1559" w:type="dxa"/>
            <w:vAlign w:val="bottom"/>
          </w:tcPr>
          <w:p w14:paraId="6A64C15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65AB04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02A578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C9C6D84" w14:textId="77777777" w:rsidTr="00282646">
        <w:tc>
          <w:tcPr>
            <w:tcW w:w="450" w:type="dxa"/>
          </w:tcPr>
          <w:p w14:paraId="28E199B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1D308C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Przewód </w:t>
            </w:r>
            <w:proofErr w:type="spellStart"/>
            <w:r w:rsidRPr="003058BD">
              <w:rPr>
                <w:rFonts w:ascii="Times New Roman" w:hAnsi="Times New Roman" w:cs="Times New Roman"/>
                <w:color w:val="000000" w:themeColor="text1"/>
                <w:sz w:val="20"/>
                <w:szCs w:val="20"/>
              </w:rPr>
              <w:t>monopolarny</w:t>
            </w:r>
            <w:proofErr w:type="spellEnd"/>
            <w:r w:rsidRPr="003058BD">
              <w:rPr>
                <w:rFonts w:ascii="Times New Roman" w:hAnsi="Times New Roman" w:cs="Times New Roman"/>
                <w:color w:val="000000" w:themeColor="text1"/>
                <w:sz w:val="20"/>
                <w:szCs w:val="20"/>
              </w:rPr>
              <w:t xml:space="preserve">, dł. min. 300 cm - 2 </w:t>
            </w:r>
            <w:proofErr w:type="spellStart"/>
            <w:r w:rsidRPr="003058BD">
              <w:rPr>
                <w:rFonts w:ascii="Times New Roman" w:hAnsi="Times New Roman" w:cs="Times New Roman"/>
                <w:color w:val="000000" w:themeColor="text1"/>
                <w:sz w:val="20"/>
                <w:szCs w:val="20"/>
              </w:rPr>
              <w:t>szt</w:t>
            </w:r>
            <w:proofErr w:type="spellEnd"/>
          </w:p>
        </w:tc>
        <w:tc>
          <w:tcPr>
            <w:tcW w:w="1559" w:type="dxa"/>
            <w:vAlign w:val="bottom"/>
          </w:tcPr>
          <w:p w14:paraId="48057BF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5715DF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392E9F2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41B0600" w14:textId="77777777" w:rsidTr="00282646">
        <w:tc>
          <w:tcPr>
            <w:tcW w:w="450" w:type="dxa"/>
          </w:tcPr>
          <w:p w14:paraId="28222C5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20B886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Adapter wysokoprzepływowy dla nakładki uszczelniającej typu S-PORT – 2 szt.</w:t>
            </w:r>
          </w:p>
        </w:tc>
        <w:tc>
          <w:tcPr>
            <w:tcW w:w="1559" w:type="dxa"/>
            <w:vAlign w:val="bottom"/>
          </w:tcPr>
          <w:p w14:paraId="4F7BC05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98F826E"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18B9D3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B9F685D" w14:textId="77777777" w:rsidTr="00282646">
        <w:tc>
          <w:tcPr>
            <w:tcW w:w="450" w:type="dxa"/>
          </w:tcPr>
          <w:p w14:paraId="6BC1D85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69526C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Nakładka uszczelniająca typu S-PORT z minimum 4 dostępami narzędziowymi w rozmiarach 3mm, 5mm lub w zakresie od 13mm do 15mm – 2 szt. </w:t>
            </w:r>
          </w:p>
        </w:tc>
        <w:tc>
          <w:tcPr>
            <w:tcW w:w="1559" w:type="dxa"/>
            <w:vAlign w:val="bottom"/>
          </w:tcPr>
          <w:p w14:paraId="22FD310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64DBA3E"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EEED64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FFA37AE" w14:textId="77777777" w:rsidTr="00282646">
        <w:tc>
          <w:tcPr>
            <w:tcW w:w="450" w:type="dxa"/>
          </w:tcPr>
          <w:p w14:paraId="6D739A5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6F3E9C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Aplikator, do zakładania uszczelek w nasadce roboczej rektoskopu operacyjnego – 2 szt.</w:t>
            </w:r>
          </w:p>
        </w:tc>
        <w:tc>
          <w:tcPr>
            <w:tcW w:w="1559" w:type="dxa"/>
            <w:vAlign w:val="bottom"/>
          </w:tcPr>
          <w:p w14:paraId="565CFEF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8AE2AF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CB3FCE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35480E6" w14:textId="77777777" w:rsidTr="00282646">
        <w:tc>
          <w:tcPr>
            <w:tcW w:w="450" w:type="dxa"/>
          </w:tcPr>
          <w:p w14:paraId="3D37018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242608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Zestaw uszczelek do nasadki roboczej rektoskopu – 4 opak. </w:t>
            </w:r>
          </w:p>
        </w:tc>
        <w:tc>
          <w:tcPr>
            <w:tcW w:w="1559" w:type="dxa"/>
            <w:vAlign w:val="bottom"/>
          </w:tcPr>
          <w:p w14:paraId="477CDAC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BE1DAB1"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28F6CF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4AFD130" w14:textId="77777777" w:rsidTr="00282646">
        <w:tc>
          <w:tcPr>
            <w:tcW w:w="450" w:type="dxa"/>
          </w:tcPr>
          <w:p w14:paraId="2BE1B55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CF7D1BC"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Optyka laparoskopowa, kąt patrzenia 30°, śr. 10 mm, dł. 31 cm, w</w:t>
            </w:r>
            <w:r w:rsidRPr="003058BD">
              <w:rPr>
                <w:rFonts w:ascii="Times New Roman" w:hAnsi="Times New Roman" w:cs="Times New Roman"/>
                <w:bCs/>
                <w:color w:val="000000" w:themeColor="text1"/>
                <w:sz w:val="20"/>
                <w:szCs w:val="20"/>
              </w:rPr>
              <w:t xml:space="preserve">yposażona w system soczewek wałeczkowych, </w:t>
            </w:r>
            <w:proofErr w:type="spellStart"/>
            <w:r w:rsidRPr="003058BD">
              <w:rPr>
                <w:rFonts w:ascii="Times New Roman" w:hAnsi="Times New Roman" w:cs="Times New Roman"/>
                <w:bCs/>
                <w:color w:val="000000" w:themeColor="text1"/>
                <w:sz w:val="20"/>
                <w:szCs w:val="20"/>
              </w:rPr>
              <w:t>autoklawowalna</w:t>
            </w:r>
            <w:proofErr w:type="spellEnd"/>
            <w:r w:rsidRPr="003058BD">
              <w:rPr>
                <w:rFonts w:ascii="Times New Roman" w:hAnsi="Times New Roman" w:cs="Times New Roman"/>
                <w:bCs/>
                <w:color w:val="000000" w:themeColor="text1"/>
                <w:sz w:val="20"/>
                <w:szCs w:val="20"/>
              </w:rPr>
              <w:t xml:space="preserve">. </w:t>
            </w:r>
            <w:r w:rsidRPr="003058BD">
              <w:rPr>
                <w:rFonts w:ascii="Times New Roman" w:hAnsi="Times New Roman" w:cs="Times New Roman"/>
                <w:color w:val="000000" w:themeColor="text1"/>
                <w:sz w:val="20"/>
                <w:szCs w:val="20"/>
              </w:rPr>
              <w:t xml:space="preserve">Optyka opatrzona słowną informacją potwierdzającą </w:t>
            </w:r>
            <w:proofErr w:type="spellStart"/>
            <w:r w:rsidRPr="003058BD">
              <w:rPr>
                <w:rFonts w:ascii="Times New Roman" w:hAnsi="Times New Roman" w:cs="Times New Roman"/>
                <w:color w:val="000000" w:themeColor="text1"/>
                <w:sz w:val="20"/>
                <w:szCs w:val="20"/>
              </w:rPr>
              <w:t>autoklawowalność</w:t>
            </w:r>
            <w:proofErr w:type="spellEnd"/>
            <w:r w:rsidRPr="003058BD">
              <w:rPr>
                <w:rFonts w:ascii="Times New Roman" w:hAnsi="Times New Roman" w:cs="Times New Roman"/>
                <w:color w:val="000000" w:themeColor="text1"/>
                <w:sz w:val="20"/>
                <w:szCs w:val="20"/>
              </w:rPr>
              <w:t xml:space="preserve"> oraz nadrukowanym kodem DATA MATRIX</w:t>
            </w:r>
            <w:r w:rsidR="002B6F43" w:rsidRPr="003058BD">
              <w:rPr>
                <w:rFonts w:ascii="Times New Roman" w:hAnsi="Times New Roman" w:cs="Times New Roman"/>
                <w:color w:val="000000" w:themeColor="text1"/>
                <w:sz w:val="20"/>
                <w:szCs w:val="20"/>
              </w:rPr>
              <w:t xml:space="preserve"> </w:t>
            </w:r>
            <w:r w:rsidR="006B3B47" w:rsidRPr="003058BD">
              <w:rPr>
                <w:rFonts w:ascii="Times New Roman" w:hAnsi="Times New Roman" w:cs="Times New Roman"/>
                <w:color w:val="000000" w:themeColor="text1"/>
                <w:sz w:val="20"/>
                <w:szCs w:val="20"/>
              </w:rPr>
              <w:t xml:space="preserve">lub równoważne </w:t>
            </w:r>
            <w:r w:rsidRPr="003058BD">
              <w:rPr>
                <w:rFonts w:ascii="Times New Roman" w:hAnsi="Times New Roman" w:cs="Times New Roman"/>
                <w:color w:val="000000" w:themeColor="text1"/>
                <w:sz w:val="20"/>
                <w:szCs w:val="20"/>
              </w:rPr>
              <w:t xml:space="preserve"> z zakodowanym min. numerem katalogowym i numerem seryjnym optyki. Nadrukowane na obudowie optyki oznaczenie (w postaci graficznej lub cyfrowej) średnicy kompatybilnego światłowodu - 1 szt.</w:t>
            </w:r>
          </w:p>
        </w:tc>
        <w:tc>
          <w:tcPr>
            <w:tcW w:w="1559" w:type="dxa"/>
          </w:tcPr>
          <w:p w14:paraId="1A35D312" w14:textId="77777777" w:rsidR="006177A2" w:rsidRPr="003058BD" w:rsidRDefault="006177A2" w:rsidP="00282646">
            <w:pPr>
              <w:spacing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w:t>
            </w:r>
            <w:r w:rsidR="002B6F43" w:rsidRPr="003058BD">
              <w:rPr>
                <w:rFonts w:ascii="Times New Roman" w:hAnsi="Times New Roman" w:cs="Times New Roman"/>
                <w:bCs/>
                <w:color w:val="000000" w:themeColor="text1"/>
                <w:sz w:val="20"/>
                <w:szCs w:val="20"/>
              </w:rPr>
              <w:t>,  podać</w:t>
            </w:r>
          </w:p>
          <w:p w14:paraId="1DEF0EBE" w14:textId="77777777" w:rsidR="006177A2" w:rsidRPr="003058BD" w:rsidRDefault="006177A2" w:rsidP="00282646">
            <w:pPr>
              <w:spacing w:line="288" w:lineRule="auto"/>
              <w:jc w:val="center"/>
              <w:rPr>
                <w:rFonts w:ascii="Times New Roman" w:hAnsi="Times New Roman" w:cs="Times New Roman"/>
                <w:bCs/>
                <w:color w:val="000000" w:themeColor="text1"/>
                <w:sz w:val="20"/>
                <w:szCs w:val="20"/>
              </w:rPr>
            </w:pPr>
          </w:p>
        </w:tc>
        <w:tc>
          <w:tcPr>
            <w:tcW w:w="3686" w:type="dxa"/>
          </w:tcPr>
          <w:p w14:paraId="77154126"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p>
        </w:tc>
        <w:tc>
          <w:tcPr>
            <w:tcW w:w="2800" w:type="dxa"/>
          </w:tcPr>
          <w:p w14:paraId="05713C81" w14:textId="4D986260"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Wyposażona w oznaczenie kodem </w:t>
            </w:r>
            <w:r w:rsidR="00584B9D" w:rsidRPr="003058BD">
              <w:rPr>
                <w:rFonts w:ascii="Times New Roman" w:hAnsi="Times New Roman" w:cs="Times New Roman"/>
                <w:bCs/>
                <w:color w:val="000000" w:themeColor="text1"/>
                <w:sz w:val="20"/>
                <w:szCs w:val="20"/>
              </w:rPr>
              <w:t>DATA MATRIX lub równoważne</w:t>
            </w:r>
            <w:r w:rsidRPr="003058BD">
              <w:rPr>
                <w:rFonts w:ascii="Times New Roman" w:hAnsi="Times New Roman" w:cs="Times New Roman"/>
                <w:bCs/>
                <w:color w:val="000000" w:themeColor="text1"/>
                <w:sz w:val="20"/>
                <w:szCs w:val="20"/>
              </w:rPr>
              <w:t>:</w:t>
            </w:r>
          </w:p>
          <w:p w14:paraId="642AD157" w14:textId="77777777" w:rsidR="006177A2" w:rsidRPr="003058BD" w:rsidRDefault="006177A2" w:rsidP="00282646">
            <w:pPr>
              <w:spacing w:before="60" w:after="60"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- 20 pkt.</w:t>
            </w:r>
          </w:p>
          <w:p w14:paraId="59ADE473" w14:textId="77777777" w:rsidR="006177A2" w:rsidRPr="003058BD" w:rsidRDefault="006177A2" w:rsidP="00282646">
            <w:pPr>
              <w:spacing w:line="288" w:lineRule="auto"/>
              <w:jc w:val="both"/>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NIE - 0 pkt.</w:t>
            </w:r>
          </w:p>
          <w:p w14:paraId="7F21F48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r>
      <w:tr w:rsidR="003058BD" w:rsidRPr="003058BD" w14:paraId="3159588C" w14:textId="77777777" w:rsidTr="00282646">
        <w:tc>
          <w:tcPr>
            <w:tcW w:w="450" w:type="dxa"/>
          </w:tcPr>
          <w:p w14:paraId="77F903F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719F94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Kosz druciany do mycia, sterylizacji i przechowywania optyki o wym. 430 x 65 x 52 mm (± 5mm) – 1 szt. </w:t>
            </w:r>
          </w:p>
        </w:tc>
        <w:tc>
          <w:tcPr>
            <w:tcW w:w="1559" w:type="dxa"/>
            <w:vAlign w:val="bottom"/>
          </w:tcPr>
          <w:p w14:paraId="2A7D6EB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90D2C5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96BA30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B79B110" w14:textId="77777777" w:rsidTr="00282646">
        <w:tc>
          <w:tcPr>
            <w:tcW w:w="450" w:type="dxa"/>
          </w:tcPr>
          <w:p w14:paraId="4BA6BE0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6D45A0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Światłowód, śr. 4,8mm , dł. 250 cm – 1 szt. </w:t>
            </w:r>
          </w:p>
        </w:tc>
        <w:tc>
          <w:tcPr>
            <w:tcW w:w="1559" w:type="dxa"/>
            <w:vAlign w:val="bottom"/>
          </w:tcPr>
          <w:p w14:paraId="2B8F59D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576AB5B"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24988D8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FD4FFC7" w14:textId="77777777" w:rsidTr="00282646">
        <w:tc>
          <w:tcPr>
            <w:tcW w:w="450" w:type="dxa"/>
          </w:tcPr>
          <w:p w14:paraId="568A577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1449D02A" w14:textId="77777777" w:rsidR="006177A2" w:rsidRPr="003058BD" w:rsidRDefault="006177A2" w:rsidP="00282646">
            <w:pPr>
              <w:spacing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SYSTEM ENDOSKOPOWY NR 4</w:t>
            </w:r>
          </w:p>
        </w:tc>
        <w:tc>
          <w:tcPr>
            <w:tcW w:w="1559" w:type="dxa"/>
          </w:tcPr>
          <w:p w14:paraId="6EC3989F"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c>
          <w:tcPr>
            <w:tcW w:w="3686" w:type="dxa"/>
          </w:tcPr>
          <w:p w14:paraId="60C302E5"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c>
          <w:tcPr>
            <w:tcW w:w="2800" w:type="dxa"/>
          </w:tcPr>
          <w:p w14:paraId="34530434"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r>
      <w:tr w:rsidR="003058BD" w:rsidRPr="003058BD" w14:paraId="05844699" w14:textId="77777777" w:rsidTr="00282646">
        <w:tc>
          <w:tcPr>
            <w:tcW w:w="450" w:type="dxa"/>
          </w:tcPr>
          <w:p w14:paraId="59655AA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054492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Cz. 4.1. – system endoskopowy</w:t>
            </w:r>
          </w:p>
        </w:tc>
        <w:tc>
          <w:tcPr>
            <w:tcW w:w="1559" w:type="dxa"/>
            <w:vAlign w:val="bottom"/>
          </w:tcPr>
          <w:p w14:paraId="5C885B9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w:t>
            </w:r>
          </w:p>
        </w:tc>
        <w:tc>
          <w:tcPr>
            <w:tcW w:w="3686" w:type="dxa"/>
          </w:tcPr>
          <w:p w14:paraId="762F0061"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42E767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756ED71" w14:textId="77777777" w:rsidTr="00282646">
        <w:tc>
          <w:tcPr>
            <w:tcW w:w="450" w:type="dxa"/>
          </w:tcPr>
          <w:p w14:paraId="3E94FD0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4BAC349"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Monitor operacyjny FULL HD - 1 zestaw</w:t>
            </w:r>
          </w:p>
        </w:tc>
        <w:tc>
          <w:tcPr>
            <w:tcW w:w="1559" w:type="dxa"/>
            <w:vAlign w:val="bottom"/>
          </w:tcPr>
          <w:p w14:paraId="3BE2C30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55FBE0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509E30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00B600E" w14:textId="77777777" w:rsidTr="00282646">
        <w:tc>
          <w:tcPr>
            <w:tcW w:w="450" w:type="dxa"/>
          </w:tcPr>
          <w:p w14:paraId="4CDFCB7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08E402B"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Przekątna ekran min. 26"</w:t>
            </w:r>
          </w:p>
        </w:tc>
        <w:tc>
          <w:tcPr>
            <w:tcW w:w="1559" w:type="dxa"/>
            <w:vAlign w:val="bottom"/>
          </w:tcPr>
          <w:p w14:paraId="2C408F9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3D1186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7A2EA8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D3B6B71" w14:textId="77777777" w:rsidTr="00282646">
        <w:tc>
          <w:tcPr>
            <w:tcW w:w="450" w:type="dxa"/>
          </w:tcPr>
          <w:p w14:paraId="5F70E95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9B4191B"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Rozdzielczość monitora min. 1920 x 1080 pikseli</w:t>
            </w:r>
          </w:p>
        </w:tc>
        <w:tc>
          <w:tcPr>
            <w:tcW w:w="1559" w:type="dxa"/>
            <w:vAlign w:val="bottom"/>
          </w:tcPr>
          <w:p w14:paraId="5D33CF4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7A32ED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A49688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AD4D078" w14:textId="77777777" w:rsidTr="00282646">
        <w:tc>
          <w:tcPr>
            <w:tcW w:w="450" w:type="dxa"/>
          </w:tcPr>
          <w:p w14:paraId="5B959F9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61795DC"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Cyfrowe wejścia wideo min.: 2x DVI- D, 1x 3G-SDI</w:t>
            </w:r>
          </w:p>
        </w:tc>
        <w:tc>
          <w:tcPr>
            <w:tcW w:w="1559" w:type="dxa"/>
            <w:vAlign w:val="bottom"/>
          </w:tcPr>
          <w:p w14:paraId="21DCC90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E18DC8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AD1B9E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D89C116" w14:textId="77777777" w:rsidTr="00282646">
        <w:tc>
          <w:tcPr>
            <w:tcW w:w="450" w:type="dxa"/>
          </w:tcPr>
          <w:p w14:paraId="414E5C5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63A54A4"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Cyfrowe wyjścia wideo min.: 1x DVI- D, 1x 3G-SDI</w:t>
            </w:r>
          </w:p>
        </w:tc>
        <w:tc>
          <w:tcPr>
            <w:tcW w:w="1559" w:type="dxa"/>
            <w:vAlign w:val="bottom"/>
          </w:tcPr>
          <w:p w14:paraId="36CE174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B5F063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77EFBA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7741A01" w14:textId="77777777" w:rsidTr="00282646">
        <w:tc>
          <w:tcPr>
            <w:tcW w:w="450" w:type="dxa"/>
          </w:tcPr>
          <w:p w14:paraId="38C14D6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AC304D0" w14:textId="42A73D75"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Mocowanie VESA 100</w:t>
            </w:r>
            <w:r w:rsidR="007A34B7" w:rsidRPr="003058BD">
              <w:rPr>
                <w:rFonts w:ascii="Times New Roman" w:hAnsi="Times New Roman" w:cs="Times New Roman"/>
                <w:bCs/>
                <w:color w:val="000000" w:themeColor="text1"/>
                <w:sz w:val="20"/>
                <w:szCs w:val="20"/>
              </w:rPr>
              <w:t xml:space="preserve"> </w:t>
            </w:r>
            <w:r w:rsidR="007A34B7" w:rsidRPr="003058BD">
              <w:rPr>
                <w:rFonts w:ascii="Times New Roman" w:hAnsi="Times New Roman" w:cs="Times New Roman"/>
                <w:color w:val="000000" w:themeColor="text1"/>
                <w:sz w:val="20"/>
                <w:szCs w:val="20"/>
              </w:rPr>
              <w:t xml:space="preserve"> lub równoważne</w:t>
            </w:r>
          </w:p>
        </w:tc>
        <w:tc>
          <w:tcPr>
            <w:tcW w:w="1559" w:type="dxa"/>
            <w:vAlign w:val="bottom"/>
          </w:tcPr>
          <w:p w14:paraId="569C99B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0C11E5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BB630A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6A15512" w14:textId="77777777" w:rsidTr="00282646">
        <w:tc>
          <w:tcPr>
            <w:tcW w:w="450" w:type="dxa"/>
          </w:tcPr>
          <w:p w14:paraId="7C1674D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48CA20A"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b/>
                <w:color w:val="000000" w:themeColor="text1"/>
                <w:sz w:val="20"/>
                <w:szCs w:val="20"/>
              </w:rPr>
              <w:t>Sterownik kamery FULL HD - 1 zestaw</w:t>
            </w:r>
          </w:p>
        </w:tc>
        <w:tc>
          <w:tcPr>
            <w:tcW w:w="1559" w:type="dxa"/>
            <w:vAlign w:val="bottom"/>
          </w:tcPr>
          <w:p w14:paraId="223115F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023ED9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0D5E52F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F8594C3" w14:textId="77777777" w:rsidTr="00282646">
        <w:tc>
          <w:tcPr>
            <w:tcW w:w="450" w:type="dxa"/>
          </w:tcPr>
          <w:p w14:paraId="26498C1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E907EF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Sterownik kamery wyposażony w wyjścia cyfrowe wideo: </w:t>
            </w:r>
          </w:p>
          <w:p w14:paraId="38638214"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- 2x DVI-D</w:t>
            </w:r>
          </w:p>
          <w:p w14:paraId="5C82038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- 1x 3G-SDI</w:t>
            </w:r>
          </w:p>
          <w:p w14:paraId="02CDDF62"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przysyłające sygnał wideo w rozdzielczości min. 1920 x 1080p, 50Hz/60Hz</w:t>
            </w:r>
          </w:p>
        </w:tc>
        <w:tc>
          <w:tcPr>
            <w:tcW w:w="1559" w:type="dxa"/>
            <w:vAlign w:val="bottom"/>
          </w:tcPr>
          <w:p w14:paraId="2EFF72D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8E488F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266DEF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B9CE861" w14:textId="77777777" w:rsidTr="00282646">
        <w:tc>
          <w:tcPr>
            <w:tcW w:w="450" w:type="dxa"/>
          </w:tcPr>
          <w:p w14:paraId="12A8B23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CC8C1DD"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 xml:space="preserve">Sterownik kamery wyposażony min. 3 gniazda USB umożliwiające podłączenie urządzeń peryferyjnych takich jak np.: dedykowana drukarka, przenośna pamięć </w:t>
            </w:r>
            <w:proofErr w:type="spellStart"/>
            <w:r w:rsidRPr="003058BD">
              <w:rPr>
                <w:rFonts w:ascii="Times New Roman" w:hAnsi="Times New Roman" w:cs="Times New Roman"/>
                <w:bCs/>
                <w:color w:val="000000" w:themeColor="text1"/>
                <w:sz w:val="20"/>
                <w:szCs w:val="20"/>
              </w:rPr>
              <w:t>PenDrive</w:t>
            </w:r>
            <w:proofErr w:type="spellEnd"/>
            <w:r w:rsidRPr="003058BD">
              <w:rPr>
                <w:rFonts w:ascii="Times New Roman" w:hAnsi="Times New Roman" w:cs="Times New Roman"/>
                <w:bCs/>
                <w:color w:val="000000" w:themeColor="text1"/>
                <w:sz w:val="20"/>
                <w:szCs w:val="20"/>
              </w:rPr>
              <w:t>, pilot przewodowy lub klawiatura</w:t>
            </w:r>
          </w:p>
        </w:tc>
        <w:tc>
          <w:tcPr>
            <w:tcW w:w="1559" w:type="dxa"/>
            <w:vAlign w:val="bottom"/>
          </w:tcPr>
          <w:p w14:paraId="6CC220B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E6ECA6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B579FD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5B72274" w14:textId="77777777" w:rsidTr="00282646">
        <w:tc>
          <w:tcPr>
            <w:tcW w:w="450" w:type="dxa"/>
          </w:tcPr>
          <w:p w14:paraId="2D8BBE2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50BEEF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Min. 1 gniazdo USB umieszczone na panelu przednim sterownika</w:t>
            </w:r>
          </w:p>
        </w:tc>
        <w:tc>
          <w:tcPr>
            <w:tcW w:w="1559" w:type="dxa"/>
          </w:tcPr>
          <w:p w14:paraId="15DB1DB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w:t>
            </w:r>
            <w:r w:rsidR="00EB5D94" w:rsidRPr="003058BD">
              <w:rPr>
                <w:rFonts w:ascii="Times New Roman" w:hAnsi="Times New Roman" w:cs="Times New Roman"/>
                <w:color w:val="000000" w:themeColor="text1"/>
                <w:sz w:val="20"/>
                <w:szCs w:val="20"/>
              </w:rPr>
              <w:t xml:space="preserve">, </w:t>
            </w:r>
            <w:r w:rsidR="00EB5D94" w:rsidRPr="003058BD">
              <w:rPr>
                <w:rFonts w:ascii="Times New Roman" w:hAnsi="Times New Roman" w:cs="Times New Roman"/>
                <w:bCs/>
                <w:color w:val="000000" w:themeColor="text1"/>
                <w:sz w:val="20"/>
                <w:szCs w:val="20"/>
              </w:rPr>
              <w:t xml:space="preserve"> podać</w:t>
            </w:r>
          </w:p>
          <w:p w14:paraId="120F16B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3686" w:type="dxa"/>
          </w:tcPr>
          <w:p w14:paraId="67E68D1E"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2C0ABAA"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Ilość gniazd USB na panelu przednim:</w:t>
            </w:r>
          </w:p>
          <w:p w14:paraId="04866497"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lastRenderedPageBreak/>
              <w:t>=1 - 0 pkt.</w:t>
            </w:r>
          </w:p>
          <w:p w14:paraId="32CDA170"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&gt;1 - 2 pkt.</w:t>
            </w:r>
          </w:p>
        </w:tc>
      </w:tr>
      <w:tr w:rsidR="003058BD" w:rsidRPr="003058BD" w14:paraId="499F1274" w14:textId="77777777" w:rsidTr="00282646">
        <w:tc>
          <w:tcPr>
            <w:tcW w:w="450" w:type="dxa"/>
          </w:tcPr>
          <w:p w14:paraId="2DB16AA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A561A9C"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Funkcja zapisu zdjęć i filmów 2D w pamięci </w:t>
            </w:r>
            <w:proofErr w:type="spellStart"/>
            <w:r w:rsidRPr="003058BD">
              <w:rPr>
                <w:rFonts w:ascii="Times New Roman" w:hAnsi="Times New Roman" w:cs="Times New Roman"/>
                <w:color w:val="000000" w:themeColor="text1"/>
                <w:sz w:val="20"/>
                <w:szCs w:val="20"/>
              </w:rPr>
              <w:t>PenDrive</w:t>
            </w:r>
            <w:proofErr w:type="spellEnd"/>
            <w:r w:rsidRPr="003058BD">
              <w:rPr>
                <w:rFonts w:ascii="Times New Roman" w:hAnsi="Times New Roman" w:cs="Times New Roman"/>
                <w:color w:val="000000" w:themeColor="text1"/>
                <w:sz w:val="20"/>
                <w:szCs w:val="20"/>
              </w:rPr>
              <w:t xml:space="preserve"> bezpośrednio podłączonej do sterownika, w zestawie pamięć </w:t>
            </w:r>
            <w:proofErr w:type="spellStart"/>
            <w:r w:rsidRPr="003058BD">
              <w:rPr>
                <w:rFonts w:ascii="Times New Roman" w:hAnsi="Times New Roman" w:cs="Times New Roman"/>
                <w:color w:val="000000" w:themeColor="text1"/>
                <w:sz w:val="20"/>
                <w:szCs w:val="20"/>
              </w:rPr>
              <w:t>PenDrive</w:t>
            </w:r>
            <w:proofErr w:type="spellEnd"/>
            <w:r w:rsidRPr="003058BD">
              <w:rPr>
                <w:rFonts w:ascii="Times New Roman" w:hAnsi="Times New Roman" w:cs="Times New Roman"/>
                <w:color w:val="000000" w:themeColor="text1"/>
                <w:sz w:val="20"/>
                <w:szCs w:val="20"/>
              </w:rPr>
              <w:t xml:space="preserve"> o pojemności min. 32 GB</w:t>
            </w:r>
          </w:p>
        </w:tc>
        <w:tc>
          <w:tcPr>
            <w:tcW w:w="1559" w:type="dxa"/>
            <w:vAlign w:val="bottom"/>
          </w:tcPr>
          <w:p w14:paraId="2447892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7652C4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F617A5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3C3F8A7" w14:textId="77777777" w:rsidTr="00282646">
        <w:tc>
          <w:tcPr>
            <w:tcW w:w="450" w:type="dxa"/>
          </w:tcPr>
          <w:p w14:paraId="7693C47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DE58272"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Zapis filmów w formacie: MPEG4</w:t>
            </w:r>
          </w:p>
        </w:tc>
        <w:tc>
          <w:tcPr>
            <w:tcW w:w="1559" w:type="dxa"/>
            <w:vAlign w:val="bottom"/>
          </w:tcPr>
          <w:p w14:paraId="08CA084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9ACAD3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07CEE0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53A3790" w14:textId="77777777" w:rsidTr="00282646">
        <w:tc>
          <w:tcPr>
            <w:tcW w:w="450" w:type="dxa"/>
          </w:tcPr>
          <w:p w14:paraId="2026F96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23AEED0"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Zapis zdjęć w formacie: JPEG</w:t>
            </w:r>
          </w:p>
        </w:tc>
        <w:tc>
          <w:tcPr>
            <w:tcW w:w="1559" w:type="dxa"/>
            <w:vAlign w:val="bottom"/>
          </w:tcPr>
          <w:p w14:paraId="79E867D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3E4B1D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787865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38CF2CF" w14:textId="77777777" w:rsidTr="00282646">
        <w:tc>
          <w:tcPr>
            <w:tcW w:w="450" w:type="dxa"/>
          </w:tcPr>
          <w:p w14:paraId="2572555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E41F0FC"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Sterownik kamery wyposażony w zintegrowane gniazdo do bezpośredniego podłączenia oferowanego </w:t>
            </w:r>
            <w:proofErr w:type="spellStart"/>
            <w:r w:rsidRPr="003058BD">
              <w:rPr>
                <w:rFonts w:ascii="Times New Roman" w:hAnsi="Times New Roman" w:cs="Times New Roman"/>
                <w:color w:val="000000" w:themeColor="text1"/>
                <w:sz w:val="20"/>
                <w:szCs w:val="20"/>
              </w:rPr>
              <w:t>insuflatora</w:t>
            </w:r>
            <w:proofErr w:type="spellEnd"/>
            <w:r w:rsidRPr="003058BD">
              <w:rPr>
                <w:rFonts w:ascii="Times New Roman" w:hAnsi="Times New Roman" w:cs="Times New Roman"/>
                <w:color w:val="000000" w:themeColor="text1"/>
                <w:sz w:val="20"/>
                <w:szCs w:val="20"/>
              </w:rPr>
              <w:t xml:space="preserve"> CO2 w celu wyświetlania aktualnego ciśnienia i przepływu CO2 </w:t>
            </w:r>
            <w:proofErr w:type="spellStart"/>
            <w:r w:rsidRPr="003058BD">
              <w:rPr>
                <w:rFonts w:ascii="Times New Roman" w:hAnsi="Times New Roman" w:cs="Times New Roman"/>
                <w:color w:val="000000" w:themeColor="text1"/>
                <w:sz w:val="20"/>
                <w:szCs w:val="20"/>
              </w:rPr>
              <w:t>insuflatora</w:t>
            </w:r>
            <w:proofErr w:type="spellEnd"/>
            <w:r w:rsidRPr="003058BD">
              <w:rPr>
                <w:rFonts w:ascii="Times New Roman" w:hAnsi="Times New Roman" w:cs="Times New Roman"/>
                <w:color w:val="000000" w:themeColor="text1"/>
                <w:sz w:val="20"/>
                <w:szCs w:val="20"/>
              </w:rPr>
              <w:t xml:space="preserve"> na ekranie monitora operacyjnego</w:t>
            </w:r>
          </w:p>
        </w:tc>
        <w:tc>
          <w:tcPr>
            <w:tcW w:w="1559" w:type="dxa"/>
            <w:vAlign w:val="bottom"/>
          </w:tcPr>
          <w:p w14:paraId="32C6B45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C020BD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58CBF1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2DF9F4E" w14:textId="77777777" w:rsidTr="00282646">
        <w:tc>
          <w:tcPr>
            <w:tcW w:w="450" w:type="dxa"/>
          </w:tcPr>
          <w:p w14:paraId="114BD44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51B82E8"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Obsługa funkcji sterownika kamery ze sterylnej strefy sali operacyjnej poprzez przyciski głowicy kamery</w:t>
            </w:r>
          </w:p>
        </w:tc>
        <w:tc>
          <w:tcPr>
            <w:tcW w:w="1559" w:type="dxa"/>
            <w:vAlign w:val="bottom"/>
          </w:tcPr>
          <w:p w14:paraId="2B79D35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BACF73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594A73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FF235BF" w14:textId="77777777" w:rsidTr="00282646">
        <w:tc>
          <w:tcPr>
            <w:tcW w:w="450" w:type="dxa"/>
          </w:tcPr>
          <w:p w14:paraId="77EF414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0A77D9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Menu i funkcje sterownika kamery wyświetlane na ekranie monitora operacyjnego w postaci </w:t>
            </w:r>
            <w:proofErr w:type="spellStart"/>
            <w:r w:rsidRPr="003058BD">
              <w:rPr>
                <w:rFonts w:ascii="Times New Roman" w:hAnsi="Times New Roman" w:cs="Times New Roman"/>
                <w:color w:val="000000" w:themeColor="text1"/>
                <w:sz w:val="20"/>
                <w:szCs w:val="20"/>
              </w:rPr>
              <w:t>graficzno</w:t>
            </w:r>
            <w:proofErr w:type="spellEnd"/>
            <w:r w:rsidRPr="003058BD">
              <w:rPr>
                <w:rFonts w:ascii="Times New Roman" w:hAnsi="Times New Roman" w:cs="Times New Roman"/>
                <w:color w:val="000000" w:themeColor="text1"/>
                <w:sz w:val="20"/>
                <w:szCs w:val="20"/>
              </w:rPr>
              <w:t xml:space="preserve"> - tekstowo ikon</w:t>
            </w:r>
          </w:p>
        </w:tc>
        <w:tc>
          <w:tcPr>
            <w:tcW w:w="1559" w:type="dxa"/>
            <w:vAlign w:val="bottom"/>
          </w:tcPr>
          <w:p w14:paraId="248999A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DD8F51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74011A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EC776C7" w14:textId="77777777" w:rsidTr="00282646">
        <w:tc>
          <w:tcPr>
            <w:tcW w:w="450" w:type="dxa"/>
          </w:tcPr>
          <w:p w14:paraId="5A04A07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E8C413A" w14:textId="77777777" w:rsidR="006177A2" w:rsidRPr="003058BD" w:rsidRDefault="006177A2" w:rsidP="00817F87">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Dostęp do funkcji sterownika kamery z "brudnej" strefy sali operacyjnej poprzez zewnętrzną klawiaturę bez konieczności bezpośredniego dostępu do panelu czołowego sterownika kamery, w </w:t>
            </w:r>
            <w:r w:rsidRPr="003058BD">
              <w:rPr>
                <w:rFonts w:ascii="Times New Roman" w:hAnsi="Times New Roman" w:cs="Times New Roman"/>
                <w:bCs/>
                <w:color w:val="000000" w:themeColor="text1"/>
                <w:sz w:val="20"/>
                <w:szCs w:val="20"/>
              </w:rPr>
              <w:t xml:space="preserve">zestawie klawiatura silikonowa z USB </w:t>
            </w:r>
            <w:r w:rsidRPr="003058BD">
              <w:rPr>
                <w:rFonts w:ascii="Times New Roman" w:hAnsi="Times New Roman" w:cs="Times New Roman"/>
                <w:color w:val="000000" w:themeColor="text1"/>
                <w:sz w:val="20"/>
                <w:szCs w:val="20"/>
              </w:rPr>
              <w:t>zgodna z MDD 93/42/EWG</w:t>
            </w:r>
            <w:r w:rsidR="00817F87" w:rsidRPr="003058BD">
              <w:rPr>
                <w:rFonts w:ascii="Times New Roman" w:hAnsi="Times New Roman" w:cs="Times New Roman"/>
                <w:color w:val="000000" w:themeColor="text1"/>
                <w:sz w:val="20"/>
                <w:szCs w:val="20"/>
              </w:rPr>
              <w:t xml:space="preserve"> lub równoważne</w:t>
            </w:r>
            <w:r w:rsidRPr="003058BD">
              <w:rPr>
                <w:rFonts w:ascii="Times New Roman" w:hAnsi="Times New Roman" w:cs="Times New Roman"/>
                <w:bCs/>
                <w:color w:val="000000" w:themeColor="text1"/>
                <w:sz w:val="20"/>
                <w:szCs w:val="20"/>
              </w:rPr>
              <w:t>, stopień ochrony min. IP68</w:t>
            </w:r>
            <w:r w:rsidRPr="003058BD">
              <w:rPr>
                <w:rFonts w:ascii="Times New Roman" w:hAnsi="Times New Roman" w:cs="Times New Roman"/>
                <w:color w:val="000000" w:themeColor="text1"/>
                <w:sz w:val="20"/>
                <w:szCs w:val="20"/>
              </w:rPr>
              <w:t xml:space="preserve"> </w:t>
            </w:r>
            <w:r w:rsidR="00817F87" w:rsidRPr="003058BD">
              <w:rPr>
                <w:rFonts w:ascii="Times New Roman" w:hAnsi="Times New Roman" w:cs="Times New Roman"/>
                <w:color w:val="000000" w:themeColor="text1"/>
                <w:sz w:val="20"/>
                <w:szCs w:val="20"/>
              </w:rPr>
              <w:t>lub równoważne</w:t>
            </w:r>
          </w:p>
        </w:tc>
        <w:tc>
          <w:tcPr>
            <w:tcW w:w="1559" w:type="dxa"/>
            <w:vAlign w:val="bottom"/>
          </w:tcPr>
          <w:p w14:paraId="65AF4C0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104690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13F26F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352F626" w14:textId="77777777" w:rsidTr="00282646">
        <w:tc>
          <w:tcPr>
            <w:tcW w:w="450" w:type="dxa"/>
          </w:tcPr>
          <w:p w14:paraId="6524730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25EB3DB"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wprowadzania i zapamiętywania danych pacjenta, min.: imię, nazwisko, data urodzenia, ID.</w:t>
            </w:r>
          </w:p>
          <w:p w14:paraId="4626B53F"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lastRenderedPageBreak/>
              <w:t>Możliwość zapamiętania danych dla min. 40 pacjentów w pamięci wewnętrznej sterownika kamery</w:t>
            </w:r>
          </w:p>
        </w:tc>
        <w:tc>
          <w:tcPr>
            <w:tcW w:w="1559" w:type="dxa"/>
            <w:vAlign w:val="bottom"/>
          </w:tcPr>
          <w:p w14:paraId="5603FFD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7279A4C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FB44F4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0B62D76" w14:textId="77777777" w:rsidTr="00282646">
        <w:tc>
          <w:tcPr>
            <w:tcW w:w="450" w:type="dxa"/>
          </w:tcPr>
          <w:p w14:paraId="20B9B39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F2CADDD"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zapisu w pamięci wewnętrznej sterownika profili użytkowników zawierających indywidualną konfigurację menu sterownika kamery. Zapis min. 20 profili użytkowników</w:t>
            </w:r>
          </w:p>
        </w:tc>
        <w:tc>
          <w:tcPr>
            <w:tcW w:w="1559" w:type="dxa"/>
            <w:vAlign w:val="bottom"/>
          </w:tcPr>
          <w:p w14:paraId="4016AC4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0DB49E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7AFDCC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6014EC6" w14:textId="77777777" w:rsidTr="00282646">
        <w:tc>
          <w:tcPr>
            <w:tcW w:w="450" w:type="dxa"/>
          </w:tcPr>
          <w:p w14:paraId="17FB004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34679BD"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Funkcja importu / eksportu profili użytkowników z / do pamięci </w:t>
            </w:r>
            <w:proofErr w:type="spellStart"/>
            <w:r w:rsidRPr="003058BD">
              <w:rPr>
                <w:rFonts w:ascii="Times New Roman" w:hAnsi="Times New Roman" w:cs="Times New Roman"/>
                <w:color w:val="000000" w:themeColor="text1"/>
                <w:sz w:val="20"/>
                <w:szCs w:val="20"/>
              </w:rPr>
              <w:t>PenDrive</w:t>
            </w:r>
            <w:proofErr w:type="spellEnd"/>
            <w:r w:rsidRPr="003058BD">
              <w:rPr>
                <w:rFonts w:ascii="Times New Roman" w:hAnsi="Times New Roman" w:cs="Times New Roman"/>
                <w:color w:val="000000" w:themeColor="text1"/>
                <w:sz w:val="20"/>
                <w:szCs w:val="20"/>
              </w:rPr>
              <w:t xml:space="preserve"> </w:t>
            </w:r>
          </w:p>
        </w:tc>
        <w:tc>
          <w:tcPr>
            <w:tcW w:w="1559" w:type="dxa"/>
            <w:vAlign w:val="bottom"/>
          </w:tcPr>
          <w:p w14:paraId="11B9084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27E48C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1B9F53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C35A078" w14:textId="77777777" w:rsidTr="00282646">
        <w:tc>
          <w:tcPr>
            <w:tcW w:w="450" w:type="dxa"/>
          </w:tcPr>
          <w:p w14:paraId="4B37BBD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42E5D5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wyświetlania wirtualnej siatki na ekranie monitora operacyjnego do precyzyjnego wskazywania określonego obszaru pola operacyjnego</w:t>
            </w:r>
          </w:p>
        </w:tc>
        <w:tc>
          <w:tcPr>
            <w:tcW w:w="1559" w:type="dxa"/>
          </w:tcPr>
          <w:p w14:paraId="71BF562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5457F81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DD49A7D"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70377FFB"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68B0C305" w14:textId="77777777" w:rsidTr="00282646">
        <w:tc>
          <w:tcPr>
            <w:tcW w:w="450" w:type="dxa"/>
          </w:tcPr>
          <w:p w14:paraId="5059DEC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2C55C0E"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wyświetlanie wirtualnego wskaźnika punktowego na ekranie monitora operacyjnego do precyzyjnego wskazywania określonego punktu pola operacyjnego</w:t>
            </w:r>
          </w:p>
        </w:tc>
        <w:tc>
          <w:tcPr>
            <w:tcW w:w="1559" w:type="dxa"/>
            <w:vAlign w:val="bottom"/>
          </w:tcPr>
          <w:p w14:paraId="0869490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A24218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72745E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E282B93" w14:textId="77777777" w:rsidTr="00282646">
        <w:tc>
          <w:tcPr>
            <w:tcW w:w="450" w:type="dxa"/>
          </w:tcPr>
          <w:p w14:paraId="6036817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61091BC"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Dostępny tryb wizualizacji wykorzystujący cyfrowe odfiltrowanie koloru czerwonego z obrazu wyświetlanego na ekranie monitora operacyjnego w celu poprawy różnicowania struktur tkankowych i unaczynienia </w:t>
            </w:r>
          </w:p>
        </w:tc>
        <w:tc>
          <w:tcPr>
            <w:tcW w:w="1559" w:type="dxa"/>
            <w:vAlign w:val="bottom"/>
          </w:tcPr>
          <w:p w14:paraId="64B3B04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C7EDC4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9D6528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5F109DE" w14:textId="77777777" w:rsidTr="00282646">
        <w:tc>
          <w:tcPr>
            <w:tcW w:w="450" w:type="dxa"/>
          </w:tcPr>
          <w:p w14:paraId="661CAB4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4E29209"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Wykorzystanie trybu wizualizacji niezależne od zastosowanego źródła światła</w:t>
            </w:r>
          </w:p>
        </w:tc>
        <w:tc>
          <w:tcPr>
            <w:tcW w:w="1559" w:type="dxa"/>
          </w:tcPr>
          <w:p w14:paraId="330950A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07686B1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BE12952"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17FB1212"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4EE52434" w14:textId="77777777" w:rsidTr="00282646">
        <w:tc>
          <w:tcPr>
            <w:tcW w:w="450" w:type="dxa"/>
          </w:tcPr>
          <w:p w14:paraId="5B144E8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514A84B"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Funkcja jednoczesnego wyświetlania dwóch obrazów obok siebie na ekranie monitora operacyjnego tj. obrazu rzeczywistego i obrazu z włączonym trybem wizualizacji</w:t>
            </w:r>
          </w:p>
        </w:tc>
        <w:tc>
          <w:tcPr>
            <w:tcW w:w="1559" w:type="dxa"/>
          </w:tcPr>
          <w:p w14:paraId="748921A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4BDC1C4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635436E"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5468ADEC"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11D192DA" w14:textId="77777777" w:rsidTr="00282646">
        <w:tc>
          <w:tcPr>
            <w:tcW w:w="450" w:type="dxa"/>
          </w:tcPr>
          <w:p w14:paraId="47AAC73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DA876A4"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Funkcja manualnej zmiany poziomu intensywności światła przez użytkownika w oferowanym źródle światła LED bezpośrednio poprzez przyciski głowicy kamery </w:t>
            </w:r>
          </w:p>
        </w:tc>
        <w:tc>
          <w:tcPr>
            <w:tcW w:w="1559" w:type="dxa"/>
            <w:vAlign w:val="bottom"/>
          </w:tcPr>
          <w:p w14:paraId="42DC7B9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F7E668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F307A5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31C1136" w14:textId="77777777" w:rsidTr="00282646">
        <w:tc>
          <w:tcPr>
            <w:tcW w:w="450" w:type="dxa"/>
          </w:tcPr>
          <w:p w14:paraId="2FFB80B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E8616A4"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Funkcja automatycznej regulacji intensywności światła w oferowanym źródle światła LED przez sterownik kamery</w:t>
            </w:r>
          </w:p>
        </w:tc>
        <w:tc>
          <w:tcPr>
            <w:tcW w:w="1559" w:type="dxa"/>
            <w:vAlign w:val="bottom"/>
          </w:tcPr>
          <w:p w14:paraId="591F7ED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851380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EE0049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7001D0C" w14:textId="77777777" w:rsidTr="00282646">
        <w:tc>
          <w:tcPr>
            <w:tcW w:w="450" w:type="dxa"/>
          </w:tcPr>
          <w:p w14:paraId="66CCF29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F84ABD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wyświetlania poziomu intensywności światła na ekranie monitora operacyjnego</w:t>
            </w:r>
          </w:p>
        </w:tc>
        <w:tc>
          <w:tcPr>
            <w:tcW w:w="1559" w:type="dxa"/>
            <w:vAlign w:val="bottom"/>
          </w:tcPr>
          <w:p w14:paraId="7FC0F4B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8786D9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F1014F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E3A1674" w14:textId="77777777" w:rsidTr="00282646">
        <w:tc>
          <w:tcPr>
            <w:tcW w:w="450" w:type="dxa"/>
          </w:tcPr>
          <w:p w14:paraId="7A67116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F127CAB"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obrotu obrazu o 180°</w:t>
            </w:r>
          </w:p>
        </w:tc>
        <w:tc>
          <w:tcPr>
            <w:tcW w:w="1559" w:type="dxa"/>
            <w:vAlign w:val="bottom"/>
          </w:tcPr>
          <w:p w14:paraId="6345A26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1754EE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C60877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C32B3A5" w14:textId="77777777" w:rsidTr="00282646">
        <w:tc>
          <w:tcPr>
            <w:tcW w:w="450" w:type="dxa"/>
          </w:tcPr>
          <w:p w14:paraId="457C624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FD22E74"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regulacji jasności, dostępne min. 4 poziomy ustawienia jasności</w:t>
            </w:r>
          </w:p>
        </w:tc>
        <w:tc>
          <w:tcPr>
            <w:tcW w:w="1559" w:type="dxa"/>
          </w:tcPr>
          <w:p w14:paraId="4D4D05FC"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EEB795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A9A4AC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7A4C72B" w14:textId="77777777" w:rsidTr="00282646">
        <w:tc>
          <w:tcPr>
            <w:tcW w:w="450" w:type="dxa"/>
          </w:tcPr>
          <w:p w14:paraId="6022792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58E1666"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Funkcja </w:t>
            </w:r>
            <w:proofErr w:type="spellStart"/>
            <w:r w:rsidRPr="003058BD">
              <w:rPr>
                <w:rFonts w:ascii="Times New Roman" w:hAnsi="Times New Roman" w:cs="Times New Roman"/>
                <w:color w:val="000000" w:themeColor="text1"/>
                <w:sz w:val="20"/>
                <w:szCs w:val="20"/>
              </w:rPr>
              <w:t>zoom'u</w:t>
            </w:r>
            <w:proofErr w:type="spellEnd"/>
            <w:r w:rsidRPr="003058BD">
              <w:rPr>
                <w:rFonts w:ascii="Times New Roman" w:hAnsi="Times New Roman" w:cs="Times New Roman"/>
                <w:color w:val="000000" w:themeColor="text1"/>
                <w:sz w:val="20"/>
                <w:szCs w:val="20"/>
              </w:rPr>
              <w:t xml:space="preserve"> cyfrowego, dostępne min. 4 poziomy regulacji </w:t>
            </w:r>
            <w:proofErr w:type="spellStart"/>
            <w:r w:rsidRPr="003058BD">
              <w:rPr>
                <w:rFonts w:ascii="Times New Roman" w:hAnsi="Times New Roman" w:cs="Times New Roman"/>
                <w:color w:val="000000" w:themeColor="text1"/>
                <w:sz w:val="20"/>
                <w:szCs w:val="20"/>
              </w:rPr>
              <w:t>zoom'u</w:t>
            </w:r>
            <w:proofErr w:type="spellEnd"/>
          </w:p>
        </w:tc>
        <w:tc>
          <w:tcPr>
            <w:tcW w:w="1559" w:type="dxa"/>
          </w:tcPr>
          <w:p w14:paraId="56FE02F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9C5D67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5C1674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6086E4F" w14:textId="77777777" w:rsidTr="00282646">
        <w:tc>
          <w:tcPr>
            <w:tcW w:w="450" w:type="dxa"/>
          </w:tcPr>
          <w:p w14:paraId="1779A06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00C4D57"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Funkcja zmiany ustawień ciśnienia i przepływu </w:t>
            </w:r>
            <w:proofErr w:type="spellStart"/>
            <w:r w:rsidRPr="003058BD">
              <w:rPr>
                <w:rFonts w:ascii="Times New Roman" w:hAnsi="Times New Roman" w:cs="Times New Roman"/>
                <w:color w:val="000000" w:themeColor="text1"/>
                <w:sz w:val="20"/>
                <w:szCs w:val="20"/>
              </w:rPr>
              <w:t>insuflacji</w:t>
            </w:r>
            <w:proofErr w:type="spellEnd"/>
            <w:r w:rsidRPr="003058BD">
              <w:rPr>
                <w:rFonts w:ascii="Times New Roman" w:hAnsi="Times New Roman" w:cs="Times New Roman"/>
                <w:color w:val="000000" w:themeColor="text1"/>
                <w:sz w:val="20"/>
                <w:szCs w:val="20"/>
              </w:rPr>
              <w:t xml:space="preserve"> CO2 w oferowanym </w:t>
            </w:r>
            <w:proofErr w:type="spellStart"/>
            <w:r w:rsidRPr="003058BD">
              <w:rPr>
                <w:rFonts w:ascii="Times New Roman" w:hAnsi="Times New Roman" w:cs="Times New Roman"/>
                <w:color w:val="000000" w:themeColor="text1"/>
                <w:sz w:val="20"/>
                <w:szCs w:val="20"/>
              </w:rPr>
              <w:t>insuflatorze</w:t>
            </w:r>
            <w:proofErr w:type="spellEnd"/>
            <w:r w:rsidRPr="003058BD">
              <w:rPr>
                <w:rFonts w:ascii="Times New Roman" w:hAnsi="Times New Roman" w:cs="Times New Roman"/>
                <w:color w:val="000000" w:themeColor="text1"/>
                <w:sz w:val="20"/>
                <w:szCs w:val="20"/>
              </w:rPr>
              <w:t xml:space="preserve"> bezpośrednio poprzez głowicy kamery</w:t>
            </w:r>
          </w:p>
        </w:tc>
        <w:tc>
          <w:tcPr>
            <w:tcW w:w="1559" w:type="dxa"/>
          </w:tcPr>
          <w:p w14:paraId="62FFD0F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0B0106E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171831C"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3ABFAACE"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49D4B9BB" w14:textId="77777777" w:rsidTr="00282646">
        <w:tc>
          <w:tcPr>
            <w:tcW w:w="450" w:type="dxa"/>
          </w:tcPr>
          <w:p w14:paraId="6C7CC5D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9BF57C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Zakres pracy sterownika kamery umożliwiający obrazowanie efektu fluorescencji zieleni </w:t>
            </w:r>
            <w:proofErr w:type="spellStart"/>
            <w:r w:rsidRPr="003058BD">
              <w:rPr>
                <w:rFonts w:ascii="Times New Roman" w:hAnsi="Times New Roman" w:cs="Times New Roman"/>
                <w:color w:val="000000" w:themeColor="text1"/>
                <w:sz w:val="20"/>
                <w:szCs w:val="20"/>
              </w:rPr>
              <w:t>indocyjaninowej</w:t>
            </w:r>
            <w:proofErr w:type="spellEnd"/>
            <w:r w:rsidRPr="003058BD">
              <w:rPr>
                <w:rFonts w:ascii="Times New Roman" w:hAnsi="Times New Roman" w:cs="Times New Roman"/>
                <w:color w:val="000000" w:themeColor="text1"/>
                <w:sz w:val="20"/>
                <w:szCs w:val="20"/>
              </w:rPr>
              <w:t xml:space="preserve"> (ICG) w zakresie bliskiej podczerwieni (NIR) z wykorzystaniem dedykowanej głowicy kamery</w:t>
            </w:r>
          </w:p>
        </w:tc>
        <w:tc>
          <w:tcPr>
            <w:tcW w:w="1559" w:type="dxa"/>
          </w:tcPr>
          <w:p w14:paraId="0C961787" w14:textId="77777777" w:rsidR="006177A2" w:rsidRPr="003058BD" w:rsidRDefault="006177A2" w:rsidP="00282646">
            <w:pPr>
              <w:spacing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podać</w:t>
            </w:r>
          </w:p>
        </w:tc>
        <w:tc>
          <w:tcPr>
            <w:tcW w:w="3686" w:type="dxa"/>
          </w:tcPr>
          <w:p w14:paraId="7511410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1F9739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D1CE9E4" w14:textId="77777777" w:rsidTr="00282646">
        <w:tc>
          <w:tcPr>
            <w:tcW w:w="450" w:type="dxa"/>
          </w:tcPr>
          <w:p w14:paraId="00E60C2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46D307A"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Konstrukcja sterownika kamery otwarta na rozbudowę o możliwość podłączenia dedykowanego giętkiego </w:t>
            </w:r>
            <w:proofErr w:type="spellStart"/>
            <w:r w:rsidRPr="003058BD">
              <w:rPr>
                <w:rFonts w:ascii="Times New Roman" w:hAnsi="Times New Roman" w:cs="Times New Roman"/>
                <w:color w:val="000000" w:themeColor="text1"/>
                <w:sz w:val="20"/>
                <w:szCs w:val="20"/>
              </w:rPr>
              <w:t>wideogastroskopu</w:t>
            </w:r>
            <w:proofErr w:type="spellEnd"/>
            <w:r w:rsidRPr="003058BD">
              <w:rPr>
                <w:rFonts w:ascii="Times New Roman" w:hAnsi="Times New Roman" w:cs="Times New Roman"/>
                <w:color w:val="000000" w:themeColor="text1"/>
                <w:sz w:val="20"/>
                <w:szCs w:val="20"/>
              </w:rPr>
              <w:t xml:space="preserve"> i </w:t>
            </w:r>
            <w:proofErr w:type="spellStart"/>
            <w:r w:rsidRPr="003058BD">
              <w:rPr>
                <w:rFonts w:ascii="Times New Roman" w:hAnsi="Times New Roman" w:cs="Times New Roman"/>
                <w:color w:val="000000" w:themeColor="text1"/>
                <w:sz w:val="20"/>
                <w:szCs w:val="20"/>
              </w:rPr>
              <w:t>wideokolonoskopu</w:t>
            </w:r>
            <w:proofErr w:type="spellEnd"/>
            <w:r w:rsidRPr="003058BD">
              <w:rPr>
                <w:rFonts w:ascii="Times New Roman" w:hAnsi="Times New Roman" w:cs="Times New Roman"/>
                <w:color w:val="000000" w:themeColor="text1"/>
                <w:sz w:val="20"/>
                <w:szCs w:val="20"/>
              </w:rPr>
              <w:t xml:space="preserve"> z kamerą wbudowaną w sondę wziernikową</w:t>
            </w:r>
          </w:p>
        </w:tc>
        <w:tc>
          <w:tcPr>
            <w:tcW w:w="1559" w:type="dxa"/>
          </w:tcPr>
          <w:p w14:paraId="3BE978E9"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06D057A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1BF6B1A"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277C7839"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4108C7BC" w14:textId="77777777" w:rsidTr="00282646">
        <w:tc>
          <w:tcPr>
            <w:tcW w:w="450" w:type="dxa"/>
          </w:tcPr>
          <w:p w14:paraId="0945AFB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173AC51"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Głowica kamery FULL HD - 1 szt.</w:t>
            </w:r>
          </w:p>
        </w:tc>
        <w:tc>
          <w:tcPr>
            <w:tcW w:w="1559" w:type="dxa"/>
            <w:vAlign w:val="bottom"/>
          </w:tcPr>
          <w:p w14:paraId="5DA6844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82D845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653BC53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48D34A3" w14:textId="77777777" w:rsidTr="00282646">
        <w:tc>
          <w:tcPr>
            <w:tcW w:w="450" w:type="dxa"/>
          </w:tcPr>
          <w:p w14:paraId="08E3567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478943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Głowica kamery wyposażona w 3 przetworniki obrazowe, kompatybilna z oferowanym sterownikiem kamery</w:t>
            </w:r>
          </w:p>
        </w:tc>
        <w:tc>
          <w:tcPr>
            <w:tcW w:w="1559" w:type="dxa"/>
            <w:vAlign w:val="bottom"/>
          </w:tcPr>
          <w:p w14:paraId="70DA769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80467A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C0A5C8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B21F0DB" w14:textId="77777777" w:rsidTr="00282646">
        <w:tc>
          <w:tcPr>
            <w:tcW w:w="450" w:type="dxa"/>
          </w:tcPr>
          <w:p w14:paraId="5829198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BC4E80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Praca głowicy kamery w standardzie FULL HD</w:t>
            </w:r>
          </w:p>
        </w:tc>
        <w:tc>
          <w:tcPr>
            <w:tcW w:w="1559" w:type="dxa"/>
            <w:vAlign w:val="bottom"/>
          </w:tcPr>
          <w:p w14:paraId="0C05E67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966B36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3FE3AC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86AD786" w14:textId="77777777" w:rsidTr="00282646">
        <w:tc>
          <w:tcPr>
            <w:tcW w:w="450" w:type="dxa"/>
          </w:tcPr>
          <w:p w14:paraId="4021F87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245F78C"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Głowica kamery wyposażona w zintegrowany obiektyw ze zmienną ogniskową zapewniającą zoom optyczny min. 2 x, typu </w:t>
            </w:r>
            <w:proofErr w:type="spellStart"/>
            <w:r w:rsidRPr="003058BD">
              <w:rPr>
                <w:rFonts w:ascii="Times New Roman" w:hAnsi="Times New Roman" w:cs="Times New Roman"/>
                <w:bCs/>
                <w:color w:val="000000" w:themeColor="text1"/>
                <w:sz w:val="20"/>
                <w:szCs w:val="20"/>
              </w:rPr>
              <w:t>Parfocal</w:t>
            </w:r>
            <w:proofErr w:type="spellEnd"/>
          </w:p>
        </w:tc>
        <w:tc>
          <w:tcPr>
            <w:tcW w:w="1559" w:type="dxa"/>
            <w:vAlign w:val="bottom"/>
          </w:tcPr>
          <w:p w14:paraId="01369B8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6F9C35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6C7C20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7A1B174" w14:textId="77777777" w:rsidTr="00282646">
        <w:tc>
          <w:tcPr>
            <w:tcW w:w="450" w:type="dxa"/>
          </w:tcPr>
          <w:p w14:paraId="45DB1D8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2088276"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Głowica kamery wyposażona w min. 3 przyciski sterujące funkcjami sterownika kamery w tym 2 programowalne umożliwiające zaprogramowanie po 2 funkcji pod jednym przyciskiem (uruchamianie poprzez krótkie i długie wciśnięcie)</w:t>
            </w:r>
          </w:p>
        </w:tc>
        <w:tc>
          <w:tcPr>
            <w:tcW w:w="1559" w:type="dxa"/>
            <w:vAlign w:val="bottom"/>
          </w:tcPr>
          <w:p w14:paraId="1B81A81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81AF95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DDC4DC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941AE99" w14:textId="77777777" w:rsidTr="00282646">
        <w:tc>
          <w:tcPr>
            <w:tcW w:w="450" w:type="dxa"/>
          </w:tcPr>
          <w:p w14:paraId="01216BE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A358908"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Możliwość zaprogramowania funkcji uruchomienia zapisu zdjęcia i filmu wideo (start/stop) pod jednym przyciskiem głowicy kamery</w:t>
            </w:r>
          </w:p>
        </w:tc>
        <w:tc>
          <w:tcPr>
            <w:tcW w:w="1559" w:type="dxa"/>
            <w:vAlign w:val="bottom"/>
          </w:tcPr>
          <w:p w14:paraId="72D6EB5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A107D7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5A9417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9F3211E" w14:textId="77777777" w:rsidTr="00282646">
        <w:tc>
          <w:tcPr>
            <w:tcW w:w="450" w:type="dxa"/>
          </w:tcPr>
          <w:p w14:paraId="17D4162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E627F3B"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Możliwość sterylizacji w sterylizatorach niskotemperaturowych  (w tym plazmowych)</w:t>
            </w:r>
          </w:p>
        </w:tc>
        <w:tc>
          <w:tcPr>
            <w:tcW w:w="1559" w:type="dxa"/>
            <w:vAlign w:val="bottom"/>
          </w:tcPr>
          <w:p w14:paraId="63B7C29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BB0F1A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E3247A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E12748C" w14:textId="77777777" w:rsidTr="00282646">
        <w:tc>
          <w:tcPr>
            <w:tcW w:w="450" w:type="dxa"/>
          </w:tcPr>
          <w:p w14:paraId="1F4A3AC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DBD33E3"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Źródło światła LED - 1 zestaw</w:t>
            </w:r>
          </w:p>
        </w:tc>
        <w:tc>
          <w:tcPr>
            <w:tcW w:w="1559" w:type="dxa"/>
            <w:vAlign w:val="bottom"/>
          </w:tcPr>
          <w:p w14:paraId="5E7C7EA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912C75E"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0775C0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06CFA3F" w14:textId="77777777" w:rsidTr="00282646">
        <w:tc>
          <w:tcPr>
            <w:tcW w:w="450" w:type="dxa"/>
          </w:tcPr>
          <w:p w14:paraId="350E104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79433F5"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Źródło światła wykorzystujące technologię oświetleniową LED</w:t>
            </w:r>
          </w:p>
        </w:tc>
        <w:tc>
          <w:tcPr>
            <w:tcW w:w="1559" w:type="dxa"/>
            <w:vAlign w:val="bottom"/>
          </w:tcPr>
          <w:p w14:paraId="0B9A43F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82E9EF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F955F1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FE7F012" w14:textId="77777777" w:rsidTr="00282646">
        <w:tc>
          <w:tcPr>
            <w:tcW w:w="450" w:type="dxa"/>
          </w:tcPr>
          <w:p w14:paraId="7FC9327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4A177BC"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Temperatura barwowa w zakresie 6000K - 6400K</w:t>
            </w:r>
          </w:p>
        </w:tc>
        <w:tc>
          <w:tcPr>
            <w:tcW w:w="1559" w:type="dxa"/>
            <w:vAlign w:val="bottom"/>
          </w:tcPr>
          <w:p w14:paraId="217B613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54CF60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487918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B34C63E" w14:textId="77777777" w:rsidTr="00282646">
        <w:tc>
          <w:tcPr>
            <w:tcW w:w="450" w:type="dxa"/>
          </w:tcPr>
          <w:p w14:paraId="1FF1A33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40ED25E"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Żywotność lampy LED min. 25 000 godzin</w:t>
            </w:r>
          </w:p>
        </w:tc>
        <w:tc>
          <w:tcPr>
            <w:tcW w:w="1559" w:type="dxa"/>
            <w:vAlign w:val="bottom"/>
          </w:tcPr>
          <w:p w14:paraId="17A916C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CDB6D5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8FF74E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14375C5" w14:textId="77777777" w:rsidTr="00282646">
        <w:tc>
          <w:tcPr>
            <w:tcW w:w="450" w:type="dxa"/>
          </w:tcPr>
          <w:p w14:paraId="52A609D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6D39A33"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Ustawianie poziomu intensywności światła poprzez przyciski na panelu przednim źródła światła lub poprzez zintegrowany ekran dotykowy</w:t>
            </w:r>
          </w:p>
        </w:tc>
        <w:tc>
          <w:tcPr>
            <w:tcW w:w="1559" w:type="dxa"/>
            <w:vAlign w:val="bottom"/>
          </w:tcPr>
          <w:p w14:paraId="3ECF795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86F884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9CCCF8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BB1DBB2" w14:textId="77777777" w:rsidTr="00282646">
        <w:tc>
          <w:tcPr>
            <w:tcW w:w="450" w:type="dxa"/>
          </w:tcPr>
          <w:p w14:paraId="0409D1B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7BF60CE"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Dedykowany przycisk funkcji </w:t>
            </w:r>
            <w:proofErr w:type="spellStart"/>
            <w:r w:rsidRPr="003058BD">
              <w:rPr>
                <w:rFonts w:ascii="Times New Roman" w:hAnsi="Times New Roman" w:cs="Times New Roman"/>
                <w:bCs/>
                <w:color w:val="000000" w:themeColor="text1"/>
                <w:sz w:val="20"/>
                <w:szCs w:val="20"/>
              </w:rPr>
              <w:t>standby</w:t>
            </w:r>
            <w:proofErr w:type="spellEnd"/>
          </w:p>
        </w:tc>
        <w:tc>
          <w:tcPr>
            <w:tcW w:w="1559" w:type="dxa"/>
            <w:vAlign w:val="bottom"/>
          </w:tcPr>
          <w:p w14:paraId="53F173F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0FA75E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389774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C4AF85B" w14:textId="77777777" w:rsidTr="00282646">
        <w:tc>
          <w:tcPr>
            <w:tcW w:w="450" w:type="dxa"/>
          </w:tcPr>
          <w:p w14:paraId="5146340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D45B2E7"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Wskaźnik graficzny lub numeryczny umieszczony na panelu przednim źródła światła wskazujący ustawiony poziom intensywności światła </w:t>
            </w:r>
          </w:p>
        </w:tc>
        <w:tc>
          <w:tcPr>
            <w:tcW w:w="1559" w:type="dxa"/>
            <w:vAlign w:val="bottom"/>
          </w:tcPr>
          <w:p w14:paraId="45ED05A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0FEF1A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F892B3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ED09121" w14:textId="77777777" w:rsidTr="00282646">
        <w:tc>
          <w:tcPr>
            <w:tcW w:w="450" w:type="dxa"/>
          </w:tcPr>
          <w:p w14:paraId="332670B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4BEABB0"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Źródło światła wyposażone w zintegrowane gniazdo umożliwiające komunikację z oferowanym sterownikiem kamery w celu sterowania źródłem światła bezpośrednio poprzez przyciski głowicy kamery</w:t>
            </w:r>
          </w:p>
        </w:tc>
        <w:tc>
          <w:tcPr>
            <w:tcW w:w="1559" w:type="dxa"/>
            <w:vAlign w:val="bottom"/>
          </w:tcPr>
          <w:p w14:paraId="01CD7A4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2D8822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706114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7924DC5" w14:textId="77777777" w:rsidTr="00282646">
        <w:tc>
          <w:tcPr>
            <w:tcW w:w="450" w:type="dxa"/>
          </w:tcPr>
          <w:p w14:paraId="725C606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CEB18D9"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Światłowód, osłona wzmocniona, nieprzeźroczysta, dł. 250 cm, śr. 4,8 mm - 2 szt.</w:t>
            </w:r>
          </w:p>
        </w:tc>
        <w:tc>
          <w:tcPr>
            <w:tcW w:w="1559" w:type="dxa"/>
            <w:vAlign w:val="bottom"/>
          </w:tcPr>
          <w:p w14:paraId="422516F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3EF15A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61DFD7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C1C58F7" w14:textId="77777777" w:rsidTr="00282646">
        <w:tc>
          <w:tcPr>
            <w:tcW w:w="450" w:type="dxa"/>
          </w:tcPr>
          <w:p w14:paraId="72BE629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CD94DDE"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Optyka laparoskopowa</w:t>
            </w:r>
          </w:p>
        </w:tc>
        <w:tc>
          <w:tcPr>
            <w:tcW w:w="1559" w:type="dxa"/>
            <w:vAlign w:val="bottom"/>
          </w:tcPr>
          <w:p w14:paraId="078CFFD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73E90F3"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64B919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5C39E7B" w14:textId="77777777" w:rsidTr="00282646">
        <w:tc>
          <w:tcPr>
            <w:tcW w:w="450" w:type="dxa"/>
          </w:tcPr>
          <w:p w14:paraId="468DEE2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DF5E94B"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Optyka laparoskopowa 30°, średnica 10 mm, długość 31-32 cm, </w:t>
            </w:r>
            <w:proofErr w:type="spellStart"/>
            <w:r w:rsidRPr="003058BD">
              <w:rPr>
                <w:rFonts w:ascii="Times New Roman" w:hAnsi="Times New Roman" w:cs="Times New Roman"/>
                <w:color w:val="000000" w:themeColor="text1"/>
                <w:sz w:val="20"/>
                <w:szCs w:val="20"/>
              </w:rPr>
              <w:t>autoklawowalna</w:t>
            </w:r>
            <w:proofErr w:type="spellEnd"/>
            <w:r w:rsidRPr="003058BD">
              <w:rPr>
                <w:rFonts w:ascii="Times New Roman" w:hAnsi="Times New Roman" w:cs="Times New Roman"/>
                <w:color w:val="000000" w:themeColor="text1"/>
                <w:sz w:val="20"/>
                <w:szCs w:val="20"/>
              </w:rPr>
              <w:t xml:space="preserve"> - 2 szt. </w:t>
            </w:r>
          </w:p>
        </w:tc>
        <w:tc>
          <w:tcPr>
            <w:tcW w:w="1559" w:type="dxa"/>
            <w:vAlign w:val="bottom"/>
          </w:tcPr>
          <w:p w14:paraId="6E03B2A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EE939F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46159E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3AE1D55" w14:textId="77777777" w:rsidTr="00282646">
        <w:tc>
          <w:tcPr>
            <w:tcW w:w="450" w:type="dxa"/>
          </w:tcPr>
          <w:p w14:paraId="4CA3B65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F960EE7"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Kosz do mycia, sterylizacji i przechowywania optyki - 2 szt.</w:t>
            </w:r>
          </w:p>
        </w:tc>
        <w:tc>
          <w:tcPr>
            <w:tcW w:w="1559" w:type="dxa"/>
            <w:vAlign w:val="bottom"/>
          </w:tcPr>
          <w:p w14:paraId="7AC686B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D2AE94E"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245327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55DA7B6" w14:textId="77777777" w:rsidTr="00282646">
        <w:tc>
          <w:tcPr>
            <w:tcW w:w="450" w:type="dxa"/>
          </w:tcPr>
          <w:p w14:paraId="19A8036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D971866"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proofErr w:type="spellStart"/>
            <w:r w:rsidRPr="003058BD">
              <w:rPr>
                <w:rFonts w:ascii="Times New Roman" w:hAnsi="Times New Roman" w:cs="Times New Roman"/>
                <w:b/>
                <w:bCs/>
                <w:color w:val="000000" w:themeColor="text1"/>
                <w:sz w:val="20"/>
                <w:szCs w:val="20"/>
              </w:rPr>
              <w:t>Insuflator</w:t>
            </w:r>
            <w:proofErr w:type="spellEnd"/>
            <w:r w:rsidRPr="003058BD">
              <w:rPr>
                <w:rFonts w:ascii="Times New Roman" w:hAnsi="Times New Roman" w:cs="Times New Roman"/>
                <w:b/>
                <w:bCs/>
                <w:color w:val="000000" w:themeColor="text1"/>
                <w:sz w:val="20"/>
                <w:szCs w:val="20"/>
              </w:rPr>
              <w:t xml:space="preserve"> CO2 – 1 zestaw</w:t>
            </w:r>
          </w:p>
        </w:tc>
        <w:tc>
          <w:tcPr>
            <w:tcW w:w="1559" w:type="dxa"/>
            <w:vAlign w:val="bottom"/>
          </w:tcPr>
          <w:p w14:paraId="088FF1A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5372D8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0DB3A7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F50655C" w14:textId="77777777" w:rsidTr="00282646">
        <w:tc>
          <w:tcPr>
            <w:tcW w:w="450" w:type="dxa"/>
          </w:tcPr>
          <w:p w14:paraId="24F7E6D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55F462E"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Obsługa </w:t>
            </w:r>
            <w:proofErr w:type="spellStart"/>
            <w:r w:rsidRPr="003058BD">
              <w:rPr>
                <w:rFonts w:ascii="Times New Roman" w:hAnsi="Times New Roman" w:cs="Times New Roman"/>
                <w:bCs/>
                <w:color w:val="000000" w:themeColor="text1"/>
                <w:sz w:val="20"/>
                <w:szCs w:val="20"/>
              </w:rPr>
              <w:t>insuflatora</w:t>
            </w:r>
            <w:proofErr w:type="spellEnd"/>
            <w:r w:rsidRPr="003058BD">
              <w:rPr>
                <w:rFonts w:ascii="Times New Roman" w:hAnsi="Times New Roman" w:cs="Times New Roman"/>
                <w:bCs/>
                <w:color w:val="000000" w:themeColor="text1"/>
                <w:sz w:val="20"/>
                <w:szCs w:val="20"/>
              </w:rPr>
              <w:t xml:space="preserve"> poprzez kolorowy ekran dotykowy o przekątnej min. 7"</w:t>
            </w:r>
          </w:p>
        </w:tc>
        <w:tc>
          <w:tcPr>
            <w:tcW w:w="1559" w:type="dxa"/>
            <w:vAlign w:val="bottom"/>
          </w:tcPr>
          <w:p w14:paraId="4314338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90942D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357186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1910085" w14:textId="77777777" w:rsidTr="00282646">
        <w:tc>
          <w:tcPr>
            <w:tcW w:w="450" w:type="dxa"/>
          </w:tcPr>
          <w:p w14:paraId="7A4D65F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64CC192"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proofErr w:type="spellStart"/>
            <w:r w:rsidRPr="003058BD">
              <w:rPr>
                <w:rFonts w:ascii="Times New Roman" w:hAnsi="Times New Roman" w:cs="Times New Roman"/>
                <w:bCs/>
                <w:color w:val="000000" w:themeColor="text1"/>
                <w:sz w:val="20"/>
                <w:szCs w:val="20"/>
              </w:rPr>
              <w:t>Insuflator</w:t>
            </w:r>
            <w:proofErr w:type="spellEnd"/>
            <w:r w:rsidRPr="003058BD">
              <w:rPr>
                <w:rFonts w:ascii="Times New Roman" w:hAnsi="Times New Roman" w:cs="Times New Roman"/>
                <w:bCs/>
                <w:color w:val="000000" w:themeColor="text1"/>
                <w:sz w:val="20"/>
                <w:szCs w:val="20"/>
              </w:rPr>
              <w:t xml:space="preserve"> wyposażony w wysokoprzepływowy tryb pracy z regulacją przepływu w zakresie od 1 do min. 40 l/min. </w:t>
            </w:r>
          </w:p>
        </w:tc>
        <w:tc>
          <w:tcPr>
            <w:tcW w:w="1559" w:type="dxa"/>
            <w:vAlign w:val="bottom"/>
          </w:tcPr>
          <w:p w14:paraId="49AAAA9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360728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616539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B2CBDC3" w14:textId="77777777" w:rsidTr="00282646">
        <w:tc>
          <w:tcPr>
            <w:tcW w:w="450" w:type="dxa"/>
          </w:tcPr>
          <w:p w14:paraId="62CDF18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1B730E5"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proofErr w:type="spellStart"/>
            <w:r w:rsidRPr="003058BD">
              <w:rPr>
                <w:rFonts w:ascii="Times New Roman" w:hAnsi="Times New Roman" w:cs="Times New Roman"/>
                <w:bCs/>
                <w:color w:val="000000" w:themeColor="text1"/>
                <w:sz w:val="20"/>
                <w:szCs w:val="20"/>
              </w:rPr>
              <w:t>Insuflator</w:t>
            </w:r>
            <w:proofErr w:type="spellEnd"/>
            <w:r w:rsidRPr="003058BD">
              <w:rPr>
                <w:rFonts w:ascii="Times New Roman" w:hAnsi="Times New Roman" w:cs="Times New Roman"/>
                <w:bCs/>
                <w:color w:val="000000" w:themeColor="text1"/>
                <w:sz w:val="20"/>
                <w:szCs w:val="20"/>
              </w:rPr>
              <w:t xml:space="preserve"> wyposażony w pediatryczny tryb pracy z regulacją przepływu w zakresie od min. 0,1 do 15 l/min </w:t>
            </w:r>
          </w:p>
        </w:tc>
        <w:tc>
          <w:tcPr>
            <w:tcW w:w="1559" w:type="dxa"/>
            <w:vAlign w:val="bottom"/>
          </w:tcPr>
          <w:p w14:paraId="3BDB6FC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C5CBE3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CF9833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158C924" w14:textId="77777777" w:rsidTr="00282646">
        <w:tc>
          <w:tcPr>
            <w:tcW w:w="450" w:type="dxa"/>
          </w:tcPr>
          <w:p w14:paraId="0E78AC5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6778E65"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Regulacja ciśnienia w zakresie 1-30 mmHg z ograniczeniem do 15 mmHg w trybie pediatrycznym</w:t>
            </w:r>
          </w:p>
        </w:tc>
        <w:tc>
          <w:tcPr>
            <w:tcW w:w="1559" w:type="dxa"/>
            <w:vAlign w:val="bottom"/>
          </w:tcPr>
          <w:p w14:paraId="739E92E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5769C6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25C132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1BF4C62" w14:textId="77777777" w:rsidTr="00282646">
        <w:tc>
          <w:tcPr>
            <w:tcW w:w="450" w:type="dxa"/>
          </w:tcPr>
          <w:p w14:paraId="3629467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8811BA5"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Wskaźnik słupkowy oraz numeryczny wartości ustawionej oraz aktualnej przepływu CO2</w:t>
            </w:r>
          </w:p>
        </w:tc>
        <w:tc>
          <w:tcPr>
            <w:tcW w:w="1559" w:type="dxa"/>
            <w:vAlign w:val="bottom"/>
          </w:tcPr>
          <w:p w14:paraId="3C0E6FA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0DECE1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E94E91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010B21B" w14:textId="77777777" w:rsidTr="00282646">
        <w:tc>
          <w:tcPr>
            <w:tcW w:w="450" w:type="dxa"/>
          </w:tcPr>
          <w:p w14:paraId="62E21F7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7DD3C12"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Wskaźnik słupkowy oraz numeryczny wartości ustawionej oraz aktualnej ciśnienia </w:t>
            </w:r>
            <w:proofErr w:type="spellStart"/>
            <w:r w:rsidRPr="003058BD">
              <w:rPr>
                <w:rFonts w:ascii="Times New Roman" w:hAnsi="Times New Roman" w:cs="Times New Roman"/>
                <w:bCs/>
                <w:color w:val="000000" w:themeColor="text1"/>
                <w:sz w:val="20"/>
                <w:szCs w:val="20"/>
              </w:rPr>
              <w:t>insuflacji</w:t>
            </w:r>
            <w:proofErr w:type="spellEnd"/>
            <w:r w:rsidRPr="003058BD">
              <w:rPr>
                <w:rFonts w:ascii="Times New Roman" w:hAnsi="Times New Roman" w:cs="Times New Roman"/>
                <w:bCs/>
                <w:color w:val="000000" w:themeColor="text1"/>
                <w:sz w:val="20"/>
                <w:szCs w:val="20"/>
              </w:rPr>
              <w:t xml:space="preserve"> CO2</w:t>
            </w:r>
          </w:p>
        </w:tc>
        <w:tc>
          <w:tcPr>
            <w:tcW w:w="1559" w:type="dxa"/>
            <w:vAlign w:val="bottom"/>
          </w:tcPr>
          <w:p w14:paraId="1D56485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2222E9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462096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2302B34" w14:textId="77777777" w:rsidTr="00282646">
        <w:tc>
          <w:tcPr>
            <w:tcW w:w="450" w:type="dxa"/>
          </w:tcPr>
          <w:p w14:paraId="1B8D73E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CA514D5"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Wskaźnik numeryczny ilości podanego CO2 do pacjenta</w:t>
            </w:r>
          </w:p>
        </w:tc>
        <w:tc>
          <w:tcPr>
            <w:tcW w:w="1559" w:type="dxa"/>
            <w:vAlign w:val="bottom"/>
          </w:tcPr>
          <w:p w14:paraId="041CE64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3BBF74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D0A60C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F12DF7A" w14:textId="77777777" w:rsidTr="00282646">
        <w:tc>
          <w:tcPr>
            <w:tcW w:w="450" w:type="dxa"/>
          </w:tcPr>
          <w:p w14:paraId="1CF6537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0ECD373"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Graficzny wskaźnik ciśnienia CO2 w butli</w:t>
            </w:r>
          </w:p>
        </w:tc>
        <w:tc>
          <w:tcPr>
            <w:tcW w:w="1559" w:type="dxa"/>
            <w:vAlign w:val="bottom"/>
          </w:tcPr>
          <w:p w14:paraId="0878A6B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7A170D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77282D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045DA5F" w14:textId="77777777" w:rsidTr="00282646">
        <w:tc>
          <w:tcPr>
            <w:tcW w:w="450" w:type="dxa"/>
          </w:tcPr>
          <w:p w14:paraId="421435F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C664AAD"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proofErr w:type="spellStart"/>
            <w:r w:rsidRPr="003058BD">
              <w:rPr>
                <w:rFonts w:ascii="Times New Roman" w:hAnsi="Times New Roman" w:cs="Times New Roman"/>
                <w:color w:val="000000" w:themeColor="text1"/>
                <w:sz w:val="20"/>
                <w:szCs w:val="20"/>
              </w:rPr>
              <w:t>Insuflator</w:t>
            </w:r>
            <w:proofErr w:type="spellEnd"/>
            <w:r w:rsidRPr="003058BD">
              <w:rPr>
                <w:rFonts w:ascii="Times New Roman" w:hAnsi="Times New Roman" w:cs="Times New Roman"/>
                <w:color w:val="000000" w:themeColor="text1"/>
                <w:sz w:val="20"/>
                <w:szCs w:val="20"/>
              </w:rPr>
              <w:t xml:space="preserve"> wyposażony w zintegrowane gniazdo do bezpośredniego połączenia z oferowanym sterownikiem kamery w celu wyświetlania aktualnego ciśnienia i przepływu CO2 </w:t>
            </w:r>
            <w:proofErr w:type="spellStart"/>
            <w:r w:rsidRPr="003058BD">
              <w:rPr>
                <w:rFonts w:ascii="Times New Roman" w:hAnsi="Times New Roman" w:cs="Times New Roman"/>
                <w:color w:val="000000" w:themeColor="text1"/>
                <w:sz w:val="20"/>
                <w:szCs w:val="20"/>
              </w:rPr>
              <w:t>insuflatora</w:t>
            </w:r>
            <w:proofErr w:type="spellEnd"/>
            <w:r w:rsidRPr="003058BD">
              <w:rPr>
                <w:rFonts w:ascii="Times New Roman" w:hAnsi="Times New Roman" w:cs="Times New Roman"/>
                <w:color w:val="000000" w:themeColor="text1"/>
                <w:sz w:val="20"/>
                <w:szCs w:val="20"/>
              </w:rPr>
              <w:t xml:space="preserve"> na ekranie monitora operacyjnego</w:t>
            </w:r>
          </w:p>
        </w:tc>
        <w:tc>
          <w:tcPr>
            <w:tcW w:w="1559" w:type="dxa"/>
          </w:tcPr>
          <w:p w14:paraId="1B4B8672"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B7194B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F62E70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4445E74" w14:textId="77777777" w:rsidTr="00282646">
        <w:tc>
          <w:tcPr>
            <w:tcW w:w="450" w:type="dxa"/>
          </w:tcPr>
          <w:p w14:paraId="72D75EC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B5AEFB3"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Możliwość przymocowania uchwytu na panelu tylnym </w:t>
            </w:r>
            <w:proofErr w:type="spellStart"/>
            <w:r w:rsidRPr="003058BD">
              <w:rPr>
                <w:rFonts w:ascii="Times New Roman" w:hAnsi="Times New Roman" w:cs="Times New Roman"/>
                <w:bCs/>
                <w:color w:val="000000" w:themeColor="text1"/>
                <w:sz w:val="20"/>
                <w:szCs w:val="20"/>
              </w:rPr>
              <w:t>insuflatora</w:t>
            </w:r>
            <w:proofErr w:type="spellEnd"/>
            <w:r w:rsidRPr="003058BD">
              <w:rPr>
                <w:rFonts w:ascii="Times New Roman" w:hAnsi="Times New Roman" w:cs="Times New Roman"/>
                <w:bCs/>
                <w:color w:val="000000" w:themeColor="text1"/>
                <w:sz w:val="20"/>
                <w:szCs w:val="20"/>
              </w:rPr>
              <w:t xml:space="preserve"> na rezerwową butlę z CO2 o objętości min. 1 litra</w:t>
            </w:r>
          </w:p>
        </w:tc>
        <w:tc>
          <w:tcPr>
            <w:tcW w:w="1559" w:type="dxa"/>
          </w:tcPr>
          <w:p w14:paraId="7AAA7AE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793A81D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4948B65"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61B47DA0"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51943169" w14:textId="77777777" w:rsidTr="00282646">
        <w:tc>
          <w:tcPr>
            <w:tcW w:w="450" w:type="dxa"/>
          </w:tcPr>
          <w:p w14:paraId="2DE8879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CA6AAEF"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Trokar laparoskopowy </w:t>
            </w:r>
            <w:proofErr w:type="spellStart"/>
            <w:r w:rsidRPr="003058BD">
              <w:rPr>
                <w:rFonts w:ascii="Times New Roman" w:hAnsi="Times New Roman" w:cs="Times New Roman"/>
                <w:bCs/>
                <w:color w:val="000000" w:themeColor="text1"/>
                <w:sz w:val="20"/>
                <w:szCs w:val="20"/>
              </w:rPr>
              <w:t>rozm</w:t>
            </w:r>
            <w:proofErr w:type="spellEnd"/>
            <w:r w:rsidRPr="003058BD">
              <w:rPr>
                <w:rFonts w:ascii="Times New Roman" w:hAnsi="Times New Roman" w:cs="Times New Roman"/>
                <w:bCs/>
                <w:color w:val="000000" w:themeColor="text1"/>
                <w:sz w:val="20"/>
                <w:szCs w:val="20"/>
              </w:rPr>
              <w:t xml:space="preserve">. 11 mm, dł. 10-11 cm, o konstrukcji umożliwiającej wykorzystywanie wysokich przepływów </w:t>
            </w:r>
            <w:proofErr w:type="spellStart"/>
            <w:r w:rsidRPr="003058BD">
              <w:rPr>
                <w:rFonts w:ascii="Times New Roman" w:hAnsi="Times New Roman" w:cs="Times New Roman"/>
                <w:bCs/>
                <w:color w:val="000000" w:themeColor="text1"/>
                <w:sz w:val="20"/>
                <w:szCs w:val="20"/>
              </w:rPr>
              <w:t>insuflacji</w:t>
            </w:r>
            <w:proofErr w:type="spellEnd"/>
            <w:r w:rsidRPr="003058BD">
              <w:rPr>
                <w:rFonts w:ascii="Times New Roman" w:hAnsi="Times New Roman" w:cs="Times New Roman"/>
                <w:bCs/>
                <w:color w:val="000000" w:themeColor="text1"/>
                <w:sz w:val="20"/>
                <w:szCs w:val="20"/>
              </w:rPr>
              <w:t xml:space="preserve"> CO2, złożony z kaniuli, zaworu oraz gwoździa piramidalnego - 1 szt.</w:t>
            </w:r>
          </w:p>
        </w:tc>
        <w:tc>
          <w:tcPr>
            <w:tcW w:w="1559" w:type="dxa"/>
            <w:vAlign w:val="bottom"/>
          </w:tcPr>
          <w:p w14:paraId="30F86F1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5C9834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EBE9CDA" w14:textId="77777777" w:rsidR="006177A2" w:rsidRPr="003058BD" w:rsidRDefault="006177A2" w:rsidP="00282646">
            <w:pPr>
              <w:spacing w:line="288" w:lineRule="auto"/>
              <w:rPr>
                <w:rFonts w:ascii="Times New Roman" w:hAnsi="Times New Roman" w:cs="Times New Roman"/>
                <w:color w:val="000000" w:themeColor="text1"/>
                <w:sz w:val="20"/>
                <w:szCs w:val="20"/>
              </w:rPr>
            </w:pPr>
          </w:p>
        </w:tc>
      </w:tr>
      <w:tr w:rsidR="003058BD" w:rsidRPr="003058BD" w14:paraId="1837E2F9" w14:textId="77777777" w:rsidTr="00282646">
        <w:tc>
          <w:tcPr>
            <w:tcW w:w="450" w:type="dxa"/>
          </w:tcPr>
          <w:p w14:paraId="3D38574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579C365"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 xml:space="preserve">Dren </w:t>
            </w:r>
            <w:proofErr w:type="spellStart"/>
            <w:r w:rsidRPr="003058BD">
              <w:rPr>
                <w:rFonts w:ascii="Times New Roman" w:hAnsi="Times New Roman" w:cs="Times New Roman"/>
                <w:bCs/>
                <w:color w:val="000000" w:themeColor="text1"/>
                <w:sz w:val="20"/>
                <w:szCs w:val="20"/>
              </w:rPr>
              <w:t>insuflacyjny</w:t>
            </w:r>
            <w:proofErr w:type="spellEnd"/>
            <w:r w:rsidRPr="003058BD">
              <w:rPr>
                <w:rFonts w:ascii="Times New Roman" w:hAnsi="Times New Roman" w:cs="Times New Roman"/>
                <w:bCs/>
                <w:color w:val="000000" w:themeColor="text1"/>
                <w:sz w:val="20"/>
                <w:szCs w:val="20"/>
              </w:rPr>
              <w:t xml:space="preserve">, </w:t>
            </w:r>
            <w:proofErr w:type="spellStart"/>
            <w:r w:rsidRPr="003058BD">
              <w:rPr>
                <w:rFonts w:ascii="Times New Roman" w:hAnsi="Times New Roman" w:cs="Times New Roman"/>
                <w:bCs/>
                <w:color w:val="000000" w:themeColor="text1"/>
                <w:sz w:val="20"/>
                <w:szCs w:val="20"/>
              </w:rPr>
              <w:t>sterylizowalny</w:t>
            </w:r>
            <w:proofErr w:type="spellEnd"/>
            <w:r w:rsidRPr="003058BD">
              <w:rPr>
                <w:rFonts w:ascii="Times New Roman" w:hAnsi="Times New Roman" w:cs="Times New Roman"/>
                <w:bCs/>
                <w:color w:val="000000" w:themeColor="text1"/>
                <w:sz w:val="20"/>
                <w:szCs w:val="20"/>
              </w:rPr>
              <w:t xml:space="preserve"> - 3 szt.</w:t>
            </w:r>
          </w:p>
        </w:tc>
        <w:tc>
          <w:tcPr>
            <w:tcW w:w="1559" w:type="dxa"/>
            <w:vAlign w:val="bottom"/>
          </w:tcPr>
          <w:p w14:paraId="1B49C9C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8CF2AE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EAD44D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112486F" w14:textId="77777777" w:rsidTr="00282646">
        <w:tc>
          <w:tcPr>
            <w:tcW w:w="450" w:type="dxa"/>
          </w:tcPr>
          <w:p w14:paraId="330B3AA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0D519F7"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Filtr CO2 - 25 szt.</w:t>
            </w:r>
          </w:p>
        </w:tc>
        <w:tc>
          <w:tcPr>
            <w:tcW w:w="1559" w:type="dxa"/>
            <w:vAlign w:val="bottom"/>
          </w:tcPr>
          <w:p w14:paraId="1A51ECA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3F086E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D751E2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E8CD4B3" w14:textId="77777777" w:rsidTr="00282646">
        <w:tc>
          <w:tcPr>
            <w:tcW w:w="450" w:type="dxa"/>
          </w:tcPr>
          <w:p w14:paraId="55719FB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30A1890"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Przewód do podłączenia do źródła CO2 - 1 szt.</w:t>
            </w:r>
          </w:p>
        </w:tc>
        <w:tc>
          <w:tcPr>
            <w:tcW w:w="1559" w:type="dxa"/>
            <w:vAlign w:val="bottom"/>
          </w:tcPr>
          <w:p w14:paraId="355D0C4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DADC47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E56AF3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5B114AB" w14:textId="77777777" w:rsidTr="00282646">
        <w:tc>
          <w:tcPr>
            <w:tcW w:w="450" w:type="dxa"/>
          </w:tcPr>
          <w:p w14:paraId="7BC8E3A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4D2EEB6"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b/>
                <w:bCs/>
                <w:color w:val="000000" w:themeColor="text1"/>
                <w:sz w:val="20"/>
                <w:szCs w:val="20"/>
              </w:rPr>
              <w:t>Pompa płucząca - 1 zestaw</w:t>
            </w:r>
          </w:p>
        </w:tc>
        <w:tc>
          <w:tcPr>
            <w:tcW w:w="1559" w:type="dxa"/>
            <w:vAlign w:val="bottom"/>
          </w:tcPr>
          <w:p w14:paraId="0B1CA2F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4A5D32C"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8A3243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80F69EA" w14:textId="77777777" w:rsidTr="00282646">
        <w:tc>
          <w:tcPr>
            <w:tcW w:w="450" w:type="dxa"/>
          </w:tcPr>
          <w:p w14:paraId="6572B0E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BFA2E8A"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Rolkowa pompa płucząca z oprogramowaniem dedykowanym do operacji laparoskopowych</w:t>
            </w:r>
          </w:p>
        </w:tc>
        <w:tc>
          <w:tcPr>
            <w:tcW w:w="1559" w:type="dxa"/>
            <w:vAlign w:val="bottom"/>
          </w:tcPr>
          <w:p w14:paraId="47D8580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1B69E3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5DFDC3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6417BFC" w14:textId="77777777" w:rsidTr="00282646">
        <w:tc>
          <w:tcPr>
            <w:tcW w:w="450" w:type="dxa"/>
          </w:tcPr>
          <w:p w14:paraId="625F2A9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7F1FB55"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Możliwość rozszerzania oprogramowania pompy o inne procedury i dziedziny: proktologia, torakochirurgia, cystoskopia</w:t>
            </w:r>
          </w:p>
        </w:tc>
        <w:tc>
          <w:tcPr>
            <w:tcW w:w="1559" w:type="dxa"/>
            <w:vAlign w:val="bottom"/>
          </w:tcPr>
          <w:p w14:paraId="1943DE3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5BB0EB6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D42A455"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70A71E47"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55AB6C44" w14:textId="77777777" w:rsidTr="00282646">
        <w:tc>
          <w:tcPr>
            <w:tcW w:w="450" w:type="dxa"/>
          </w:tcPr>
          <w:p w14:paraId="293E457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4FCCF89"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Obsługa pompy poprzez monitor dotykowy</w:t>
            </w:r>
          </w:p>
        </w:tc>
        <w:tc>
          <w:tcPr>
            <w:tcW w:w="1559" w:type="dxa"/>
          </w:tcPr>
          <w:p w14:paraId="01B28FA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w:t>
            </w:r>
          </w:p>
        </w:tc>
        <w:tc>
          <w:tcPr>
            <w:tcW w:w="3686" w:type="dxa"/>
          </w:tcPr>
          <w:p w14:paraId="3A3E3EE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0FF1A9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F99F458" w14:textId="77777777" w:rsidTr="00282646">
        <w:tc>
          <w:tcPr>
            <w:tcW w:w="450" w:type="dxa"/>
          </w:tcPr>
          <w:p w14:paraId="2C65580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6EDE180"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Wybór zastosowania pompy z menu z listą dziedzin i procedur wyświetlanej na monitorze dotykowym</w:t>
            </w:r>
          </w:p>
        </w:tc>
        <w:tc>
          <w:tcPr>
            <w:tcW w:w="1559" w:type="dxa"/>
            <w:vAlign w:val="bottom"/>
          </w:tcPr>
          <w:p w14:paraId="2EF0BBC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45F7CD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E44C72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7615DAF" w14:textId="77777777" w:rsidTr="00282646">
        <w:tc>
          <w:tcPr>
            <w:tcW w:w="450" w:type="dxa"/>
          </w:tcPr>
          <w:p w14:paraId="003FBC7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82F169A"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Funkcja automatycznego rozpoznawania drenu wraz z automatyczną aktywacją procedur wykorzystujących dany dren</w:t>
            </w:r>
          </w:p>
        </w:tc>
        <w:tc>
          <w:tcPr>
            <w:tcW w:w="1559" w:type="dxa"/>
            <w:vAlign w:val="bottom"/>
          </w:tcPr>
          <w:p w14:paraId="3182C9D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18638A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538996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B9C7E66" w14:textId="77777777" w:rsidTr="00282646">
        <w:tc>
          <w:tcPr>
            <w:tcW w:w="450" w:type="dxa"/>
          </w:tcPr>
          <w:p w14:paraId="2D53C51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1BC386E"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Regulacja prędkości płukania w zakresie min. 100 - 2500 ml/min.</w:t>
            </w:r>
          </w:p>
        </w:tc>
        <w:tc>
          <w:tcPr>
            <w:tcW w:w="1559" w:type="dxa"/>
            <w:vAlign w:val="bottom"/>
          </w:tcPr>
          <w:p w14:paraId="2CCD953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5E28D9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F5DC6B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67B4D3C" w14:textId="77777777" w:rsidTr="00282646">
        <w:tc>
          <w:tcPr>
            <w:tcW w:w="450" w:type="dxa"/>
          </w:tcPr>
          <w:p w14:paraId="0DA9B97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33CDCBA"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Wyświetlanie zadanej prędkości płukania w formie graficznej i cyfrowej na monitorze dotykowym</w:t>
            </w:r>
          </w:p>
        </w:tc>
        <w:tc>
          <w:tcPr>
            <w:tcW w:w="1559" w:type="dxa"/>
            <w:vAlign w:val="bottom"/>
          </w:tcPr>
          <w:p w14:paraId="10ECA4E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17E5FB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82B0C1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83EFF44" w14:textId="77777777" w:rsidTr="00282646">
        <w:tc>
          <w:tcPr>
            <w:tcW w:w="450" w:type="dxa"/>
          </w:tcPr>
          <w:p w14:paraId="334EB4D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D7C5EDD"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Animacja wyświetlana na monitorze dotykowym instruująca sposób zakładania drenu</w:t>
            </w:r>
          </w:p>
        </w:tc>
        <w:tc>
          <w:tcPr>
            <w:tcW w:w="1559" w:type="dxa"/>
          </w:tcPr>
          <w:p w14:paraId="57503E6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podać</w:t>
            </w:r>
          </w:p>
        </w:tc>
        <w:tc>
          <w:tcPr>
            <w:tcW w:w="3686" w:type="dxa"/>
          </w:tcPr>
          <w:p w14:paraId="3C776BB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C6BDA9E" w14:textId="77777777" w:rsidR="006177A2" w:rsidRPr="003058BD" w:rsidRDefault="006177A2" w:rsidP="00282646">
            <w:pPr>
              <w:spacing w:before="60" w:after="60"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60AEAD66"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4342788F" w14:textId="77777777" w:rsidTr="00282646">
        <w:tc>
          <w:tcPr>
            <w:tcW w:w="450" w:type="dxa"/>
          </w:tcPr>
          <w:p w14:paraId="13D3AC0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A7C01C1"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Dren płuczący, jednorazowy, sterylny - 20 szt.</w:t>
            </w:r>
          </w:p>
        </w:tc>
        <w:tc>
          <w:tcPr>
            <w:tcW w:w="1559" w:type="dxa"/>
            <w:vAlign w:val="bottom"/>
          </w:tcPr>
          <w:p w14:paraId="425C283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47EF34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54716C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2851ECD" w14:textId="77777777" w:rsidTr="00282646">
        <w:tc>
          <w:tcPr>
            <w:tcW w:w="450" w:type="dxa"/>
          </w:tcPr>
          <w:p w14:paraId="6817E7E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8278C16"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Zestaw do odsysania</w:t>
            </w:r>
          </w:p>
        </w:tc>
        <w:tc>
          <w:tcPr>
            <w:tcW w:w="1559" w:type="dxa"/>
            <w:vAlign w:val="bottom"/>
          </w:tcPr>
          <w:p w14:paraId="203610A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52A4085"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0FA045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ED7BD9C" w14:textId="77777777" w:rsidTr="00282646">
        <w:tc>
          <w:tcPr>
            <w:tcW w:w="450" w:type="dxa"/>
          </w:tcPr>
          <w:p w14:paraId="67FB63D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232AA0B"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Jednorazowy wkład workowy do odsysania o pojemności 2,5 l, wyposażony - 40 szt.</w:t>
            </w:r>
          </w:p>
        </w:tc>
        <w:tc>
          <w:tcPr>
            <w:tcW w:w="1559" w:type="dxa"/>
            <w:vAlign w:val="bottom"/>
          </w:tcPr>
          <w:p w14:paraId="5CB2278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9A38DC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2840C4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8942F4C" w14:textId="77777777" w:rsidTr="00282646">
        <w:tc>
          <w:tcPr>
            <w:tcW w:w="450" w:type="dxa"/>
          </w:tcPr>
          <w:p w14:paraId="2591DDE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7FA53F6"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Zbiornik na jednorazowe wkłady workowe do odsysania o pojemności 2,5 litra, wielorazowy, wyposażony w podłączenie do próżni - 1 szt.</w:t>
            </w:r>
          </w:p>
        </w:tc>
        <w:tc>
          <w:tcPr>
            <w:tcW w:w="1559" w:type="dxa"/>
            <w:vAlign w:val="bottom"/>
          </w:tcPr>
          <w:p w14:paraId="0973DFE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D6285F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7B9A8F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EAC3A19" w14:textId="77777777" w:rsidTr="00282646">
        <w:tc>
          <w:tcPr>
            <w:tcW w:w="450" w:type="dxa"/>
          </w:tcPr>
          <w:p w14:paraId="67E7647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3059B12"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Dren ssący pacjenta, sterylny, długość 2,5 m - 10 szt. </w:t>
            </w:r>
          </w:p>
        </w:tc>
        <w:tc>
          <w:tcPr>
            <w:tcW w:w="1559" w:type="dxa"/>
            <w:vAlign w:val="bottom"/>
          </w:tcPr>
          <w:p w14:paraId="791ACEB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4791FC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5C4819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05DBB9D" w14:textId="77777777" w:rsidTr="00282646">
        <w:tc>
          <w:tcPr>
            <w:tcW w:w="450" w:type="dxa"/>
          </w:tcPr>
          <w:p w14:paraId="103DAC6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90C6ED2"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Uchwyt do zamocowania zbiornika do szyny sprzętowej - 5 szt.</w:t>
            </w:r>
          </w:p>
        </w:tc>
        <w:tc>
          <w:tcPr>
            <w:tcW w:w="1559" w:type="dxa"/>
            <w:vAlign w:val="bottom"/>
          </w:tcPr>
          <w:p w14:paraId="5D0441F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764364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A82A0C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96D7D2D" w14:textId="77777777" w:rsidTr="00282646">
        <w:tc>
          <w:tcPr>
            <w:tcW w:w="450" w:type="dxa"/>
          </w:tcPr>
          <w:p w14:paraId="56F37C6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5F7894D"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b/>
                <w:bCs/>
                <w:color w:val="000000" w:themeColor="text1"/>
                <w:sz w:val="20"/>
                <w:szCs w:val="20"/>
              </w:rPr>
              <w:t>Wózek aparaturowy - 1 szt.</w:t>
            </w:r>
          </w:p>
        </w:tc>
        <w:tc>
          <w:tcPr>
            <w:tcW w:w="1559" w:type="dxa"/>
            <w:vAlign w:val="bottom"/>
          </w:tcPr>
          <w:p w14:paraId="145B36A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A4D4D50"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529BADF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5A38630" w14:textId="77777777" w:rsidTr="00282646">
        <w:tc>
          <w:tcPr>
            <w:tcW w:w="450" w:type="dxa"/>
          </w:tcPr>
          <w:p w14:paraId="3867F3C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6FFD743"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Podstawa wyposażona w 4 antystatyczne koła z blokadą na min. 2 kołach</w:t>
            </w:r>
          </w:p>
        </w:tc>
        <w:tc>
          <w:tcPr>
            <w:tcW w:w="1559" w:type="dxa"/>
            <w:vAlign w:val="bottom"/>
          </w:tcPr>
          <w:p w14:paraId="1FF1E12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D56AD3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140FFD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64643B3" w14:textId="77777777" w:rsidTr="00282646">
        <w:tc>
          <w:tcPr>
            <w:tcW w:w="450" w:type="dxa"/>
          </w:tcPr>
          <w:p w14:paraId="7D5FCA4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EE02D1B"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Min. 3 półki oraz 1 szuflada zamykana na kluczyk</w:t>
            </w:r>
          </w:p>
        </w:tc>
        <w:tc>
          <w:tcPr>
            <w:tcW w:w="1559" w:type="dxa"/>
            <w:vAlign w:val="bottom"/>
          </w:tcPr>
          <w:p w14:paraId="592F55E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7FE4FE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24B855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72E171B" w14:textId="77777777" w:rsidTr="00282646">
        <w:tc>
          <w:tcPr>
            <w:tcW w:w="450" w:type="dxa"/>
          </w:tcPr>
          <w:p w14:paraId="30A00A9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6C3E1AF"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Wysięgnik lub ramię do zamocowania monitora</w:t>
            </w:r>
          </w:p>
        </w:tc>
        <w:tc>
          <w:tcPr>
            <w:tcW w:w="1559" w:type="dxa"/>
            <w:vAlign w:val="bottom"/>
          </w:tcPr>
          <w:p w14:paraId="23B5B65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D20F13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3D1802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0E812FE" w14:textId="77777777" w:rsidTr="00282646">
        <w:tc>
          <w:tcPr>
            <w:tcW w:w="450" w:type="dxa"/>
          </w:tcPr>
          <w:p w14:paraId="1E3956D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18C4CBB3" w14:textId="77777777" w:rsidR="006177A2" w:rsidRPr="003058BD" w:rsidRDefault="006177A2" w:rsidP="00282646">
            <w:pPr>
              <w:spacing w:before="60" w:after="60"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 xml:space="preserve">Cz.4.2. - </w:t>
            </w:r>
            <w:r w:rsidRPr="003058BD">
              <w:rPr>
                <w:rFonts w:ascii="Times New Roman" w:hAnsi="Times New Roman" w:cs="Times New Roman"/>
                <w:b/>
                <w:bCs/>
                <w:color w:val="000000" w:themeColor="text1"/>
                <w:sz w:val="20"/>
                <w:szCs w:val="20"/>
              </w:rPr>
              <w:t xml:space="preserve">Zestaw do </w:t>
            </w:r>
            <w:proofErr w:type="spellStart"/>
            <w:r w:rsidRPr="003058BD">
              <w:rPr>
                <w:rFonts w:ascii="Times New Roman" w:hAnsi="Times New Roman" w:cs="Times New Roman"/>
                <w:b/>
                <w:bCs/>
                <w:color w:val="000000" w:themeColor="text1"/>
                <w:sz w:val="20"/>
                <w:szCs w:val="20"/>
              </w:rPr>
              <w:t>minilaparoskopii</w:t>
            </w:r>
            <w:proofErr w:type="spellEnd"/>
          </w:p>
        </w:tc>
        <w:tc>
          <w:tcPr>
            <w:tcW w:w="1559" w:type="dxa"/>
            <w:vAlign w:val="bottom"/>
          </w:tcPr>
          <w:p w14:paraId="50C74CD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8DBEADD"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77CDE57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1EBA912" w14:textId="77777777" w:rsidTr="00282646">
        <w:tc>
          <w:tcPr>
            <w:tcW w:w="450" w:type="dxa"/>
          </w:tcPr>
          <w:p w14:paraId="522D665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2BB6601"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bCs/>
                <w:color w:val="000000" w:themeColor="text1"/>
                <w:sz w:val="20"/>
                <w:szCs w:val="20"/>
              </w:rPr>
              <w:t xml:space="preserve">Igła </w:t>
            </w:r>
            <w:proofErr w:type="spellStart"/>
            <w:r w:rsidRPr="003058BD">
              <w:rPr>
                <w:rFonts w:ascii="Times New Roman" w:hAnsi="Times New Roman" w:cs="Times New Roman"/>
                <w:bCs/>
                <w:color w:val="000000" w:themeColor="text1"/>
                <w:sz w:val="20"/>
                <w:szCs w:val="20"/>
              </w:rPr>
              <w:t>Veressa</w:t>
            </w:r>
            <w:proofErr w:type="spellEnd"/>
            <w:r w:rsidRPr="003058BD">
              <w:rPr>
                <w:rFonts w:ascii="Times New Roman" w:hAnsi="Times New Roman" w:cs="Times New Roman"/>
                <w:bCs/>
                <w:color w:val="000000" w:themeColor="text1"/>
                <w:sz w:val="20"/>
                <w:szCs w:val="20"/>
              </w:rPr>
              <w:t>, wielorazowa, śr. 2,1 mm, dł. 18 cm - 2 szt.</w:t>
            </w:r>
          </w:p>
        </w:tc>
        <w:tc>
          <w:tcPr>
            <w:tcW w:w="1559" w:type="dxa"/>
            <w:vAlign w:val="bottom"/>
          </w:tcPr>
          <w:p w14:paraId="5A4504C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4D482D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7ACF97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3528029" w14:textId="77777777" w:rsidTr="00282646">
        <w:tc>
          <w:tcPr>
            <w:tcW w:w="450" w:type="dxa"/>
          </w:tcPr>
          <w:p w14:paraId="18C1D2A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EBB5CEF"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Trokar kompletny - śr. kaniuli</w:t>
            </w:r>
            <w:r w:rsidRPr="003058BD">
              <w:rPr>
                <w:rFonts w:ascii="Times New Roman" w:hAnsi="Times New Roman" w:cs="Times New Roman"/>
                <w:bCs/>
                <w:color w:val="000000" w:themeColor="text1"/>
                <w:sz w:val="20"/>
                <w:szCs w:val="20"/>
              </w:rPr>
              <w:t xml:space="preserve">. 3,9 mm i długość rob. 10 cm, </w:t>
            </w:r>
            <w:r w:rsidRPr="003058BD">
              <w:rPr>
                <w:rFonts w:ascii="Times New Roman" w:hAnsi="Times New Roman" w:cs="Times New Roman"/>
                <w:color w:val="000000" w:themeColor="text1"/>
                <w:sz w:val="20"/>
                <w:szCs w:val="20"/>
              </w:rPr>
              <w:t>komplet (kaniula gładka, ścięta z przyłączem LUER-Lock; zawór kaniuli trokara silikonowy; gwóźdź piramidalny) – 6 szt.</w:t>
            </w:r>
          </w:p>
        </w:tc>
        <w:tc>
          <w:tcPr>
            <w:tcW w:w="1559" w:type="dxa"/>
            <w:vAlign w:val="bottom"/>
          </w:tcPr>
          <w:p w14:paraId="54E917D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D45475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5CF789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08EF4A9" w14:textId="77777777" w:rsidTr="00282646">
        <w:tc>
          <w:tcPr>
            <w:tcW w:w="450" w:type="dxa"/>
          </w:tcPr>
          <w:p w14:paraId="3F0BAB6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DBAF6F7"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 xml:space="preserve">Trokar kompletny - śr. kaniuli 6 mm, dł. robocza 10-11,5 cm - komplet (kaniula gładka, ścięta z przyłączem LUER-Lock i kranikiem do podłączenia </w:t>
            </w:r>
            <w:proofErr w:type="spellStart"/>
            <w:r w:rsidRPr="003058BD">
              <w:rPr>
                <w:rFonts w:ascii="Times New Roman" w:hAnsi="Times New Roman" w:cs="Times New Roman"/>
                <w:color w:val="000000" w:themeColor="text1"/>
                <w:sz w:val="20"/>
                <w:szCs w:val="20"/>
              </w:rPr>
              <w:t>insuflacji</w:t>
            </w:r>
            <w:proofErr w:type="spellEnd"/>
            <w:r w:rsidRPr="003058BD">
              <w:rPr>
                <w:rFonts w:ascii="Times New Roman" w:hAnsi="Times New Roman" w:cs="Times New Roman"/>
                <w:color w:val="000000" w:themeColor="text1"/>
                <w:sz w:val="20"/>
                <w:szCs w:val="20"/>
              </w:rPr>
              <w:t>; zawór kaniuli trokara, z klapą otwieraną pod naporem instrumentu i ręcznie przy pomocy dedykowanej dźwigni; gwóźdź piramidalny) – 2 szt.</w:t>
            </w:r>
          </w:p>
        </w:tc>
        <w:tc>
          <w:tcPr>
            <w:tcW w:w="1559" w:type="dxa"/>
            <w:vAlign w:val="bottom"/>
          </w:tcPr>
          <w:p w14:paraId="48A1413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D4EB80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FF6224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8C84586" w14:textId="77777777" w:rsidTr="00282646">
        <w:tc>
          <w:tcPr>
            <w:tcW w:w="450" w:type="dxa"/>
          </w:tcPr>
          <w:p w14:paraId="274CC7A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793CD06"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 xml:space="preserve">Optyka laparoskopowa, śr. 5 mm, dł. 29 cm, kąt patrzenia 30 st., wyposażona w system soczewek wałeczkowych, </w:t>
            </w:r>
            <w:proofErr w:type="spellStart"/>
            <w:r w:rsidRPr="003058BD">
              <w:rPr>
                <w:rFonts w:ascii="Times New Roman" w:hAnsi="Times New Roman" w:cs="Times New Roman"/>
                <w:color w:val="000000" w:themeColor="text1"/>
                <w:sz w:val="20"/>
                <w:szCs w:val="20"/>
              </w:rPr>
              <w:t>autoklawowalna</w:t>
            </w:r>
            <w:proofErr w:type="spellEnd"/>
            <w:r w:rsidRPr="003058BD">
              <w:rPr>
                <w:rFonts w:ascii="Times New Roman" w:hAnsi="Times New Roman" w:cs="Times New Roman"/>
                <w:color w:val="000000" w:themeColor="text1"/>
                <w:sz w:val="20"/>
                <w:szCs w:val="20"/>
              </w:rPr>
              <w:t xml:space="preserve">. Optyka opatrzona słowną informacją potwierdzającą </w:t>
            </w:r>
            <w:proofErr w:type="spellStart"/>
            <w:r w:rsidRPr="003058BD">
              <w:rPr>
                <w:rFonts w:ascii="Times New Roman" w:hAnsi="Times New Roman" w:cs="Times New Roman"/>
                <w:color w:val="000000" w:themeColor="text1"/>
                <w:sz w:val="20"/>
                <w:szCs w:val="20"/>
              </w:rPr>
              <w:t>autoklawowalność</w:t>
            </w:r>
            <w:proofErr w:type="spellEnd"/>
            <w:r w:rsidRPr="003058BD">
              <w:rPr>
                <w:rFonts w:ascii="Times New Roman" w:hAnsi="Times New Roman" w:cs="Times New Roman"/>
                <w:color w:val="000000" w:themeColor="text1"/>
                <w:sz w:val="20"/>
                <w:szCs w:val="20"/>
              </w:rPr>
              <w:t xml:space="preserve"> oraz nadrukowanym kodem DATA MATRIX</w:t>
            </w:r>
            <w:r w:rsidR="006B3B47" w:rsidRPr="003058BD">
              <w:rPr>
                <w:rFonts w:ascii="Times New Roman" w:hAnsi="Times New Roman" w:cs="Times New Roman"/>
                <w:color w:val="000000" w:themeColor="text1"/>
                <w:sz w:val="20"/>
                <w:szCs w:val="20"/>
              </w:rPr>
              <w:t xml:space="preserve"> lub równoważne</w:t>
            </w:r>
            <w:r w:rsidRPr="003058BD">
              <w:rPr>
                <w:rFonts w:ascii="Times New Roman" w:hAnsi="Times New Roman" w:cs="Times New Roman"/>
                <w:color w:val="000000" w:themeColor="text1"/>
                <w:sz w:val="20"/>
                <w:szCs w:val="20"/>
              </w:rPr>
              <w:t xml:space="preserve"> z zakodowanym min. numerem katalogowym i numerem seryjnym optyki. Nadrukowane na obudowie optyki oznaczenie (w postaci graficznej lub cyfrowej) średnicy kompatybilnego światłowodu - 2 szt.</w:t>
            </w:r>
          </w:p>
        </w:tc>
        <w:tc>
          <w:tcPr>
            <w:tcW w:w="1559" w:type="dxa"/>
            <w:vAlign w:val="bottom"/>
          </w:tcPr>
          <w:p w14:paraId="0C2D2EF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C7017D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34E957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73E864D" w14:textId="77777777" w:rsidTr="00282646">
        <w:tc>
          <w:tcPr>
            <w:tcW w:w="450" w:type="dxa"/>
          </w:tcPr>
          <w:p w14:paraId="6620235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9F8652B"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Kosz druciany do mycia, sterylizacji i przechowywania optyki, dedykowane uchwyty na adaptery przyłącza światłowodowego, wym. zewn. min. 430x65x52 mm  - 2 szt.</w:t>
            </w:r>
          </w:p>
        </w:tc>
        <w:tc>
          <w:tcPr>
            <w:tcW w:w="1559" w:type="dxa"/>
            <w:vAlign w:val="bottom"/>
          </w:tcPr>
          <w:p w14:paraId="494E150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389E23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BB76F8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7ACA64E" w14:textId="77777777" w:rsidTr="00282646">
        <w:tc>
          <w:tcPr>
            <w:tcW w:w="450" w:type="dxa"/>
          </w:tcPr>
          <w:p w14:paraId="34B3265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7D2C6DF"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Światłowód wzmacniany w nieprzeźroczystej osłonie, śr. 3,5 mm, długość 300 cm - 2 szt.</w:t>
            </w:r>
          </w:p>
        </w:tc>
        <w:tc>
          <w:tcPr>
            <w:tcW w:w="1559" w:type="dxa"/>
            <w:vAlign w:val="bottom"/>
          </w:tcPr>
          <w:p w14:paraId="4C244F1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7FB561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0235CD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C376526" w14:textId="77777777" w:rsidTr="00282646">
        <w:tc>
          <w:tcPr>
            <w:tcW w:w="450" w:type="dxa"/>
          </w:tcPr>
          <w:p w14:paraId="5574B2D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8FE886C"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Pojemnik plastikowy do sterylizacji i przechowywania instrumentów, wymiary zewnętrzne min. 585 x 255 x 145 mm, w zestawie uchwyt na instrumenty laparoskopowe – 2 szt.</w:t>
            </w:r>
          </w:p>
        </w:tc>
        <w:tc>
          <w:tcPr>
            <w:tcW w:w="1559" w:type="dxa"/>
            <w:vAlign w:val="bottom"/>
          </w:tcPr>
          <w:p w14:paraId="57C483A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8FB979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6F2D08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688CEA7" w14:textId="77777777" w:rsidTr="00282646">
        <w:tc>
          <w:tcPr>
            <w:tcW w:w="450" w:type="dxa"/>
          </w:tcPr>
          <w:p w14:paraId="343037E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8DE3FC3"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 xml:space="preserve">Kleszcze preparacyjno – chwytające typu Kelly, </w:t>
            </w:r>
            <w:proofErr w:type="spellStart"/>
            <w:r w:rsidRPr="003058BD">
              <w:rPr>
                <w:rFonts w:ascii="Times New Roman" w:hAnsi="Times New Roman" w:cs="Times New Roman"/>
                <w:color w:val="000000" w:themeColor="text1"/>
                <w:sz w:val="20"/>
                <w:szCs w:val="20"/>
              </w:rPr>
              <w:t>bransze</w:t>
            </w:r>
            <w:proofErr w:type="spellEnd"/>
            <w:r w:rsidRPr="003058BD">
              <w:rPr>
                <w:rFonts w:ascii="Times New Roman" w:hAnsi="Times New Roman" w:cs="Times New Roman"/>
                <w:color w:val="000000" w:themeColor="text1"/>
                <w:sz w:val="20"/>
                <w:szCs w:val="20"/>
              </w:rPr>
              <w:t xml:space="preserve"> długie, obie ruchome; </w:t>
            </w:r>
            <w:proofErr w:type="spellStart"/>
            <w:r w:rsidRPr="003058BD">
              <w:rPr>
                <w:rFonts w:ascii="Times New Roman" w:hAnsi="Times New Roman" w:cs="Times New Roman"/>
                <w:color w:val="000000" w:themeColor="text1"/>
                <w:sz w:val="20"/>
                <w:szCs w:val="20"/>
              </w:rPr>
              <w:t>monopolarne</w:t>
            </w:r>
            <w:proofErr w:type="spellEnd"/>
            <w:r w:rsidRPr="003058BD">
              <w:rPr>
                <w:rFonts w:ascii="Times New Roman" w:hAnsi="Times New Roman" w:cs="Times New Roman"/>
                <w:color w:val="000000" w:themeColor="text1"/>
                <w:sz w:val="20"/>
                <w:szCs w:val="20"/>
              </w:rPr>
              <w:t>, obrotowe, rozbieralne, komplet: uchwyt plastikowy bez zapinki, tubus izolowany z przyłączem do przepłukiwania, wkład roboczy; śr. 3,5 mm, dł. 36 cm – 2 szt.</w:t>
            </w:r>
          </w:p>
        </w:tc>
        <w:tc>
          <w:tcPr>
            <w:tcW w:w="1559" w:type="dxa"/>
            <w:vAlign w:val="bottom"/>
          </w:tcPr>
          <w:p w14:paraId="4140EC5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2B6960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1A7342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95CC336" w14:textId="77777777" w:rsidTr="00282646">
        <w:tc>
          <w:tcPr>
            <w:tcW w:w="450" w:type="dxa"/>
          </w:tcPr>
          <w:p w14:paraId="296CBAA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B4083C9"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 xml:space="preserve">Kleszcze preparacyjno – chwytające, </w:t>
            </w:r>
            <w:r w:rsidRPr="003058BD">
              <w:rPr>
                <w:rFonts w:ascii="Times New Roman" w:hAnsi="Times New Roman" w:cs="Times New Roman"/>
                <w:bCs/>
                <w:color w:val="000000" w:themeColor="text1"/>
                <w:sz w:val="20"/>
                <w:szCs w:val="20"/>
              </w:rPr>
              <w:t xml:space="preserve">końcówki </w:t>
            </w:r>
            <w:proofErr w:type="spellStart"/>
            <w:r w:rsidRPr="003058BD">
              <w:rPr>
                <w:rFonts w:ascii="Times New Roman" w:hAnsi="Times New Roman" w:cs="Times New Roman"/>
                <w:bCs/>
                <w:color w:val="000000" w:themeColor="text1"/>
                <w:sz w:val="20"/>
                <w:szCs w:val="20"/>
              </w:rPr>
              <w:t>branszy</w:t>
            </w:r>
            <w:proofErr w:type="spellEnd"/>
            <w:r w:rsidRPr="003058BD">
              <w:rPr>
                <w:rFonts w:ascii="Times New Roman" w:hAnsi="Times New Roman" w:cs="Times New Roman"/>
                <w:bCs/>
                <w:color w:val="000000" w:themeColor="text1"/>
                <w:sz w:val="20"/>
                <w:szCs w:val="20"/>
              </w:rPr>
              <w:t xml:space="preserve"> zagięte pod kątem prostym</w:t>
            </w:r>
            <w:r w:rsidRPr="003058BD">
              <w:rPr>
                <w:rFonts w:ascii="Times New Roman" w:hAnsi="Times New Roman" w:cs="Times New Roman"/>
                <w:color w:val="000000" w:themeColor="text1"/>
                <w:sz w:val="20"/>
                <w:szCs w:val="20"/>
              </w:rPr>
              <w:t xml:space="preserve">, obie ruchome; </w:t>
            </w:r>
            <w:proofErr w:type="spellStart"/>
            <w:r w:rsidRPr="003058BD">
              <w:rPr>
                <w:rFonts w:ascii="Times New Roman" w:hAnsi="Times New Roman" w:cs="Times New Roman"/>
                <w:color w:val="000000" w:themeColor="text1"/>
                <w:sz w:val="20"/>
                <w:szCs w:val="20"/>
              </w:rPr>
              <w:t>monopolarne</w:t>
            </w:r>
            <w:proofErr w:type="spellEnd"/>
            <w:r w:rsidRPr="003058BD">
              <w:rPr>
                <w:rFonts w:ascii="Times New Roman" w:hAnsi="Times New Roman" w:cs="Times New Roman"/>
                <w:color w:val="000000" w:themeColor="text1"/>
                <w:sz w:val="20"/>
                <w:szCs w:val="20"/>
              </w:rPr>
              <w:t>, obrotowe, rozbieralne, komplet: uchwyt plastikowy bez zapinki, tubus izolowany z przyłączem do przepłukiwania, wkład roboczy; śr. 3,5 mm, dł. 36 cm – 2 szt.</w:t>
            </w:r>
          </w:p>
        </w:tc>
        <w:tc>
          <w:tcPr>
            <w:tcW w:w="1559" w:type="dxa"/>
            <w:vAlign w:val="bottom"/>
          </w:tcPr>
          <w:p w14:paraId="050C92E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E6D974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D51E22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4DFC65F" w14:textId="77777777" w:rsidTr="00282646">
        <w:tc>
          <w:tcPr>
            <w:tcW w:w="450" w:type="dxa"/>
          </w:tcPr>
          <w:p w14:paraId="66B9C36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F8B6AD6"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 xml:space="preserve">Kleszcze chwytające, okienkowe, jedna </w:t>
            </w:r>
            <w:proofErr w:type="spellStart"/>
            <w:r w:rsidRPr="003058BD">
              <w:rPr>
                <w:rFonts w:ascii="Times New Roman" w:hAnsi="Times New Roman" w:cs="Times New Roman"/>
                <w:color w:val="000000" w:themeColor="text1"/>
                <w:sz w:val="20"/>
                <w:szCs w:val="20"/>
              </w:rPr>
              <w:t>bransza</w:t>
            </w:r>
            <w:proofErr w:type="spellEnd"/>
            <w:r w:rsidRPr="003058BD">
              <w:rPr>
                <w:rFonts w:ascii="Times New Roman" w:hAnsi="Times New Roman" w:cs="Times New Roman"/>
                <w:color w:val="000000" w:themeColor="text1"/>
                <w:sz w:val="20"/>
                <w:szCs w:val="20"/>
              </w:rPr>
              <w:t xml:space="preserve"> ruchoma; </w:t>
            </w:r>
            <w:proofErr w:type="spellStart"/>
            <w:r w:rsidRPr="003058BD">
              <w:rPr>
                <w:rFonts w:ascii="Times New Roman" w:hAnsi="Times New Roman" w:cs="Times New Roman"/>
                <w:color w:val="000000" w:themeColor="text1"/>
                <w:sz w:val="20"/>
                <w:szCs w:val="20"/>
              </w:rPr>
              <w:t>monopolarne</w:t>
            </w:r>
            <w:proofErr w:type="spellEnd"/>
            <w:r w:rsidRPr="003058BD">
              <w:rPr>
                <w:rFonts w:ascii="Times New Roman" w:hAnsi="Times New Roman" w:cs="Times New Roman"/>
                <w:color w:val="000000" w:themeColor="text1"/>
                <w:sz w:val="20"/>
                <w:szCs w:val="20"/>
              </w:rPr>
              <w:t>, obrotowe, rozbieralne, komplet: uchwyt plastikowy z zapinką hemostatyczną z możliwością odblokowana na stałe, tubus izolowany z przyłączem do przepłukiwania, wkład roboczy; śr. 3,5 mm, dł. 36 cm – 2 szt.</w:t>
            </w:r>
          </w:p>
        </w:tc>
        <w:tc>
          <w:tcPr>
            <w:tcW w:w="1559" w:type="dxa"/>
            <w:vAlign w:val="bottom"/>
          </w:tcPr>
          <w:p w14:paraId="228E9B1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3DF907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2B56B3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451C262" w14:textId="77777777" w:rsidTr="00282646">
        <w:tc>
          <w:tcPr>
            <w:tcW w:w="450" w:type="dxa"/>
          </w:tcPr>
          <w:p w14:paraId="57CA01B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BB126E4"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 xml:space="preserve">Kleszcze chwytające, okienkowe, małe, dł. </w:t>
            </w:r>
            <w:proofErr w:type="spellStart"/>
            <w:r w:rsidRPr="003058BD">
              <w:rPr>
                <w:rFonts w:ascii="Times New Roman" w:hAnsi="Times New Roman" w:cs="Times New Roman"/>
                <w:color w:val="000000" w:themeColor="text1"/>
                <w:sz w:val="20"/>
                <w:szCs w:val="20"/>
              </w:rPr>
              <w:t>bransz</w:t>
            </w:r>
            <w:proofErr w:type="spellEnd"/>
            <w:r w:rsidRPr="003058BD">
              <w:rPr>
                <w:rFonts w:ascii="Times New Roman" w:hAnsi="Times New Roman" w:cs="Times New Roman"/>
                <w:color w:val="000000" w:themeColor="text1"/>
                <w:sz w:val="20"/>
                <w:szCs w:val="20"/>
              </w:rPr>
              <w:t xml:space="preserve"> max. 11mm, obie </w:t>
            </w:r>
            <w:proofErr w:type="spellStart"/>
            <w:r w:rsidRPr="003058BD">
              <w:rPr>
                <w:rFonts w:ascii="Times New Roman" w:hAnsi="Times New Roman" w:cs="Times New Roman"/>
                <w:color w:val="000000" w:themeColor="text1"/>
                <w:sz w:val="20"/>
                <w:szCs w:val="20"/>
              </w:rPr>
              <w:t>bransze</w:t>
            </w:r>
            <w:proofErr w:type="spellEnd"/>
            <w:r w:rsidRPr="003058BD">
              <w:rPr>
                <w:rFonts w:ascii="Times New Roman" w:hAnsi="Times New Roman" w:cs="Times New Roman"/>
                <w:color w:val="000000" w:themeColor="text1"/>
                <w:sz w:val="20"/>
                <w:szCs w:val="20"/>
              </w:rPr>
              <w:t xml:space="preserve"> ruchome; </w:t>
            </w:r>
            <w:proofErr w:type="spellStart"/>
            <w:r w:rsidRPr="003058BD">
              <w:rPr>
                <w:rFonts w:ascii="Times New Roman" w:hAnsi="Times New Roman" w:cs="Times New Roman"/>
                <w:color w:val="000000" w:themeColor="text1"/>
                <w:sz w:val="20"/>
                <w:szCs w:val="20"/>
              </w:rPr>
              <w:t>monopolarne</w:t>
            </w:r>
            <w:proofErr w:type="spellEnd"/>
            <w:r w:rsidRPr="003058BD">
              <w:rPr>
                <w:rFonts w:ascii="Times New Roman" w:hAnsi="Times New Roman" w:cs="Times New Roman"/>
                <w:color w:val="000000" w:themeColor="text1"/>
                <w:sz w:val="20"/>
                <w:szCs w:val="20"/>
              </w:rPr>
              <w:t>, obrotowe, rozbieralne, komplet: uchwyt plastikowy z zapinką hemostatyczną z możliwością odblokowana na stałe, tubus izolowany z przyłączem do przepłukiwania, wkład roboczy; śr. 3,5 mm, dł. 36 cm – 2 szt.</w:t>
            </w:r>
          </w:p>
        </w:tc>
        <w:tc>
          <w:tcPr>
            <w:tcW w:w="1559" w:type="dxa"/>
            <w:vAlign w:val="bottom"/>
          </w:tcPr>
          <w:p w14:paraId="562DEF5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B44AA69"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44A600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EBD6FD9" w14:textId="77777777" w:rsidTr="00282646">
        <w:tc>
          <w:tcPr>
            <w:tcW w:w="450" w:type="dxa"/>
          </w:tcPr>
          <w:p w14:paraId="0F9AF00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5F75938"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color w:val="000000" w:themeColor="text1"/>
                <w:sz w:val="20"/>
                <w:szCs w:val="20"/>
              </w:rPr>
              <w:t xml:space="preserve">Kleszcze chwytające, okienkowe, jelitowe, obie </w:t>
            </w:r>
            <w:proofErr w:type="spellStart"/>
            <w:r w:rsidRPr="003058BD">
              <w:rPr>
                <w:rFonts w:ascii="Times New Roman" w:hAnsi="Times New Roman" w:cs="Times New Roman"/>
                <w:color w:val="000000" w:themeColor="text1"/>
                <w:sz w:val="20"/>
                <w:szCs w:val="20"/>
              </w:rPr>
              <w:t>bransze</w:t>
            </w:r>
            <w:proofErr w:type="spellEnd"/>
            <w:r w:rsidRPr="003058BD">
              <w:rPr>
                <w:rFonts w:ascii="Times New Roman" w:hAnsi="Times New Roman" w:cs="Times New Roman"/>
                <w:color w:val="000000" w:themeColor="text1"/>
                <w:sz w:val="20"/>
                <w:szCs w:val="20"/>
              </w:rPr>
              <w:t xml:space="preserve"> ruchome;  obrotowe, rozbieralne, komplet: uchwyt plastikowy bez zapinki, tubus izolowany z przyłączem do przepłukiwania, wkład roboczy; śr. 3,5 mm, dł. 36 cm –  2 szt.</w:t>
            </w:r>
          </w:p>
        </w:tc>
        <w:tc>
          <w:tcPr>
            <w:tcW w:w="1559" w:type="dxa"/>
            <w:vAlign w:val="bottom"/>
          </w:tcPr>
          <w:p w14:paraId="3D268BE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AD2704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62AB06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8E29F74" w14:textId="77777777" w:rsidTr="00282646">
        <w:tc>
          <w:tcPr>
            <w:tcW w:w="450" w:type="dxa"/>
          </w:tcPr>
          <w:p w14:paraId="7478C64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85B61BE"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bCs/>
                <w:color w:val="000000" w:themeColor="text1"/>
                <w:sz w:val="20"/>
                <w:szCs w:val="20"/>
              </w:rPr>
              <w:t xml:space="preserve">Nożyczki laparoskopowe o średnicy 3,5 mm, dł. 36 cm, ostrza zakrzywione, stożkowe, ząbkowane, oba ruchome; </w:t>
            </w:r>
            <w:proofErr w:type="spellStart"/>
            <w:r w:rsidRPr="003058BD">
              <w:rPr>
                <w:rFonts w:ascii="Times New Roman" w:hAnsi="Times New Roman" w:cs="Times New Roman"/>
                <w:bCs/>
                <w:color w:val="000000" w:themeColor="text1"/>
                <w:sz w:val="20"/>
                <w:szCs w:val="20"/>
              </w:rPr>
              <w:t>monopolarne</w:t>
            </w:r>
            <w:proofErr w:type="spellEnd"/>
            <w:r w:rsidRPr="003058BD">
              <w:rPr>
                <w:rFonts w:ascii="Times New Roman" w:hAnsi="Times New Roman" w:cs="Times New Roman"/>
                <w:bCs/>
                <w:color w:val="000000" w:themeColor="text1"/>
                <w:sz w:val="20"/>
                <w:szCs w:val="20"/>
              </w:rPr>
              <w:t>, obrotowe, rozbieralne, komplet: uchwyt plastikowy bez zapinki z przyłączem HF, tubus izolowany z przyłączem do przepłukiwania podczas mycia, wkład roboczy  – 2 szt.</w:t>
            </w:r>
          </w:p>
        </w:tc>
        <w:tc>
          <w:tcPr>
            <w:tcW w:w="1559" w:type="dxa"/>
            <w:vAlign w:val="bottom"/>
          </w:tcPr>
          <w:p w14:paraId="44C188A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FA4EF5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57FF4E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4DF1DF3" w14:textId="77777777" w:rsidTr="00282646">
        <w:tc>
          <w:tcPr>
            <w:tcW w:w="450" w:type="dxa"/>
          </w:tcPr>
          <w:p w14:paraId="490BE9B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9115995"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bCs/>
                <w:color w:val="000000" w:themeColor="text1"/>
                <w:sz w:val="20"/>
                <w:szCs w:val="20"/>
              </w:rPr>
              <w:t xml:space="preserve">Elektroda </w:t>
            </w:r>
            <w:proofErr w:type="spellStart"/>
            <w:r w:rsidRPr="003058BD">
              <w:rPr>
                <w:rFonts w:ascii="Times New Roman" w:hAnsi="Times New Roman" w:cs="Times New Roman"/>
                <w:bCs/>
                <w:color w:val="000000" w:themeColor="text1"/>
                <w:sz w:val="20"/>
                <w:szCs w:val="20"/>
              </w:rPr>
              <w:t>koagulacyjno</w:t>
            </w:r>
            <w:proofErr w:type="spellEnd"/>
            <w:r w:rsidRPr="003058BD">
              <w:rPr>
                <w:rFonts w:ascii="Times New Roman" w:hAnsi="Times New Roman" w:cs="Times New Roman"/>
                <w:bCs/>
                <w:color w:val="000000" w:themeColor="text1"/>
                <w:sz w:val="20"/>
                <w:szCs w:val="20"/>
              </w:rPr>
              <w:t xml:space="preserve"> - preparacyjna, haczykowa, kształt L, wielorazowa, </w:t>
            </w:r>
            <w:proofErr w:type="spellStart"/>
            <w:r w:rsidRPr="003058BD">
              <w:rPr>
                <w:rFonts w:ascii="Times New Roman" w:hAnsi="Times New Roman" w:cs="Times New Roman"/>
                <w:bCs/>
                <w:color w:val="000000" w:themeColor="text1"/>
                <w:sz w:val="20"/>
                <w:szCs w:val="20"/>
              </w:rPr>
              <w:t>monopolarna</w:t>
            </w:r>
            <w:proofErr w:type="spellEnd"/>
            <w:r w:rsidRPr="003058BD">
              <w:rPr>
                <w:rFonts w:ascii="Times New Roman" w:hAnsi="Times New Roman" w:cs="Times New Roman"/>
                <w:bCs/>
                <w:color w:val="000000" w:themeColor="text1"/>
                <w:sz w:val="20"/>
                <w:szCs w:val="20"/>
              </w:rPr>
              <w:t>, śr. 3,5 mm, dł. 36 cm – 2 szt.</w:t>
            </w:r>
          </w:p>
        </w:tc>
        <w:tc>
          <w:tcPr>
            <w:tcW w:w="1559" w:type="dxa"/>
            <w:vAlign w:val="bottom"/>
          </w:tcPr>
          <w:p w14:paraId="59A6960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6D554E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12789D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732DDE0" w14:textId="77777777" w:rsidTr="00282646">
        <w:tc>
          <w:tcPr>
            <w:tcW w:w="450" w:type="dxa"/>
          </w:tcPr>
          <w:p w14:paraId="7E8CB2E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6B7B6D5" w14:textId="77777777" w:rsidR="006177A2" w:rsidRPr="003058BD" w:rsidRDefault="006177A2" w:rsidP="00282646">
            <w:pPr>
              <w:spacing w:before="60" w:after="60" w:line="288" w:lineRule="auto"/>
              <w:rPr>
                <w:rFonts w:ascii="Times New Roman" w:hAnsi="Times New Roman" w:cs="Times New Roman"/>
                <w:b/>
                <w:bCs/>
                <w:color w:val="000000" w:themeColor="text1"/>
                <w:sz w:val="20"/>
                <w:szCs w:val="20"/>
              </w:rPr>
            </w:pPr>
            <w:r w:rsidRPr="003058BD">
              <w:rPr>
                <w:rFonts w:ascii="Times New Roman" w:hAnsi="Times New Roman" w:cs="Times New Roman"/>
                <w:bCs/>
                <w:color w:val="000000" w:themeColor="text1"/>
                <w:sz w:val="20"/>
                <w:szCs w:val="20"/>
              </w:rPr>
              <w:t xml:space="preserve">Imadło laparoskopowe o średnicy 3,5 mm i długości 36 cm; uchwyt prosty z zapinką z możliwością odblokowania zapinki na stałe i pracy bez zapinki, </w:t>
            </w:r>
            <w:proofErr w:type="spellStart"/>
            <w:r w:rsidRPr="003058BD">
              <w:rPr>
                <w:rFonts w:ascii="Times New Roman" w:hAnsi="Times New Roman" w:cs="Times New Roman"/>
                <w:bCs/>
                <w:color w:val="000000" w:themeColor="text1"/>
                <w:sz w:val="20"/>
                <w:szCs w:val="20"/>
              </w:rPr>
              <w:t>bransze</w:t>
            </w:r>
            <w:proofErr w:type="spellEnd"/>
            <w:r w:rsidRPr="003058BD">
              <w:rPr>
                <w:rFonts w:ascii="Times New Roman" w:hAnsi="Times New Roman" w:cs="Times New Roman"/>
                <w:bCs/>
                <w:color w:val="000000" w:themeColor="text1"/>
                <w:sz w:val="20"/>
                <w:szCs w:val="20"/>
              </w:rPr>
              <w:t xml:space="preserve"> zakrzywione w lewo, z wkładką z węglika wolframu - 4 szt.</w:t>
            </w:r>
          </w:p>
        </w:tc>
        <w:tc>
          <w:tcPr>
            <w:tcW w:w="1559" w:type="dxa"/>
            <w:vAlign w:val="bottom"/>
          </w:tcPr>
          <w:p w14:paraId="00EDF9B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491064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AAB42E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3EEE313" w14:textId="77777777" w:rsidTr="00282646">
        <w:tc>
          <w:tcPr>
            <w:tcW w:w="450" w:type="dxa"/>
          </w:tcPr>
          <w:p w14:paraId="2576D68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B10F86B" w14:textId="77777777" w:rsidR="006177A2" w:rsidRPr="003058BD" w:rsidRDefault="006177A2" w:rsidP="00282646">
            <w:pPr>
              <w:spacing w:before="60" w:after="60" w:line="288" w:lineRule="auto"/>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Rurka ssąco-płucząca z bocznymi otworami, śr. 3,5 mm, dł. 36 cm, wielokrotnego użytku, kompatybilna z przykręcanym zaworem dwudrożnym  – 2 szt.</w:t>
            </w:r>
          </w:p>
        </w:tc>
        <w:tc>
          <w:tcPr>
            <w:tcW w:w="1559" w:type="dxa"/>
            <w:vAlign w:val="bottom"/>
          </w:tcPr>
          <w:p w14:paraId="351718F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226358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EE0DF9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0FC2004" w14:textId="77777777" w:rsidTr="00282646">
        <w:tc>
          <w:tcPr>
            <w:tcW w:w="450" w:type="dxa"/>
          </w:tcPr>
          <w:p w14:paraId="6E8A185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2D54DB3"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 xml:space="preserve">Zawór dwudrożny do rurki ssąco - płuczącej, wyposażony w </w:t>
            </w:r>
            <w:proofErr w:type="spellStart"/>
            <w:r w:rsidRPr="003058BD">
              <w:rPr>
                <w:rFonts w:ascii="Times New Roman" w:hAnsi="Times New Roman" w:cs="Times New Roman"/>
                <w:bCs/>
                <w:color w:val="000000" w:themeColor="text1"/>
                <w:sz w:val="20"/>
                <w:szCs w:val="20"/>
              </w:rPr>
              <w:t>demontowalną</w:t>
            </w:r>
            <w:proofErr w:type="spellEnd"/>
            <w:r w:rsidRPr="003058BD">
              <w:rPr>
                <w:rFonts w:ascii="Times New Roman" w:hAnsi="Times New Roman" w:cs="Times New Roman"/>
                <w:bCs/>
                <w:color w:val="000000" w:themeColor="text1"/>
                <w:sz w:val="20"/>
                <w:szCs w:val="20"/>
              </w:rPr>
              <w:t xml:space="preserve"> dźwignię nastawczą - 2 szt.</w:t>
            </w:r>
          </w:p>
        </w:tc>
        <w:tc>
          <w:tcPr>
            <w:tcW w:w="1559" w:type="dxa"/>
            <w:vAlign w:val="bottom"/>
          </w:tcPr>
          <w:p w14:paraId="0C12A293"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1F38D0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7757AF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0F7FD27" w14:textId="77777777" w:rsidTr="00282646">
        <w:tc>
          <w:tcPr>
            <w:tcW w:w="450" w:type="dxa"/>
          </w:tcPr>
          <w:p w14:paraId="536506B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5BF0BA5"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 xml:space="preserve">Przewód HF do laparoskopowych instrumentów </w:t>
            </w:r>
            <w:proofErr w:type="spellStart"/>
            <w:r w:rsidRPr="003058BD">
              <w:rPr>
                <w:rFonts w:ascii="Times New Roman" w:hAnsi="Times New Roman" w:cs="Times New Roman"/>
                <w:bCs/>
                <w:color w:val="000000" w:themeColor="text1"/>
                <w:sz w:val="20"/>
                <w:szCs w:val="20"/>
              </w:rPr>
              <w:t>monopolarny</w:t>
            </w:r>
            <w:proofErr w:type="spellEnd"/>
            <w:r w:rsidRPr="003058BD">
              <w:rPr>
                <w:rFonts w:ascii="Times New Roman" w:hAnsi="Times New Roman" w:cs="Times New Roman"/>
                <w:bCs/>
                <w:color w:val="000000" w:themeColor="text1"/>
                <w:sz w:val="20"/>
                <w:szCs w:val="20"/>
              </w:rPr>
              <w:t>, dł. 300 cm - 2 szt.</w:t>
            </w:r>
          </w:p>
        </w:tc>
        <w:tc>
          <w:tcPr>
            <w:tcW w:w="1559" w:type="dxa"/>
            <w:vAlign w:val="bottom"/>
          </w:tcPr>
          <w:p w14:paraId="6D2E942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EF5920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DEEE5F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0FC4877" w14:textId="77777777" w:rsidTr="00282646">
        <w:tc>
          <w:tcPr>
            <w:tcW w:w="450" w:type="dxa"/>
          </w:tcPr>
          <w:p w14:paraId="74B7C09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8656C8D"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bCs/>
                <w:color w:val="000000" w:themeColor="text1"/>
                <w:sz w:val="20"/>
                <w:szCs w:val="20"/>
              </w:rPr>
              <w:t xml:space="preserve">Kaniula laparoskopowa wielorazowa, gwintowana na całej długości, wkręcana pod kontrolą optyki do jamy otrzewnej bez użycia gwoździa, śr. 3,9 mm, dł. rob. 5 cm, wyposażona w przyłącze do </w:t>
            </w:r>
            <w:proofErr w:type="spellStart"/>
            <w:r w:rsidRPr="003058BD">
              <w:rPr>
                <w:rFonts w:ascii="Times New Roman" w:hAnsi="Times New Roman" w:cs="Times New Roman"/>
                <w:bCs/>
                <w:color w:val="000000" w:themeColor="text1"/>
                <w:sz w:val="20"/>
                <w:szCs w:val="20"/>
              </w:rPr>
              <w:t>insuflacji</w:t>
            </w:r>
            <w:proofErr w:type="spellEnd"/>
            <w:r w:rsidRPr="003058BD">
              <w:rPr>
                <w:rFonts w:ascii="Times New Roman" w:hAnsi="Times New Roman" w:cs="Times New Roman"/>
                <w:bCs/>
                <w:color w:val="000000" w:themeColor="text1"/>
                <w:sz w:val="20"/>
                <w:szCs w:val="20"/>
              </w:rPr>
              <w:t xml:space="preserve"> z kranikiem oraz zdejmowany zawór z wymienną zewnętrzną uszczelką oraz wymienną wewnętrzną uszczelką grzybkową - 1 szt.</w:t>
            </w:r>
            <w:r w:rsidRPr="003058BD">
              <w:rPr>
                <w:rFonts w:ascii="Times New Roman" w:hAnsi="Times New Roman" w:cs="Times New Roman"/>
                <w:bCs/>
                <w:color w:val="000000" w:themeColor="text1"/>
                <w:sz w:val="20"/>
                <w:szCs w:val="20"/>
              </w:rPr>
              <w:br/>
            </w:r>
            <w:r w:rsidRPr="003058BD">
              <w:rPr>
                <w:rFonts w:ascii="Times New Roman" w:hAnsi="Times New Roman" w:cs="Times New Roman"/>
                <w:bCs/>
                <w:color w:val="000000" w:themeColor="text1"/>
                <w:sz w:val="20"/>
                <w:szCs w:val="20"/>
              </w:rPr>
              <w:lastRenderedPageBreak/>
              <w:t>W zestawie jednorazowy, sterylny ogranicznik wprowadzenia optyki do kaniuli podczas wkręcania  - 12 szt.</w:t>
            </w:r>
          </w:p>
        </w:tc>
        <w:tc>
          <w:tcPr>
            <w:tcW w:w="1559" w:type="dxa"/>
            <w:vAlign w:val="bottom"/>
          </w:tcPr>
          <w:p w14:paraId="7602408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4F71623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BD0B6A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DC91B21" w14:textId="77777777" w:rsidTr="00282646">
        <w:tc>
          <w:tcPr>
            <w:tcW w:w="450" w:type="dxa"/>
          </w:tcPr>
          <w:p w14:paraId="0974B34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D0D9D07" w14:textId="77777777" w:rsidR="006177A2" w:rsidRPr="003058BD" w:rsidRDefault="006177A2" w:rsidP="00282646">
            <w:pPr>
              <w:spacing w:before="60" w:after="60"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Cz.4.3.</w:t>
            </w:r>
            <w:r w:rsidRPr="003058BD">
              <w:rPr>
                <w:rFonts w:ascii="Times New Roman" w:hAnsi="Times New Roman" w:cs="Times New Roman"/>
                <w:b/>
                <w:color w:val="000000" w:themeColor="text1"/>
                <w:sz w:val="20"/>
                <w:szCs w:val="20"/>
              </w:rPr>
              <w:t xml:space="preserve"> Narzędzia laparoskopowe  </w:t>
            </w:r>
          </w:p>
        </w:tc>
        <w:tc>
          <w:tcPr>
            <w:tcW w:w="1559" w:type="dxa"/>
            <w:vAlign w:val="bottom"/>
          </w:tcPr>
          <w:p w14:paraId="6E4DFC4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p>
        </w:tc>
        <w:tc>
          <w:tcPr>
            <w:tcW w:w="3686" w:type="dxa"/>
          </w:tcPr>
          <w:p w14:paraId="40D3BE08"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162E002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974DA63" w14:textId="77777777" w:rsidTr="00282646">
        <w:tc>
          <w:tcPr>
            <w:tcW w:w="450" w:type="dxa"/>
          </w:tcPr>
          <w:p w14:paraId="2722B2F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9381F1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Optyka laparoskopowa typu Hopkins, kąt patrzenia 30°, śr. 10 mm, dł. 31 cm, oznakowanie </w:t>
            </w:r>
            <w:proofErr w:type="spellStart"/>
            <w:r w:rsidRPr="003058BD">
              <w:rPr>
                <w:rFonts w:ascii="Times New Roman" w:hAnsi="Times New Roman" w:cs="Times New Roman"/>
                <w:color w:val="000000" w:themeColor="text1"/>
                <w:sz w:val="20"/>
                <w:szCs w:val="20"/>
              </w:rPr>
              <w:t>DataMatrix</w:t>
            </w:r>
            <w:proofErr w:type="spellEnd"/>
            <w:r w:rsidR="00E67DFE" w:rsidRPr="003058BD">
              <w:rPr>
                <w:rFonts w:ascii="Times New Roman" w:hAnsi="Times New Roman" w:cs="Times New Roman"/>
                <w:color w:val="000000" w:themeColor="text1"/>
                <w:sz w:val="20"/>
                <w:szCs w:val="20"/>
              </w:rPr>
              <w:t xml:space="preserve"> lub równoważne</w:t>
            </w:r>
            <w:r w:rsidRPr="003058BD">
              <w:rPr>
                <w:rFonts w:ascii="Times New Roman" w:hAnsi="Times New Roman" w:cs="Times New Roman"/>
                <w:color w:val="000000" w:themeColor="text1"/>
                <w:sz w:val="20"/>
                <w:szCs w:val="20"/>
              </w:rPr>
              <w:t xml:space="preserve"> i średnicy kompatybilnego światłowodu, przyłącze światłowodowe wyposażone w adaptery do światłowodów różnych producentów, </w:t>
            </w:r>
            <w:proofErr w:type="spellStart"/>
            <w:r w:rsidRPr="003058BD">
              <w:rPr>
                <w:rFonts w:ascii="Times New Roman" w:hAnsi="Times New Roman" w:cs="Times New Roman"/>
                <w:color w:val="000000" w:themeColor="text1"/>
                <w:sz w:val="20"/>
                <w:szCs w:val="20"/>
              </w:rPr>
              <w:t>autoklawowalna</w:t>
            </w:r>
            <w:proofErr w:type="spellEnd"/>
            <w:r w:rsidRPr="003058BD">
              <w:rPr>
                <w:rFonts w:ascii="Times New Roman" w:hAnsi="Times New Roman" w:cs="Times New Roman"/>
                <w:color w:val="000000" w:themeColor="text1"/>
                <w:sz w:val="20"/>
                <w:szCs w:val="20"/>
              </w:rPr>
              <w:t xml:space="preserve"> - 3 szt.</w:t>
            </w:r>
          </w:p>
        </w:tc>
        <w:tc>
          <w:tcPr>
            <w:tcW w:w="1559" w:type="dxa"/>
            <w:vAlign w:val="bottom"/>
          </w:tcPr>
          <w:p w14:paraId="790EB1F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3CF2CE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DFB36D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11C8F1D" w14:textId="77777777" w:rsidTr="00282646">
        <w:tc>
          <w:tcPr>
            <w:tcW w:w="450" w:type="dxa"/>
          </w:tcPr>
          <w:p w14:paraId="02EAC5A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3AC9E2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Kosz druciany do mycia, sterylizacji i przechowywania optyki, dedykowane uchwyty na adaptery przyłącza światłowodowego - 3 szt.</w:t>
            </w:r>
          </w:p>
        </w:tc>
        <w:tc>
          <w:tcPr>
            <w:tcW w:w="1559" w:type="dxa"/>
            <w:vAlign w:val="bottom"/>
          </w:tcPr>
          <w:p w14:paraId="103B66B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1E0DF6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AE6537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729BDBC" w14:textId="77777777" w:rsidTr="00282646">
        <w:tc>
          <w:tcPr>
            <w:tcW w:w="450" w:type="dxa"/>
          </w:tcPr>
          <w:p w14:paraId="2FAB1CA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78348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Igła </w:t>
            </w:r>
            <w:proofErr w:type="spellStart"/>
            <w:r w:rsidRPr="003058BD">
              <w:rPr>
                <w:rFonts w:ascii="Times New Roman" w:hAnsi="Times New Roman" w:cs="Times New Roman"/>
                <w:color w:val="000000" w:themeColor="text1"/>
                <w:sz w:val="20"/>
                <w:szCs w:val="20"/>
              </w:rPr>
              <w:t>Veressa</w:t>
            </w:r>
            <w:proofErr w:type="spellEnd"/>
            <w:r w:rsidRPr="003058BD">
              <w:rPr>
                <w:rFonts w:ascii="Times New Roman" w:hAnsi="Times New Roman" w:cs="Times New Roman"/>
                <w:color w:val="000000" w:themeColor="text1"/>
                <w:sz w:val="20"/>
                <w:szCs w:val="20"/>
              </w:rPr>
              <w:t>, śr. 2,1 mm, dł. 15 cm - 3 szt.</w:t>
            </w:r>
          </w:p>
        </w:tc>
        <w:tc>
          <w:tcPr>
            <w:tcW w:w="1559" w:type="dxa"/>
            <w:vAlign w:val="bottom"/>
          </w:tcPr>
          <w:p w14:paraId="6884C9E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9439EF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235DB4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D01816D" w14:textId="77777777" w:rsidTr="00282646">
        <w:tc>
          <w:tcPr>
            <w:tcW w:w="450" w:type="dxa"/>
          </w:tcPr>
          <w:p w14:paraId="07609CB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0688334" w14:textId="77777777" w:rsidR="006177A2" w:rsidRPr="003058BD" w:rsidRDefault="006177A2" w:rsidP="00282646">
            <w:pPr>
              <w:pStyle w:val="Tekstpodstawowy2"/>
              <w:spacing w:before="60" w:after="60" w:line="288" w:lineRule="auto"/>
              <w:rPr>
                <w:rFonts w:ascii="Times New Roman" w:hAnsi="Times New Roman"/>
                <w:b/>
                <w:color w:val="000000" w:themeColor="text1"/>
                <w:sz w:val="20"/>
              </w:rPr>
            </w:pPr>
            <w:r w:rsidRPr="003058BD">
              <w:rPr>
                <w:rFonts w:ascii="Times New Roman" w:hAnsi="Times New Roman"/>
                <w:color w:val="000000" w:themeColor="text1"/>
                <w:sz w:val="20"/>
              </w:rPr>
              <w:t xml:space="preserve">Trokar kompletny - śr. kaniuli 11 mm, dł. robocza 10- 11,5 cm - komplet (kaniula gładka, ścięta z przyłączem LUER-Lock i kranikiem do podłączenia </w:t>
            </w:r>
            <w:proofErr w:type="spellStart"/>
            <w:r w:rsidRPr="003058BD">
              <w:rPr>
                <w:rFonts w:ascii="Times New Roman" w:hAnsi="Times New Roman"/>
                <w:color w:val="000000" w:themeColor="text1"/>
                <w:sz w:val="20"/>
              </w:rPr>
              <w:t>insuflacji</w:t>
            </w:r>
            <w:proofErr w:type="spellEnd"/>
            <w:r w:rsidRPr="003058BD">
              <w:rPr>
                <w:rFonts w:ascii="Times New Roman" w:hAnsi="Times New Roman"/>
                <w:color w:val="000000" w:themeColor="text1"/>
                <w:sz w:val="20"/>
              </w:rPr>
              <w:t xml:space="preserve">; zawór kaniuli trokara, z klapą otwieraną pod naporem instrumentu i ręcznie przy pomocy dedykowanej dźwigni; gwóźdź piramidalny) – 6 </w:t>
            </w:r>
            <w:proofErr w:type="spellStart"/>
            <w:r w:rsidRPr="003058BD">
              <w:rPr>
                <w:rFonts w:ascii="Times New Roman" w:hAnsi="Times New Roman"/>
                <w:color w:val="000000" w:themeColor="text1"/>
                <w:sz w:val="20"/>
              </w:rPr>
              <w:t>szt</w:t>
            </w:r>
            <w:proofErr w:type="spellEnd"/>
          </w:p>
        </w:tc>
        <w:tc>
          <w:tcPr>
            <w:tcW w:w="1559" w:type="dxa"/>
            <w:vAlign w:val="bottom"/>
          </w:tcPr>
          <w:p w14:paraId="647E254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667ED6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C0B6A7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DEDE85D" w14:textId="77777777" w:rsidTr="00282646">
        <w:tc>
          <w:tcPr>
            <w:tcW w:w="450" w:type="dxa"/>
          </w:tcPr>
          <w:p w14:paraId="0DCEECA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65A2D31" w14:textId="77777777" w:rsidR="006177A2" w:rsidRPr="003058BD" w:rsidRDefault="006177A2" w:rsidP="00282646">
            <w:pPr>
              <w:pStyle w:val="Tekstpodstawowy2"/>
              <w:spacing w:before="60" w:after="60" w:line="288" w:lineRule="auto"/>
              <w:rPr>
                <w:rFonts w:ascii="Times New Roman" w:hAnsi="Times New Roman"/>
                <w:b/>
                <w:color w:val="000000" w:themeColor="text1"/>
                <w:sz w:val="20"/>
              </w:rPr>
            </w:pPr>
            <w:r w:rsidRPr="003058BD">
              <w:rPr>
                <w:rFonts w:ascii="Times New Roman" w:hAnsi="Times New Roman"/>
                <w:color w:val="000000" w:themeColor="text1"/>
                <w:sz w:val="20"/>
              </w:rPr>
              <w:t xml:space="preserve">Trokar kompletny - śr. kaniuli 6 mm, dł. robocza 10-11,5 cm - komplet (kaniula gładka, ścięta z przyłączem LUER-Lock i kranikiem do podłączenia </w:t>
            </w:r>
            <w:proofErr w:type="spellStart"/>
            <w:r w:rsidRPr="003058BD">
              <w:rPr>
                <w:rFonts w:ascii="Times New Roman" w:hAnsi="Times New Roman"/>
                <w:color w:val="000000" w:themeColor="text1"/>
                <w:sz w:val="20"/>
              </w:rPr>
              <w:t>insuflacji</w:t>
            </w:r>
            <w:proofErr w:type="spellEnd"/>
            <w:r w:rsidRPr="003058BD">
              <w:rPr>
                <w:rFonts w:ascii="Times New Roman" w:hAnsi="Times New Roman"/>
                <w:color w:val="000000" w:themeColor="text1"/>
                <w:sz w:val="20"/>
              </w:rPr>
              <w:t>; zawór kaniuli trokara, z klapą otwieraną pod naporem instrumentu i ręcznie przy pomocy dedykowanej dźwigni; gwóźdź piramidalny) – 6 szt.</w:t>
            </w:r>
          </w:p>
        </w:tc>
        <w:tc>
          <w:tcPr>
            <w:tcW w:w="1559" w:type="dxa"/>
            <w:vAlign w:val="bottom"/>
          </w:tcPr>
          <w:p w14:paraId="5C849F2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6DB23D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FF9D1A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340C6D4" w14:textId="77777777" w:rsidTr="00282646">
        <w:tc>
          <w:tcPr>
            <w:tcW w:w="450" w:type="dxa"/>
          </w:tcPr>
          <w:p w14:paraId="1AF7FDD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6D21AF1" w14:textId="77777777" w:rsidR="006177A2" w:rsidRPr="003058BD" w:rsidRDefault="006177A2" w:rsidP="00282646">
            <w:pPr>
              <w:pStyle w:val="Tekstpodstawowy2"/>
              <w:spacing w:before="60" w:after="60" w:line="288" w:lineRule="auto"/>
              <w:rPr>
                <w:rFonts w:ascii="Times New Roman" w:hAnsi="Times New Roman"/>
                <w:b/>
                <w:color w:val="000000" w:themeColor="text1"/>
                <w:sz w:val="20"/>
              </w:rPr>
            </w:pPr>
            <w:r w:rsidRPr="003058BD">
              <w:rPr>
                <w:rFonts w:ascii="Times New Roman" w:hAnsi="Times New Roman"/>
                <w:color w:val="000000" w:themeColor="text1"/>
                <w:sz w:val="20"/>
              </w:rPr>
              <w:t xml:space="preserve">Trokar kompletny - śr. kaniuli 13,5 mm, dł. robocza 11,5 cm - komplet (kaniula gładka, ścięta z przyłączem LUER-Lock i kranikiem do podłączenia </w:t>
            </w:r>
            <w:proofErr w:type="spellStart"/>
            <w:r w:rsidRPr="003058BD">
              <w:rPr>
                <w:rFonts w:ascii="Times New Roman" w:hAnsi="Times New Roman"/>
                <w:color w:val="000000" w:themeColor="text1"/>
                <w:sz w:val="20"/>
              </w:rPr>
              <w:t>insuflacji</w:t>
            </w:r>
            <w:proofErr w:type="spellEnd"/>
            <w:r w:rsidRPr="003058BD">
              <w:rPr>
                <w:rFonts w:ascii="Times New Roman" w:hAnsi="Times New Roman"/>
                <w:color w:val="000000" w:themeColor="text1"/>
                <w:sz w:val="20"/>
              </w:rPr>
              <w:t xml:space="preserve">; zawór kaniuli trokara, z klapą </w:t>
            </w:r>
            <w:r w:rsidRPr="003058BD">
              <w:rPr>
                <w:rFonts w:ascii="Times New Roman" w:hAnsi="Times New Roman"/>
                <w:color w:val="000000" w:themeColor="text1"/>
                <w:sz w:val="20"/>
              </w:rPr>
              <w:lastRenderedPageBreak/>
              <w:t xml:space="preserve">otwieraną pod naporem instrumentu i ręcznie przy pomocy dedykowanej dźwigni; gwóźdź piramidalny) – 3 </w:t>
            </w:r>
            <w:proofErr w:type="spellStart"/>
            <w:r w:rsidRPr="003058BD">
              <w:rPr>
                <w:rFonts w:ascii="Times New Roman" w:hAnsi="Times New Roman"/>
                <w:color w:val="000000" w:themeColor="text1"/>
                <w:sz w:val="20"/>
              </w:rPr>
              <w:t>szt</w:t>
            </w:r>
            <w:proofErr w:type="spellEnd"/>
          </w:p>
        </w:tc>
        <w:tc>
          <w:tcPr>
            <w:tcW w:w="1559" w:type="dxa"/>
            <w:vAlign w:val="bottom"/>
          </w:tcPr>
          <w:p w14:paraId="3560505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lastRenderedPageBreak/>
              <w:t>TAK, podać</w:t>
            </w:r>
          </w:p>
        </w:tc>
        <w:tc>
          <w:tcPr>
            <w:tcW w:w="3686" w:type="dxa"/>
          </w:tcPr>
          <w:p w14:paraId="4AF7DE3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213F8E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0ED3B17" w14:textId="77777777" w:rsidTr="00282646">
        <w:tc>
          <w:tcPr>
            <w:tcW w:w="450" w:type="dxa"/>
          </w:tcPr>
          <w:p w14:paraId="1718981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58FABE9" w14:textId="77777777" w:rsidR="006177A2" w:rsidRPr="003058BD" w:rsidRDefault="006177A2" w:rsidP="00282646">
            <w:pPr>
              <w:pStyle w:val="Tekstpodstawowy2"/>
              <w:spacing w:before="60" w:after="60" w:line="288" w:lineRule="auto"/>
              <w:rPr>
                <w:rFonts w:ascii="Times New Roman" w:hAnsi="Times New Roman"/>
                <w:b/>
                <w:color w:val="000000" w:themeColor="text1"/>
                <w:sz w:val="20"/>
              </w:rPr>
            </w:pPr>
            <w:r w:rsidRPr="003058BD">
              <w:rPr>
                <w:rFonts w:ascii="Times New Roman" w:hAnsi="Times New Roman"/>
                <w:bCs/>
                <w:color w:val="000000" w:themeColor="text1"/>
                <w:sz w:val="20"/>
              </w:rPr>
              <w:t>Podwójna nasadka redukcyjna, 13 / 10 mm, 13,5/10 i 13/5, 13,5/5 -  mocowana do zaworu trokara - 3 szt.</w:t>
            </w:r>
          </w:p>
        </w:tc>
        <w:tc>
          <w:tcPr>
            <w:tcW w:w="1559" w:type="dxa"/>
            <w:vAlign w:val="bottom"/>
          </w:tcPr>
          <w:p w14:paraId="13C2BF4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1317C2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275EC0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6468ECD" w14:textId="77777777" w:rsidTr="00282646">
        <w:tc>
          <w:tcPr>
            <w:tcW w:w="450" w:type="dxa"/>
          </w:tcPr>
          <w:p w14:paraId="780093B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92F62FE" w14:textId="77777777" w:rsidR="006177A2" w:rsidRPr="003058BD" w:rsidRDefault="006177A2" w:rsidP="00282646">
            <w:pPr>
              <w:pStyle w:val="Tekstpodstawowy2"/>
              <w:spacing w:before="60" w:after="60" w:line="288" w:lineRule="auto"/>
              <w:rPr>
                <w:rFonts w:ascii="Times New Roman" w:hAnsi="Times New Roman"/>
                <w:b/>
                <w:color w:val="000000" w:themeColor="text1"/>
                <w:sz w:val="20"/>
              </w:rPr>
            </w:pPr>
            <w:r w:rsidRPr="003058BD">
              <w:rPr>
                <w:rFonts w:ascii="Times New Roman" w:hAnsi="Times New Roman"/>
                <w:bCs/>
                <w:color w:val="000000" w:themeColor="text1"/>
                <w:sz w:val="20"/>
              </w:rPr>
              <w:t>Nasadka redukcyjna, 11 / 5 mm, mocowana do zaworu trokara - 3 szt.</w:t>
            </w:r>
          </w:p>
        </w:tc>
        <w:tc>
          <w:tcPr>
            <w:tcW w:w="1559" w:type="dxa"/>
            <w:vAlign w:val="bottom"/>
          </w:tcPr>
          <w:p w14:paraId="39F574D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88FB89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CA94EF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6491DDA" w14:textId="77777777" w:rsidTr="00282646">
        <w:tc>
          <w:tcPr>
            <w:tcW w:w="450" w:type="dxa"/>
          </w:tcPr>
          <w:p w14:paraId="3BE1361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9E53EF0" w14:textId="77777777" w:rsidR="006177A2" w:rsidRPr="003058BD" w:rsidRDefault="006177A2" w:rsidP="00282646">
            <w:pPr>
              <w:pStyle w:val="Tekstpodstawowy2"/>
              <w:spacing w:before="60" w:after="60" w:line="288" w:lineRule="auto"/>
              <w:rPr>
                <w:rFonts w:ascii="Times New Roman" w:hAnsi="Times New Roman"/>
                <w:b/>
                <w:color w:val="000000" w:themeColor="text1"/>
                <w:sz w:val="20"/>
              </w:rPr>
            </w:pPr>
            <w:r w:rsidRPr="003058BD">
              <w:rPr>
                <w:rFonts w:ascii="Times New Roman" w:hAnsi="Times New Roman"/>
                <w:color w:val="000000" w:themeColor="text1"/>
                <w:sz w:val="20"/>
              </w:rPr>
              <w:t xml:space="preserve">Wkład kleszczy preparacyjno – chwytających typu Kelly, </w:t>
            </w:r>
            <w:proofErr w:type="spellStart"/>
            <w:r w:rsidRPr="003058BD">
              <w:rPr>
                <w:rFonts w:ascii="Times New Roman" w:hAnsi="Times New Roman"/>
                <w:color w:val="000000" w:themeColor="text1"/>
                <w:sz w:val="20"/>
              </w:rPr>
              <w:t>bransze</w:t>
            </w:r>
            <w:proofErr w:type="spellEnd"/>
            <w:r w:rsidRPr="003058BD">
              <w:rPr>
                <w:rFonts w:ascii="Times New Roman" w:hAnsi="Times New Roman"/>
                <w:color w:val="000000" w:themeColor="text1"/>
                <w:sz w:val="20"/>
              </w:rPr>
              <w:t xml:space="preserve"> długie, obie ruchome; śr. 5mm, dł. 36 cm – 3 szt.</w:t>
            </w:r>
          </w:p>
        </w:tc>
        <w:tc>
          <w:tcPr>
            <w:tcW w:w="1559" w:type="dxa"/>
            <w:vAlign w:val="bottom"/>
          </w:tcPr>
          <w:p w14:paraId="7AAC5F9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1DB2A79"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FF933E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15F094A" w14:textId="77777777" w:rsidTr="00282646">
        <w:tc>
          <w:tcPr>
            <w:tcW w:w="450" w:type="dxa"/>
          </w:tcPr>
          <w:p w14:paraId="1E0B147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A1D75D2" w14:textId="77777777" w:rsidR="006177A2" w:rsidRPr="003058BD" w:rsidRDefault="006177A2" w:rsidP="00282646">
            <w:pPr>
              <w:pStyle w:val="Tekstpodstawowy2"/>
              <w:spacing w:before="60" w:after="60" w:line="288" w:lineRule="auto"/>
              <w:rPr>
                <w:rFonts w:ascii="Times New Roman" w:hAnsi="Times New Roman"/>
                <w:b/>
                <w:color w:val="000000" w:themeColor="text1"/>
                <w:sz w:val="20"/>
              </w:rPr>
            </w:pPr>
            <w:r w:rsidRPr="003058BD">
              <w:rPr>
                <w:rFonts w:ascii="Times New Roman" w:hAnsi="Times New Roman"/>
                <w:color w:val="000000" w:themeColor="text1"/>
                <w:sz w:val="20"/>
              </w:rPr>
              <w:t xml:space="preserve">Wkład kleszczy chwytających, okienkowe, drobno ząbkowane, jedna </w:t>
            </w:r>
            <w:proofErr w:type="spellStart"/>
            <w:r w:rsidRPr="003058BD">
              <w:rPr>
                <w:rFonts w:ascii="Times New Roman" w:hAnsi="Times New Roman"/>
                <w:color w:val="000000" w:themeColor="text1"/>
                <w:sz w:val="20"/>
              </w:rPr>
              <w:t>bransza</w:t>
            </w:r>
            <w:proofErr w:type="spellEnd"/>
            <w:r w:rsidRPr="003058BD">
              <w:rPr>
                <w:rFonts w:ascii="Times New Roman" w:hAnsi="Times New Roman"/>
                <w:color w:val="000000" w:themeColor="text1"/>
                <w:sz w:val="20"/>
              </w:rPr>
              <w:t xml:space="preserve"> ruchoma, dł. </w:t>
            </w:r>
            <w:proofErr w:type="spellStart"/>
            <w:r w:rsidRPr="003058BD">
              <w:rPr>
                <w:rFonts w:ascii="Times New Roman" w:hAnsi="Times New Roman"/>
                <w:color w:val="000000" w:themeColor="text1"/>
                <w:sz w:val="20"/>
              </w:rPr>
              <w:t>bransz</w:t>
            </w:r>
            <w:proofErr w:type="spellEnd"/>
            <w:r w:rsidRPr="003058BD">
              <w:rPr>
                <w:rFonts w:ascii="Times New Roman" w:hAnsi="Times New Roman"/>
                <w:color w:val="000000" w:themeColor="text1"/>
                <w:sz w:val="20"/>
              </w:rPr>
              <w:t xml:space="preserve"> max. 26 mm;  śr. 5 mm, dł. 36 cm –  3 szt.</w:t>
            </w:r>
          </w:p>
        </w:tc>
        <w:tc>
          <w:tcPr>
            <w:tcW w:w="1559" w:type="dxa"/>
            <w:vAlign w:val="bottom"/>
          </w:tcPr>
          <w:p w14:paraId="473DC98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8697B3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1A8BCC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98F9E4F" w14:textId="77777777" w:rsidTr="00282646">
        <w:tc>
          <w:tcPr>
            <w:tcW w:w="450" w:type="dxa"/>
          </w:tcPr>
          <w:p w14:paraId="65F4446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6F1329B" w14:textId="77777777" w:rsidR="006177A2" w:rsidRPr="003058BD" w:rsidRDefault="006177A2" w:rsidP="00282646">
            <w:pPr>
              <w:pStyle w:val="Tekstpodstawowy2"/>
              <w:spacing w:before="60" w:after="60" w:line="288" w:lineRule="auto"/>
              <w:rPr>
                <w:rFonts w:ascii="Times New Roman" w:hAnsi="Times New Roman"/>
                <w:b/>
                <w:color w:val="000000" w:themeColor="text1"/>
                <w:sz w:val="20"/>
              </w:rPr>
            </w:pPr>
            <w:r w:rsidRPr="003058BD">
              <w:rPr>
                <w:rFonts w:ascii="Times New Roman" w:hAnsi="Times New Roman"/>
                <w:color w:val="000000" w:themeColor="text1"/>
                <w:sz w:val="20"/>
              </w:rPr>
              <w:t xml:space="preserve">Wkład kleszczy chwytających, okienkowe, jedna </w:t>
            </w:r>
            <w:proofErr w:type="spellStart"/>
            <w:r w:rsidRPr="003058BD">
              <w:rPr>
                <w:rFonts w:ascii="Times New Roman" w:hAnsi="Times New Roman"/>
                <w:color w:val="000000" w:themeColor="text1"/>
                <w:sz w:val="20"/>
              </w:rPr>
              <w:t>bransza</w:t>
            </w:r>
            <w:proofErr w:type="spellEnd"/>
            <w:r w:rsidRPr="003058BD">
              <w:rPr>
                <w:rFonts w:ascii="Times New Roman" w:hAnsi="Times New Roman"/>
                <w:color w:val="000000" w:themeColor="text1"/>
                <w:sz w:val="20"/>
              </w:rPr>
              <w:t xml:space="preserve"> ruchoma, dł. </w:t>
            </w:r>
            <w:proofErr w:type="spellStart"/>
            <w:r w:rsidRPr="003058BD">
              <w:rPr>
                <w:rFonts w:ascii="Times New Roman" w:hAnsi="Times New Roman"/>
                <w:color w:val="000000" w:themeColor="text1"/>
                <w:sz w:val="20"/>
              </w:rPr>
              <w:t>bransz</w:t>
            </w:r>
            <w:proofErr w:type="spellEnd"/>
            <w:r w:rsidRPr="003058BD">
              <w:rPr>
                <w:rFonts w:ascii="Times New Roman" w:hAnsi="Times New Roman"/>
                <w:color w:val="000000" w:themeColor="text1"/>
                <w:sz w:val="20"/>
              </w:rPr>
              <w:t xml:space="preserve"> max. 27 mm;  śr. 5 mm, dł. 36 cm –  3 szt.</w:t>
            </w:r>
          </w:p>
        </w:tc>
        <w:tc>
          <w:tcPr>
            <w:tcW w:w="1559" w:type="dxa"/>
            <w:vAlign w:val="bottom"/>
          </w:tcPr>
          <w:p w14:paraId="4E2F4291"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619A1D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062CE4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9E05D47" w14:textId="77777777" w:rsidTr="00282646">
        <w:tc>
          <w:tcPr>
            <w:tcW w:w="450" w:type="dxa"/>
          </w:tcPr>
          <w:p w14:paraId="65B8F87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421D1AB"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Wkład kleszczy chwytających, okienkowe, atraumatyczne, ząbkowane, obie </w:t>
            </w:r>
            <w:proofErr w:type="spellStart"/>
            <w:r w:rsidRPr="003058BD">
              <w:rPr>
                <w:rFonts w:ascii="Times New Roman" w:hAnsi="Times New Roman"/>
                <w:color w:val="000000" w:themeColor="text1"/>
                <w:sz w:val="20"/>
              </w:rPr>
              <w:t>bransze</w:t>
            </w:r>
            <w:proofErr w:type="spellEnd"/>
            <w:r w:rsidRPr="003058BD">
              <w:rPr>
                <w:rFonts w:ascii="Times New Roman" w:hAnsi="Times New Roman"/>
                <w:color w:val="000000" w:themeColor="text1"/>
                <w:sz w:val="20"/>
              </w:rPr>
              <w:t xml:space="preserve"> ruchome, dł. </w:t>
            </w:r>
            <w:proofErr w:type="spellStart"/>
            <w:r w:rsidRPr="003058BD">
              <w:rPr>
                <w:rFonts w:ascii="Times New Roman" w:hAnsi="Times New Roman"/>
                <w:color w:val="000000" w:themeColor="text1"/>
                <w:sz w:val="20"/>
              </w:rPr>
              <w:t>bransz</w:t>
            </w:r>
            <w:proofErr w:type="spellEnd"/>
            <w:r w:rsidRPr="003058BD">
              <w:rPr>
                <w:rFonts w:ascii="Times New Roman" w:hAnsi="Times New Roman"/>
                <w:color w:val="000000" w:themeColor="text1"/>
                <w:sz w:val="20"/>
              </w:rPr>
              <w:t xml:space="preserve"> max. 24 mm;  śr. 5 mm, dł. 36 cm –  3 szt.</w:t>
            </w:r>
          </w:p>
        </w:tc>
        <w:tc>
          <w:tcPr>
            <w:tcW w:w="1559" w:type="dxa"/>
            <w:vAlign w:val="bottom"/>
          </w:tcPr>
          <w:p w14:paraId="2075431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D9ADAF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8CFE06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F64F2F2" w14:textId="77777777" w:rsidTr="00282646">
        <w:tc>
          <w:tcPr>
            <w:tcW w:w="450" w:type="dxa"/>
          </w:tcPr>
          <w:p w14:paraId="5F675DC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B85BE90"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Kleszcze chwytające, </w:t>
            </w:r>
            <w:proofErr w:type="spellStart"/>
            <w:r w:rsidRPr="003058BD">
              <w:rPr>
                <w:rFonts w:ascii="Times New Roman" w:hAnsi="Times New Roman"/>
                <w:color w:val="000000" w:themeColor="text1"/>
                <w:sz w:val="20"/>
              </w:rPr>
              <w:t>bransze</w:t>
            </w:r>
            <w:proofErr w:type="spellEnd"/>
            <w:r w:rsidRPr="003058BD">
              <w:rPr>
                <w:rFonts w:ascii="Times New Roman" w:hAnsi="Times New Roman"/>
                <w:color w:val="000000" w:themeColor="text1"/>
                <w:sz w:val="20"/>
              </w:rPr>
              <w:t xml:space="preserve"> typu "</w:t>
            </w:r>
            <w:proofErr w:type="spellStart"/>
            <w:r w:rsidRPr="003058BD">
              <w:rPr>
                <w:rFonts w:ascii="Times New Roman" w:hAnsi="Times New Roman"/>
                <w:color w:val="000000" w:themeColor="text1"/>
                <w:sz w:val="20"/>
              </w:rPr>
              <w:t>Babcock</w:t>
            </w:r>
            <w:proofErr w:type="spellEnd"/>
            <w:r w:rsidRPr="003058BD">
              <w:rPr>
                <w:rFonts w:ascii="Times New Roman" w:hAnsi="Times New Roman"/>
                <w:color w:val="000000" w:themeColor="text1"/>
                <w:sz w:val="20"/>
              </w:rPr>
              <w:t xml:space="preserve">", obie </w:t>
            </w:r>
            <w:proofErr w:type="spellStart"/>
            <w:r w:rsidRPr="003058BD">
              <w:rPr>
                <w:rFonts w:ascii="Times New Roman" w:hAnsi="Times New Roman"/>
                <w:color w:val="000000" w:themeColor="text1"/>
                <w:sz w:val="20"/>
              </w:rPr>
              <w:t>bransze</w:t>
            </w:r>
            <w:proofErr w:type="spellEnd"/>
            <w:r w:rsidRPr="003058BD">
              <w:rPr>
                <w:rFonts w:ascii="Times New Roman" w:hAnsi="Times New Roman"/>
                <w:color w:val="000000" w:themeColor="text1"/>
                <w:sz w:val="20"/>
              </w:rPr>
              <w:t xml:space="preserve"> ruchome, zaokrąglone; obrotowe, rozbieralne, komplet: uchwyt metalowy bez zapinki, tubus izolowany z przyłączem do przepłukiwania, wkład roboczy; śr. 10 mm, dł. 36 cm – 3 szt.</w:t>
            </w:r>
          </w:p>
        </w:tc>
        <w:tc>
          <w:tcPr>
            <w:tcW w:w="1559" w:type="dxa"/>
            <w:vAlign w:val="bottom"/>
          </w:tcPr>
          <w:p w14:paraId="74EC6C48"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D02FB6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6741C0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8A66C9C" w14:textId="77777777" w:rsidTr="00282646">
        <w:tc>
          <w:tcPr>
            <w:tcW w:w="450" w:type="dxa"/>
          </w:tcPr>
          <w:p w14:paraId="2EC8E7A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C6D0022"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Wkład kleszczy chwytających, okienkowe, jelitowe, obie </w:t>
            </w:r>
            <w:proofErr w:type="spellStart"/>
            <w:r w:rsidRPr="003058BD">
              <w:rPr>
                <w:rFonts w:ascii="Times New Roman" w:hAnsi="Times New Roman"/>
                <w:color w:val="000000" w:themeColor="text1"/>
                <w:sz w:val="20"/>
              </w:rPr>
              <w:t>bransze</w:t>
            </w:r>
            <w:proofErr w:type="spellEnd"/>
            <w:r w:rsidRPr="003058BD">
              <w:rPr>
                <w:rFonts w:ascii="Times New Roman" w:hAnsi="Times New Roman"/>
                <w:color w:val="000000" w:themeColor="text1"/>
                <w:sz w:val="20"/>
              </w:rPr>
              <w:t xml:space="preserve"> ruchome, dł. </w:t>
            </w:r>
            <w:proofErr w:type="spellStart"/>
            <w:r w:rsidRPr="003058BD">
              <w:rPr>
                <w:rFonts w:ascii="Times New Roman" w:hAnsi="Times New Roman"/>
                <w:color w:val="000000" w:themeColor="text1"/>
                <w:sz w:val="20"/>
              </w:rPr>
              <w:t>bransz</w:t>
            </w:r>
            <w:proofErr w:type="spellEnd"/>
            <w:r w:rsidRPr="003058BD">
              <w:rPr>
                <w:rFonts w:ascii="Times New Roman" w:hAnsi="Times New Roman"/>
                <w:color w:val="000000" w:themeColor="text1"/>
                <w:sz w:val="20"/>
              </w:rPr>
              <w:t xml:space="preserve"> min. 37mm, śr. 5 mm, dł. 36 cm –  3 szt.</w:t>
            </w:r>
          </w:p>
        </w:tc>
        <w:tc>
          <w:tcPr>
            <w:tcW w:w="1559" w:type="dxa"/>
            <w:vAlign w:val="bottom"/>
          </w:tcPr>
          <w:p w14:paraId="2CAB173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AA613A9"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04D183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B01D5FD" w14:textId="77777777" w:rsidTr="00282646">
        <w:tc>
          <w:tcPr>
            <w:tcW w:w="450" w:type="dxa"/>
          </w:tcPr>
          <w:p w14:paraId="23A1A83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BBE1BAC"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Wkład kleszczy chwytających do węzłów chłonnych, atraumatyczne, jedna </w:t>
            </w:r>
            <w:proofErr w:type="spellStart"/>
            <w:r w:rsidRPr="003058BD">
              <w:rPr>
                <w:rFonts w:ascii="Times New Roman" w:hAnsi="Times New Roman"/>
                <w:color w:val="000000" w:themeColor="text1"/>
                <w:sz w:val="20"/>
              </w:rPr>
              <w:t>bransza</w:t>
            </w:r>
            <w:proofErr w:type="spellEnd"/>
            <w:r w:rsidRPr="003058BD">
              <w:rPr>
                <w:rFonts w:ascii="Times New Roman" w:hAnsi="Times New Roman"/>
                <w:color w:val="000000" w:themeColor="text1"/>
                <w:sz w:val="20"/>
              </w:rPr>
              <w:t xml:space="preserve"> ruchoma, dł. </w:t>
            </w:r>
            <w:proofErr w:type="spellStart"/>
            <w:r w:rsidRPr="003058BD">
              <w:rPr>
                <w:rFonts w:ascii="Times New Roman" w:hAnsi="Times New Roman"/>
                <w:color w:val="000000" w:themeColor="text1"/>
                <w:sz w:val="20"/>
              </w:rPr>
              <w:t>bransz</w:t>
            </w:r>
            <w:proofErr w:type="spellEnd"/>
            <w:r w:rsidRPr="003058BD">
              <w:rPr>
                <w:rFonts w:ascii="Times New Roman" w:hAnsi="Times New Roman"/>
                <w:color w:val="000000" w:themeColor="text1"/>
                <w:sz w:val="20"/>
              </w:rPr>
              <w:t xml:space="preserve"> 22 mm, śr. 5 mm, dł. 36 cm –  3 szt.</w:t>
            </w:r>
          </w:p>
        </w:tc>
        <w:tc>
          <w:tcPr>
            <w:tcW w:w="1559" w:type="dxa"/>
            <w:vAlign w:val="bottom"/>
          </w:tcPr>
          <w:p w14:paraId="17384DFC"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6146E5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8DB2AB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38488A5" w14:textId="77777777" w:rsidTr="00282646">
        <w:tc>
          <w:tcPr>
            <w:tcW w:w="450" w:type="dxa"/>
          </w:tcPr>
          <w:p w14:paraId="207B374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203AB7B"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proofErr w:type="spellStart"/>
            <w:r w:rsidRPr="003058BD">
              <w:rPr>
                <w:rFonts w:ascii="Times New Roman" w:hAnsi="Times New Roman"/>
                <w:color w:val="000000" w:themeColor="text1"/>
                <w:sz w:val="20"/>
              </w:rPr>
              <w:t>Retraktor</w:t>
            </w:r>
            <w:proofErr w:type="spellEnd"/>
            <w:r w:rsidRPr="003058BD">
              <w:rPr>
                <w:rFonts w:ascii="Times New Roman" w:hAnsi="Times New Roman"/>
                <w:color w:val="000000" w:themeColor="text1"/>
                <w:sz w:val="20"/>
              </w:rPr>
              <w:t xml:space="preserve"> wachlarzowy, rozbieralny, śr. 10 mm, dł. 36 cm – 2 szt.</w:t>
            </w:r>
          </w:p>
        </w:tc>
        <w:tc>
          <w:tcPr>
            <w:tcW w:w="1559" w:type="dxa"/>
            <w:vAlign w:val="bottom"/>
          </w:tcPr>
          <w:p w14:paraId="51D6529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62C556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DD65B9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9FC9877" w14:textId="77777777" w:rsidTr="00282646">
        <w:tc>
          <w:tcPr>
            <w:tcW w:w="450" w:type="dxa"/>
          </w:tcPr>
          <w:p w14:paraId="3E7B052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081492A"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proofErr w:type="spellStart"/>
            <w:r w:rsidRPr="003058BD">
              <w:rPr>
                <w:rFonts w:ascii="Times New Roman" w:hAnsi="Times New Roman"/>
                <w:color w:val="000000" w:themeColor="text1"/>
                <w:sz w:val="20"/>
              </w:rPr>
              <w:t>Retraktor</w:t>
            </w:r>
            <w:proofErr w:type="spellEnd"/>
            <w:r w:rsidRPr="003058BD">
              <w:rPr>
                <w:rFonts w:ascii="Times New Roman" w:hAnsi="Times New Roman"/>
                <w:color w:val="000000" w:themeColor="text1"/>
                <w:sz w:val="20"/>
              </w:rPr>
              <w:t xml:space="preserve"> w formie zagiętego pręta do odsłonięcia wątroby, śr. narzędzia 5 mm, dł. 36 cm – szt. 1</w:t>
            </w:r>
          </w:p>
        </w:tc>
        <w:tc>
          <w:tcPr>
            <w:tcW w:w="1559" w:type="dxa"/>
            <w:vAlign w:val="bottom"/>
          </w:tcPr>
          <w:p w14:paraId="4AE0993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5638FD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7927E1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29A9672" w14:textId="77777777" w:rsidTr="00282646">
        <w:tc>
          <w:tcPr>
            <w:tcW w:w="450" w:type="dxa"/>
          </w:tcPr>
          <w:p w14:paraId="7A71F22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063DC13"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Elektroda </w:t>
            </w:r>
            <w:proofErr w:type="spellStart"/>
            <w:r w:rsidRPr="003058BD">
              <w:rPr>
                <w:rFonts w:ascii="Times New Roman" w:hAnsi="Times New Roman"/>
                <w:color w:val="000000" w:themeColor="text1"/>
                <w:sz w:val="20"/>
              </w:rPr>
              <w:t>koagulacyjno</w:t>
            </w:r>
            <w:proofErr w:type="spellEnd"/>
            <w:r w:rsidRPr="003058BD">
              <w:rPr>
                <w:rFonts w:ascii="Times New Roman" w:hAnsi="Times New Roman"/>
                <w:color w:val="000000" w:themeColor="text1"/>
                <w:sz w:val="20"/>
              </w:rPr>
              <w:t xml:space="preserve"> - preparacyjna, haczykowa, kształt L, </w:t>
            </w:r>
            <w:proofErr w:type="spellStart"/>
            <w:r w:rsidRPr="003058BD">
              <w:rPr>
                <w:rFonts w:ascii="Times New Roman" w:hAnsi="Times New Roman"/>
                <w:color w:val="000000" w:themeColor="text1"/>
                <w:sz w:val="20"/>
              </w:rPr>
              <w:t>monopolarna</w:t>
            </w:r>
            <w:proofErr w:type="spellEnd"/>
            <w:r w:rsidRPr="003058BD">
              <w:rPr>
                <w:rFonts w:ascii="Times New Roman" w:hAnsi="Times New Roman"/>
                <w:color w:val="000000" w:themeColor="text1"/>
                <w:sz w:val="20"/>
              </w:rPr>
              <w:t>, z kanałem ssącym, śr. 5 mm, dł. 36 cm – 1 szt.</w:t>
            </w:r>
          </w:p>
        </w:tc>
        <w:tc>
          <w:tcPr>
            <w:tcW w:w="1559" w:type="dxa"/>
            <w:vAlign w:val="bottom"/>
          </w:tcPr>
          <w:p w14:paraId="11FE7BF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AE6ECB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813972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DBFE0C6" w14:textId="77777777" w:rsidTr="00282646">
        <w:tc>
          <w:tcPr>
            <w:tcW w:w="450" w:type="dxa"/>
          </w:tcPr>
          <w:p w14:paraId="5F8A871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06DDBAB"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Uchwyt z zaworem trąbkowym, mocowany do elektrod </w:t>
            </w:r>
            <w:proofErr w:type="spellStart"/>
            <w:r w:rsidRPr="003058BD">
              <w:rPr>
                <w:rFonts w:ascii="Times New Roman" w:hAnsi="Times New Roman"/>
                <w:color w:val="000000" w:themeColor="text1"/>
                <w:sz w:val="20"/>
              </w:rPr>
              <w:t>koagulacyjno</w:t>
            </w:r>
            <w:proofErr w:type="spellEnd"/>
            <w:r w:rsidRPr="003058BD">
              <w:rPr>
                <w:rFonts w:ascii="Times New Roman" w:hAnsi="Times New Roman"/>
                <w:color w:val="000000" w:themeColor="text1"/>
                <w:sz w:val="20"/>
              </w:rPr>
              <w:t xml:space="preserve"> – ssących – 1 szt.</w:t>
            </w:r>
          </w:p>
        </w:tc>
        <w:tc>
          <w:tcPr>
            <w:tcW w:w="1559" w:type="dxa"/>
            <w:vAlign w:val="bottom"/>
          </w:tcPr>
          <w:p w14:paraId="7191062F"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3A73BD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1AEE62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C9EE420" w14:textId="77777777" w:rsidTr="00282646">
        <w:tc>
          <w:tcPr>
            <w:tcW w:w="450" w:type="dxa"/>
          </w:tcPr>
          <w:p w14:paraId="551EE2C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CEE8D6A"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Elektroda </w:t>
            </w:r>
            <w:proofErr w:type="spellStart"/>
            <w:r w:rsidRPr="003058BD">
              <w:rPr>
                <w:rFonts w:ascii="Times New Roman" w:hAnsi="Times New Roman"/>
                <w:color w:val="000000" w:themeColor="text1"/>
                <w:sz w:val="20"/>
              </w:rPr>
              <w:t>koagulacyjno</w:t>
            </w:r>
            <w:proofErr w:type="spellEnd"/>
            <w:r w:rsidRPr="003058BD">
              <w:rPr>
                <w:rFonts w:ascii="Times New Roman" w:hAnsi="Times New Roman"/>
                <w:color w:val="000000" w:themeColor="text1"/>
                <w:sz w:val="20"/>
              </w:rPr>
              <w:t xml:space="preserve"> - preparacyjna, haczykowa, kształt L, </w:t>
            </w:r>
            <w:proofErr w:type="spellStart"/>
            <w:r w:rsidRPr="003058BD">
              <w:rPr>
                <w:rFonts w:ascii="Times New Roman" w:hAnsi="Times New Roman"/>
                <w:color w:val="000000" w:themeColor="text1"/>
                <w:sz w:val="20"/>
              </w:rPr>
              <w:t>monopolarna</w:t>
            </w:r>
            <w:proofErr w:type="spellEnd"/>
            <w:r w:rsidRPr="003058BD">
              <w:rPr>
                <w:rFonts w:ascii="Times New Roman" w:hAnsi="Times New Roman"/>
                <w:color w:val="000000" w:themeColor="text1"/>
                <w:sz w:val="20"/>
              </w:rPr>
              <w:t>, śr. 5 mm, dł. 36 cm – 3 szt.</w:t>
            </w:r>
          </w:p>
        </w:tc>
        <w:tc>
          <w:tcPr>
            <w:tcW w:w="1559" w:type="dxa"/>
            <w:vAlign w:val="bottom"/>
          </w:tcPr>
          <w:p w14:paraId="06B3D9ED"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CBC185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6FE80C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80462DF" w14:textId="77777777" w:rsidTr="00282646">
        <w:tc>
          <w:tcPr>
            <w:tcW w:w="450" w:type="dxa"/>
          </w:tcPr>
          <w:p w14:paraId="36A2824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36DCCA5"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bCs/>
                <w:color w:val="000000" w:themeColor="text1"/>
                <w:sz w:val="20"/>
              </w:rPr>
              <w:t>Igła punkcyjna, śr. igły 1,6 mm; śr. tubusu 5mm, dł. 36 cm – 1 szt.</w:t>
            </w:r>
          </w:p>
        </w:tc>
        <w:tc>
          <w:tcPr>
            <w:tcW w:w="1559" w:type="dxa"/>
            <w:vAlign w:val="bottom"/>
          </w:tcPr>
          <w:p w14:paraId="7650956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0C808AD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A5B9F8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F611BD6" w14:textId="77777777" w:rsidTr="00282646">
        <w:tc>
          <w:tcPr>
            <w:tcW w:w="450" w:type="dxa"/>
          </w:tcPr>
          <w:p w14:paraId="0B51FAE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312327F"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bCs/>
                <w:color w:val="000000" w:themeColor="text1"/>
                <w:sz w:val="20"/>
              </w:rPr>
              <w:t xml:space="preserve">Wkład zamienny nożyczek, ostrza zakrzywione, ząbkowane, oba ruchome,  </w:t>
            </w:r>
            <w:proofErr w:type="spellStart"/>
            <w:r w:rsidRPr="003058BD">
              <w:rPr>
                <w:rFonts w:ascii="Times New Roman" w:hAnsi="Times New Roman"/>
                <w:bCs/>
                <w:color w:val="000000" w:themeColor="text1"/>
                <w:sz w:val="20"/>
              </w:rPr>
              <w:t>monopolarne</w:t>
            </w:r>
            <w:proofErr w:type="spellEnd"/>
            <w:r w:rsidRPr="003058BD">
              <w:rPr>
                <w:rFonts w:ascii="Times New Roman" w:hAnsi="Times New Roman"/>
                <w:bCs/>
                <w:color w:val="000000" w:themeColor="text1"/>
                <w:sz w:val="20"/>
              </w:rPr>
              <w:t>,  śr. 5 mm, dł. 36 cm – 6 szt.</w:t>
            </w:r>
          </w:p>
        </w:tc>
        <w:tc>
          <w:tcPr>
            <w:tcW w:w="1559" w:type="dxa"/>
            <w:vAlign w:val="bottom"/>
          </w:tcPr>
          <w:p w14:paraId="4C282B25"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C0C11B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60F98A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332E398" w14:textId="77777777" w:rsidTr="00282646">
        <w:tc>
          <w:tcPr>
            <w:tcW w:w="450" w:type="dxa"/>
          </w:tcPr>
          <w:p w14:paraId="1B75A54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B535C88"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Rurka ssąco-płucząca z bocznymi otworami i zaworem dwudrożnym, śr. 5 mm, dł. 36 cm – 3 szt.</w:t>
            </w:r>
          </w:p>
        </w:tc>
        <w:tc>
          <w:tcPr>
            <w:tcW w:w="1559" w:type="dxa"/>
            <w:vAlign w:val="bottom"/>
          </w:tcPr>
          <w:p w14:paraId="181193E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5644EE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434A88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792F3CE" w14:textId="77777777" w:rsidTr="00282646">
        <w:tc>
          <w:tcPr>
            <w:tcW w:w="450" w:type="dxa"/>
          </w:tcPr>
          <w:p w14:paraId="225204C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F8F0A5C"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Tubus izolowany z przyłączem do przepłukiwania, śr. 5mm, dł. 36 cm kompatybilny z oferowanymi wkładami i rączkami laparoskopowymi </w:t>
            </w:r>
            <w:proofErr w:type="spellStart"/>
            <w:r w:rsidRPr="003058BD">
              <w:rPr>
                <w:rFonts w:ascii="Times New Roman" w:hAnsi="Times New Roman"/>
                <w:color w:val="000000" w:themeColor="text1"/>
                <w:sz w:val="20"/>
              </w:rPr>
              <w:t>monopolarnymi</w:t>
            </w:r>
            <w:proofErr w:type="spellEnd"/>
            <w:r w:rsidRPr="003058BD">
              <w:rPr>
                <w:rFonts w:ascii="Times New Roman" w:hAnsi="Times New Roman"/>
                <w:color w:val="000000" w:themeColor="text1"/>
                <w:sz w:val="20"/>
              </w:rPr>
              <w:t xml:space="preserve"> – 21 szt. </w:t>
            </w:r>
          </w:p>
        </w:tc>
        <w:tc>
          <w:tcPr>
            <w:tcW w:w="1559" w:type="dxa"/>
            <w:vAlign w:val="bottom"/>
          </w:tcPr>
          <w:p w14:paraId="6D8D35C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D53E7C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6EFC62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17BCAB8" w14:textId="77777777" w:rsidTr="00282646">
        <w:tc>
          <w:tcPr>
            <w:tcW w:w="450" w:type="dxa"/>
          </w:tcPr>
          <w:p w14:paraId="0BA0140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72E3E58"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Uchwyt plastikowy, bez zapinki, </w:t>
            </w:r>
            <w:proofErr w:type="spellStart"/>
            <w:r w:rsidRPr="003058BD">
              <w:rPr>
                <w:rFonts w:ascii="Times New Roman" w:hAnsi="Times New Roman"/>
                <w:color w:val="000000" w:themeColor="text1"/>
                <w:sz w:val="20"/>
              </w:rPr>
              <w:t>monopolarny</w:t>
            </w:r>
            <w:proofErr w:type="spellEnd"/>
            <w:r w:rsidRPr="003058BD">
              <w:rPr>
                <w:rFonts w:ascii="Times New Roman" w:hAnsi="Times New Roman"/>
                <w:color w:val="000000" w:themeColor="text1"/>
                <w:sz w:val="20"/>
              </w:rPr>
              <w:t xml:space="preserve">, obrotowy, kompatybilny z oferowanymi tubusami i wkładami </w:t>
            </w:r>
            <w:proofErr w:type="spellStart"/>
            <w:r w:rsidRPr="003058BD">
              <w:rPr>
                <w:rFonts w:ascii="Times New Roman" w:hAnsi="Times New Roman"/>
                <w:color w:val="000000" w:themeColor="text1"/>
                <w:sz w:val="20"/>
              </w:rPr>
              <w:t>monopolarnymi</w:t>
            </w:r>
            <w:proofErr w:type="spellEnd"/>
            <w:r w:rsidRPr="003058BD">
              <w:rPr>
                <w:rFonts w:ascii="Times New Roman" w:hAnsi="Times New Roman"/>
                <w:color w:val="000000" w:themeColor="text1"/>
                <w:sz w:val="20"/>
              </w:rPr>
              <w:t xml:space="preserve"> – 11 szt. </w:t>
            </w:r>
          </w:p>
        </w:tc>
        <w:tc>
          <w:tcPr>
            <w:tcW w:w="1559" w:type="dxa"/>
            <w:vAlign w:val="bottom"/>
          </w:tcPr>
          <w:p w14:paraId="641A86F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8B8992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CD77A4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B977E69" w14:textId="77777777" w:rsidTr="00282646">
        <w:tc>
          <w:tcPr>
            <w:tcW w:w="450" w:type="dxa"/>
          </w:tcPr>
          <w:p w14:paraId="451CBA2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A1E44AE"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Uchwyt plastikowy, z zapinką hemostatyczną (możliwość odblokowania zapinki na stałe), </w:t>
            </w:r>
            <w:proofErr w:type="spellStart"/>
            <w:r w:rsidRPr="003058BD">
              <w:rPr>
                <w:rFonts w:ascii="Times New Roman" w:hAnsi="Times New Roman"/>
                <w:color w:val="000000" w:themeColor="text1"/>
                <w:sz w:val="20"/>
              </w:rPr>
              <w:t>monopolarny</w:t>
            </w:r>
            <w:proofErr w:type="spellEnd"/>
            <w:r w:rsidRPr="003058BD">
              <w:rPr>
                <w:rFonts w:ascii="Times New Roman" w:hAnsi="Times New Roman"/>
                <w:color w:val="000000" w:themeColor="text1"/>
                <w:sz w:val="20"/>
              </w:rPr>
              <w:t xml:space="preserve">, obrotowy, kompatybilny z oferowanymi tubusami i wkładami </w:t>
            </w:r>
            <w:proofErr w:type="spellStart"/>
            <w:r w:rsidRPr="003058BD">
              <w:rPr>
                <w:rFonts w:ascii="Times New Roman" w:hAnsi="Times New Roman"/>
                <w:color w:val="000000" w:themeColor="text1"/>
                <w:sz w:val="20"/>
              </w:rPr>
              <w:t>monopolarnymi</w:t>
            </w:r>
            <w:proofErr w:type="spellEnd"/>
            <w:r w:rsidRPr="003058BD">
              <w:rPr>
                <w:rFonts w:ascii="Times New Roman" w:hAnsi="Times New Roman"/>
                <w:color w:val="000000" w:themeColor="text1"/>
                <w:sz w:val="20"/>
              </w:rPr>
              <w:t xml:space="preserve"> – 10 szt.</w:t>
            </w:r>
          </w:p>
        </w:tc>
        <w:tc>
          <w:tcPr>
            <w:tcW w:w="1559" w:type="dxa"/>
            <w:vAlign w:val="bottom"/>
          </w:tcPr>
          <w:p w14:paraId="763DB13B"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7C52589"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13DD16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F4F1332" w14:textId="77777777" w:rsidTr="00282646">
        <w:tc>
          <w:tcPr>
            <w:tcW w:w="450" w:type="dxa"/>
          </w:tcPr>
          <w:p w14:paraId="5DD9771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ABB3566"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Pojemnik plastikowy do sterylizacji i przechowywania instrumentów, wymiary zewnętrzne min. 585 x 255 x 145 mm, w zestawie uchwyt na instrumenty laparoskopowe – 3 szt.</w:t>
            </w:r>
          </w:p>
        </w:tc>
        <w:tc>
          <w:tcPr>
            <w:tcW w:w="1559" w:type="dxa"/>
            <w:vAlign w:val="bottom"/>
          </w:tcPr>
          <w:p w14:paraId="7AFC8E26"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5E6510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FBE36F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DED2259" w14:textId="77777777" w:rsidTr="00282646">
        <w:tc>
          <w:tcPr>
            <w:tcW w:w="450" w:type="dxa"/>
          </w:tcPr>
          <w:p w14:paraId="07A035D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83F2AD1"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Przewód </w:t>
            </w:r>
            <w:proofErr w:type="spellStart"/>
            <w:r w:rsidRPr="003058BD">
              <w:rPr>
                <w:rFonts w:ascii="Times New Roman" w:hAnsi="Times New Roman"/>
                <w:color w:val="000000" w:themeColor="text1"/>
                <w:sz w:val="20"/>
              </w:rPr>
              <w:t>monopolarny</w:t>
            </w:r>
            <w:proofErr w:type="spellEnd"/>
            <w:r w:rsidRPr="003058BD">
              <w:rPr>
                <w:rFonts w:ascii="Times New Roman" w:hAnsi="Times New Roman"/>
                <w:color w:val="000000" w:themeColor="text1"/>
                <w:sz w:val="20"/>
              </w:rPr>
              <w:t xml:space="preserve">, wtyk 5mm, dł. min. 300 cm - 6 </w:t>
            </w:r>
            <w:proofErr w:type="spellStart"/>
            <w:r w:rsidRPr="003058BD">
              <w:rPr>
                <w:rFonts w:ascii="Times New Roman" w:hAnsi="Times New Roman"/>
                <w:color w:val="000000" w:themeColor="text1"/>
                <w:sz w:val="20"/>
              </w:rPr>
              <w:t>szt</w:t>
            </w:r>
            <w:proofErr w:type="spellEnd"/>
          </w:p>
        </w:tc>
        <w:tc>
          <w:tcPr>
            <w:tcW w:w="1559" w:type="dxa"/>
            <w:vAlign w:val="bottom"/>
          </w:tcPr>
          <w:p w14:paraId="1A5A4B0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4FC05E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37A828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4145131" w14:textId="77777777" w:rsidTr="00282646">
        <w:tc>
          <w:tcPr>
            <w:tcW w:w="450" w:type="dxa"/>
          </w:tcPr>
          <w:p w14:paraId="7D4B6C7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18E3EDE"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Imadło wielorazowego użytku, rozbieralne, uchwyt prosty z zapinką z możliwością odblokowania zapinki na stałe i pracy bez zapinki, wkład imadła z </w:t>
            </w:r>
            <w:proofErr w:type="spellStart"/>
            <w:r w:rsidRPr="003058BD">
              <w:rPr>
                <w:rFonts w:ascii="Times New Roman" w:hAnsi="Times New Roman"/>
                <w:color w:val="000000" w:themeColor="text1"/>
                <w:sz w:val="20"/>
              </w:rPr>
              <w:t>branszami</w:t>
            </w:r>
            <w:proofErr w:type="spellEnd"/>
            <w:r w:rsidRPr="003058BD">
              <w:rPr>
                <w:rFonts w:ascii="Times New Roman" w:hAnsi="Times New Roman"/>
                <w:color w:val="000000" w:themeColor="text1"/>
                <w:sz w:val="20"/>
              </w:rPr>
              <w:t xml:space="preserve"> prostymi, śr. </w:t>
            </w:r>
            <w:smartTag w:uri="urn:schemas-microsoft-com:office:smarttags" w:element="metricconverter">
              <w:smartTagPr>
                <w:attr w:name="ProductID" w:val="11 cm"/>
              </w:smartTagPr>
              <w:r w:rsidRPr="003058BD">
                <w:rPr>
                  <w:rFonts w:ascii="Times New Roman" w:hAnsi="Times New Roman"/>
                  <w:color w:val="000000" w:themeColor="text1"/>
                  <w:sz w:val="20"/>
                </w:rPr>
                <w:t>5 mm</w:t>
              </w:r>
            </w:smartTag>
            <w:r w:rsidRPr="003058BD">
              <w:rPr>
                <w:rFonts w:ascii="Times New Roman" w:hAnsi="Times New Roman"/>
                <w:color w:val="000000" w:themeColor="text1"/>
                <w:sz w:val="20"/>
              </w:rPr>
              <w:t>, dł. 33 cm – 2 szt.</w:t>
            </w:r>
          </w:p>
        </w:tc>
        <w:tc>
          <w:tcPr>
            <w:tcW w:w="1559" w:type="dxa"/>
            <w:vAlign w:val="bottom"/>
          </w:tcPr>
          <w:p w14:paraId="590EB8DE"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24D6FDE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6D77E4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037F664" w14:textId="77777777" w:rsidTr="00282646">
        <w:tc>
          <w:tcPr>
            <w:tcW w:w="450" w:type="dxa"/>
          </w:tcPr>
          <w:p w14:paraId="4A7BB81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7531F5C"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Imadło wielorazowego użytku, rozbieralne, uchwyt prosty z zapinką z możliwością odblokowania zapinki na stałe i pracy bez zapinki, wkład imadła z </w:t>
            </w:r>
            <w:proofErr w:type="spellStart"/>
            <w:r w:rsidRPr="003058BD">
              <w:rPr>
                <w:rFonts w:ascii="Times New Roman" w:hAnsi="Times New Roman"/>
                <w:color w:val="000000" w:themeColor="text1"/>
                <w:sz w:val="20"/>
              </w:rPr>
              <w:t>branszami</w:t>
            </w:r>
            <w:proofErr w:type="spellEnd"/>
            <w:r w:rsidRPr="003058BD">
              <w:rPr>
                <w:rFonts w:ascii="Times New Roman" w:hAnsi="Times New Roman"/>
                <w:color w:val="000000" w:themeColor="text1"/>
                <w:sz w:val="20"/>
              </w:rPr>
              <w:t xml:space="preserve"> zagiętymi w lewo, śr. </w:t>
            </w:r>
            <w:smartTag w:uri="urn:schemas-microsoft-com:office:smarttags" w:element="metricconverter">
              <w:smartTagPr>
                <w:attr w:name="ProductID" w:val="11 cm"/>
              </w:smartTagPr>
              <w:r w:rsidRPr="003058BD">
                <w:rPr>
                  <w:rFonts w:ascii="Times New Roman" w:hAnsi="Times New Roman"/>
                  <w:color w:val="000000" w:themeColor="text1"/>
                  <w:sz w:val="20"/>
                </w:rPr>
                <w:t>5 mm</w:t>
              </w:r>
            </w:smartTag>
            <w:r w:rsidRPr="003058BD">
              <w:rPr>
                <w:rFonts w:ascii="Times New Roman" w:hAnsi="Times New Roman"/>
                <w:color w:val="000000" w:themeColor="text1"/>
                <w:sz w:val="20"/>
              </w:rPr>
              <w:t>, dł. 33 cm – 2 szt.</w:t>
            </w:r>
          </w:p>
        </w:tc>
        <w:tc>
          <w:tcPr>
            <w:tcW w:w="1559" w:type="dxa"/>
            <w:vAlign w:val="bottom"/>
          </w:tcPr>
          <w:p w14:paraId="1AE6B257"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F5463A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37F284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9B50614" w14:textId="77777777" w:rsidTr="00282646">
        <w:tc>
          <w:tcPr>
            <w:tcW w:w="450" w:type="dxa"/>
          </w:tcPr>
          <w:p w14:paraId="3DF43DA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DEF36DE"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Imadło wielorazowego użytku, rozbieralne, uchwyt pistoletowy z zapinką z możliwością odblokowania zapinki na stałe i pracy bez zapinki, wkład imadła z </w:t>
            </w:r>
            <w:proofErr w:type="spellStart"/>
            <w:r w:rsidRPr="003058BD">
              <w:rPr>
                <w:rFonts w:ascii="Times New Roman" w:hAnsi="Times New Roman"/>
                <w:color w:val="000000" w:themeColor="text1"/>
                <w:sz w:val="20"/>
              </w:rPr>
              <w:t>branszami</w:t>
            </w:r>
            <w:proofErr w:type="spellEnd"/>
            <w:r w:rsidRPr="003058BD">
              <w:rPr>
                <w:rFonts w:ascii="Times New Roman" w:hAnsi="Times New Roman"/>
                <w:color w:val="000000" w:themeColor="text1"/>
                <w:sz w:val="20"/>
              </w:rPr>
              <w:t xml:space="preserve"> zagiętymi w lewo, śr. </w:t>
            </w:r>
            <w:smartTag w:uri="urn:schemas-microsoft-com:office:smarttags" w:element="metricconverter">
              <w:smartTagPr>
                <w:attr w:name="ProductID" w:val="11 cm"/>
              </w:smartTagPr>
              <w:r w:rsidRPr="003058BD">
                <w:rPr>
                  <w:rFonts w:ascii="Times New Roman" w:hAnsi="Times New Roman"/>
                  <w:color w:val="000000" w:themeColor="text1"/>
                  <w:sz w:val="20"/>
                </w:rPr>
                <w:t>5 mm</w:t>
              </w:r>
            </w:smartTag>
            <w:r w:rsidRPr="003058BD">
              <w:rPr>
                <w:rFonts w:ascii="Times New Roman" w:hAnsi="Times New Roman"/>
                <w:color w:val="000000" w:themeColor="text1"/>
                <w:sz w:val="20"/>
              </w:rPr>
              <w:t>, dł. 33 cm – 1 szt.</w:t>
            </w:r>
          </w:p>
        </w:tc>
        <w:tc>
          <w:tcPr>
            <w:tcW w:w="1559" w:type="dxa"/>
            <w:vAlign w:val="bottom"/>
          </w:tcPr>
          <w:p w14:paraId="3D18C9C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7B00A23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25B0AA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05D762B" w14:textId="77777777" w:rsidTr="00282646">
        <w:tc>
          <w:tcPr>
            <w:tcW w:w="450" w:type="dxa"/>
          </w:tcPr>
          <w:p w14:paraId="10B723C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CE556F2"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Imadło wielorazowego użytku, rozbieralne, uchwyt pistoletowy z zapinką z możliwością odblokowania zapinki na stałe i pracy bez zapinki, wkład imadła z </w:t>
            </w:r>
            <w:proofErr w:type="spellStart"/>
            <w:r w:rsidRPr="003058BD">
              <w:rPr>
                <w:rFonts w:ascii="Times New Roman" w:hAnsi="Times New Roman"/>
                <w:color w:val="000000" w:themeColor="text1"/>
                <w:sz w:val="20"/>
              </w:rPr>
              <w:t>branszami</w:t>
            </w:r>
            <w:proofErr w:type="spellEnd"/>
            <w:r w:rsidRPr="003058BD">
              <w:rPr>
                <w:rFonts w:ascii="Times New Roman" w:hAnsi="Times New Roman"/>
                <w:color w:val="000000" w:themeColor="text1"/>
                <w:sz w:val="20"/>
              </w:rPr>
              <w:t xml:space="preserve"> prostymi, śr. </w:t>
            </w:r>
            <w:smartTag w:uri="urn:schemas-microsoft-com:office:smarttags" w:element="metricconverter">
              <w:smartTagPr>
                <w:attr w:name="ProductID" w:val="11 cm"/>
              </w:smartTagPr>
              <w:r w:rsidRPr="003058BD">
                <w:rPr>
                  <w:rFonts w:ascii="Times New Roman" w:hAnsi="Times New Roman"/>
                  <w:color w:val="000000" w:themeColor="text1"/>
                  <w:sz w:val="20"/>
                </w:rPr>
                <w:t>5 mm</w:t>
              </w:r>
            </w:smartTag>
            <w:r w:rsidRPr="003058BD">
              <w:rPr>
                <w:rFonts w:ascii="Times New Roman" w:hAnsi="Times New Roman"/>
                <w:color w:val="000000" w:themeColor="text1"/>
                <w:sz w:val="20"/>
              </w:rPr>
              <w:t>, dł. 33 cm – 1 szt.</w:t>
            </w:r>
          </w:p>
        </w:tc>
        <w:tc>
          <w:tcPr>
            <w:tcW w:w="1559" w:type="dxa"/>
            <w:vAlign w:val="bottom"/>
          </w:tcPr>
          <w:p w14:paraId="65457C3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35BA74C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D1F2F1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14693C5" w14:textId="77777777" w:rsidTr="00282646">
        <w:tc>
          <w:tcPr>
            <w:tcW w:w="450" w:type="dxa"/>
          </w:tcPr>
          <w:p w14:paraId="5C8B250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118CD2B"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Kleszcze chwytające, </w:t>
            </w:r>
            <w:proofErr w:type="spellStart"/>
            <w:r w:rsidRPr="003058BD">
              <w:rPr>
                <w:rFonts w:ascii="Times New Roman" w:hAnsi="Times New Roman"/>
                <w:color w:val="000000" w:themeColor="text1"/>
                <w:sz w:val="20"/>
              </w:rPr>
              <w:t>bransze</w:t>
            </w:r>
            <w:proofErr w:type="spellEnd"/>
            <w:r w:rsidRPr="003058BD">
              <w:rPr>
                <w:rFonts w:ascii="Times New Roman" w:hAnsi="Times New Roman"/>
                <w:color w:val="000000" w:themeColor="text1"/>
                <w:sz w:val="20"/>
              </w:rPr>
              <w:t xml:space="preserve"> dedykowane do </w:t>
            </w:r>
            <w:proofErr w:type="spellStart"/>
            <w:r w:rsidRPr="003058BD">
              <w:rPr>
                <w:rFonts w:ascii="Times New Roman" w:hAnsi="Times New Roman"/>
                <w:color w:val="000000" w:themeColor="text1"/>
                <w:sz w:val="20"/>
              </w:rPr>
              <w:t>staplerów</w:t>
            </w:r>
            <w:proofErr w:type="spellEnd"/>
            <w:r w:rsidRPr="003058BD">
              <w:rPr>
                <w:rFonts w:ascii="Times New Roman" w:hAnsi="Times New Roman"/>
                <w:color w:val="000000" w:themeColor="text1"/>
                <w:sz w:val="20"/>
              </w:rPr>
              <w:t xml:space="preserve">, obie ruchome;  obrotowe, rozbieralne, komplet: uchwyt metalowy bez zapinki, tubus izolowany z przyłączem do przepłukiwania, wkład roboczy; śr. 5 mm, dł. 36 cm – 1 </w:t>
            </w:r>
            <w:proofErr w:type="spellStart"/>
            <w:r w:rsidRPr="003058BD">
              <w:rPr>
                <w:rFonts w:ascii="Times New Roman" w:hAnsi="Times New Roman"/>
                <w:color w:val="000000" w:themeColor="text1"/>
                <w:sz w:val="20"/>
              </w:rPr>
              <w:t>szt</w:t>
            </w:r>
            <w:proofErr w:type="spellEnd"/>
          </w:p>
        </w:tc>
        <w:tc>
          <w:tcPr>
            <w:tcW w:w="1559" w:type="dxa"/>
            <w:vAlign w:val="bottom"/>
          </w:tcPr>
          <w:p w14:paraId="0F83D0FA"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4EF4BEF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E4DFF4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55C05E3" w14:textId="77777777" w:rsidTr="00282646">
        <w:tc>
          <w:tcPr>
            <w:tcW w:w="450" w:type="dxa"/>
          </w:tcPr>
          <w:p w14:paraId="7B9FABA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78923A0"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Tuleja gwintowana do stabilizacji trokarów o śr. 11mm, nasadzana na kaniulę trokara – 3 szt. </w:t>
            </w:r>
          </w:p>
        </w:tc>
        <w:tc>
          <w:tcPr>
            <w:tcW w:w="1559" w:type="dxa"/>
            <w:vAlign w:val="bottom"/>
          </w:tcPr>
          <w:p w14:paraId="232871A4"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619C631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79334C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AB6B5F6" w14:textId="77777777" w:rsidTr="00282646">
        <w:tc>
          <w:tcPr>
            <w:tcW w:w="450" w:type="dxa"/>
          </w:tcPr>
          <w:p w14:paraId="665AC8A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3CFA95F"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Tuleja gwintowana do stabilizacji trokarów o śr. 6mm, nasadzana na kaniulę trokara – 3 szt. </w:t>
            </w:r>
          </w:p>
        </w:tc>
        <w:tc>
          <w:tcPr>
            <w:tcW w:w="1559" w:type="dxa"/>
            <w:vAlign w:val="bottom"/>
          </w:tcPr>
          <w:p w14:paraId="10A17609"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1D39E68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14E7A4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32A1DA5" w14:textId="77777777" w:rsidTr="00282646">
        <w:tc>
          <w:tcPr>
            <w:tcW w:w="450" w:type="dxa"/>
          </w:tcPr>
          <w:p w14:paraId="5E6F7DF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7640B0F7"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Uszczelka do trokara o śr. 5-6 mm, </w:t>
            </w:r>
            <w:proofErr w:type="spellStart"/>
            <w:r w:rsidRPr="003058BD">
              <w:rPr>
                <w:rFonts w:ascii="Times New Roman" w:hAnsi="Times New Roman"/>
                <w:color w:val="000000" w:themeColor="text1"/>
                <w:sz w:val="20"/>
              </w:rPr>
              <w:t>autoklawowalna</w:t>
            </w:r>
            <w:proofErr w:type="spellEnd"/>
            <w:r w:rsidRPr="003058BD">
              <w:rPr>
                <w:rFonts w:ascii="Times New Roman" w:hAnsi="Times New Roman"/>
                <w:color w:val="000000" w:themeColor="text1"/>
                <w:sz w:val="20"/>
              </w:rPr>
              <w:t>, oznaczona kolorem (opak – 5 szt.) - 3 opakowań.</w:t>
            </w:r>
          </w:p>
        </w:tc>
        <w:tc>
          <w:tcPr>
            <w:tcW w:w="1559" w:type="dxa"/>
            <w:vAlign w:val="bottom"/>
          </w:tcPr>
          <w:p w14:paraId="2AD1E912"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1E71C6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A394C1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63B32E8" w14:textId="77777777" w:rsidTr="00282646">
        <w:tc>
          <w:tcPr>
            <w:tcW w:w="450" w:type="dxa"/>
          </w:tcPr>
          <w:p w14:paraId="31C041B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bottom"/>
          </w:tcPr>
          <w:p w14:paraId="37A61692" w14:textId="77777777" w:rsidR="006177A2" w:rsidRPr="003058BD" w:rsidRDefault="006177A2" w:rsidP="00282646">
            <w:pPr>
              <w:pStyle w:val="Tekstpodstawowy2"/>
              <w:spacing w:before="60" w:after="60" w:line="288" w:lineRule="auto"/>
              <w:rPr>
                <w:rFonts w:ascii="Times New Roman" w:hAnsi="Times New Roman"/>
                <w:color w:val="000000" w:themeColor="text1"/>
                <w:sz w:val="20"/>
              </w:rPr>
            </w:pPr>
            <w:r w:rsidRPr="003058BD">
              <w:rPr>
                <w:rFonts w:ascii="Times New Roman" w:hAnsi="Times New Roman"/>
                <w:color w:val="000000" w:themeColor="text1"/>
                <w:sz w:val="20"/>
              </w:rPr>
              <w:t xml:space="preserve">Uszczelka do trokara o śr. 10-11 mm, </w:t>
            </w:r>
            <w:proofErr w:type="spellStart"/>
            <w:r w:rsidRPr="003058BD">
              <w:rPr>
                <w:rFonts w:ascii="Times New Roman" w:hAnsi="Times New Roman"/>
                <w:color w:val="000000" w:themeColor="text1"/>
                <w:sz w:val="20"/>
              </w:rPr>
              <w:t>autoklawowalna</w:t>
            </w:r>
            <w:proofErr w:type="spellEnd"/>
            <w:r w:rsidRPr="003058BD">
              <w:rPr>
                <w:rFonts w:ascii="Times New Roman" w:hAnsi="Times New Roman"/>
                <w:color w:val="000000" w:themeColor="text1"/>
                <w:sz w:val="20"/>
              </w:rPr>
              <w:t>, oznaczona kolorem -(opak – 5 szt.) - 3 opakowań.</w:t>
            </w:r>
          </w:p>
        </w:tc>
        <w:tc>
          <w:tcPr>
            <w:tcW w:w="1559" w:type="dxa"/>
            <w:vAlign w:val="bottom"/>
          </w:tcPr>
          <w:p w14:paraId="79BCBA00" w14:textId="77777777" w:rsidR="006177A2" w:rsidRPr="003058BD" w:rsidRDefault="006177A2" w:rsidP="0028264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 podać</w:t>
            </w:r>
          </w:p>
        </w:tc>
        <w:tc>
          <w:tcPr>
            <w:tcW w:w="3686" w:type="dxa"/>
          </w:tcPr>
          <w:p w14:paraId="58387F7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A7F06F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565DA98" w14:textId="77777777" w:rsidTr="00282646">
        <w:tc>
          <w:tcPr>
            <w:tcW w:w="450" w:type="dxa"/>
          </w:tcPr>
          <w:p w14:paraId="681CCDD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410951B" w14:textId="77777777" w:rsidR="006177A2" w:rsidRPr="003058BD" w:rsidRDefault="006177A2" w:rsidP="00282646">
            <w:pPr>
              <w:autoSpaceDE w:val="0"/>
              <w:autoSpaceDN w:val="0"/>
              <w:adjustRightInd w:val="0"/>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b/>
                <w:bCs/>
                <w:color w:val="000000" w:themeColor="text1"/>
                <w:sz w:val="20"/>
                <w:szCs w:val="20"/>
              </w:rPr>
              <w:t>Kompatybilność z posiadanym sprzętem</w:t>
            </w:r>
          </w:p>
        </w:tc>
        <w:tc>
          <w:tcPr>
            <w:tcW w:w="1559" w:type="dxa"/>
            <w:vAlign w:val="bottom"/>
          </w:tcPr>
          <w:p w14:paraId="7B34FFE7" w14:textId="77777777" w:rsidR="006177A2" w:rsidRPr="003058BD" w:rsidRDefault="006177A2" w:rsidP="00282646">
            <w:pPr>
              <w:spacing w:line="288" w:lineRule="auto"/>
              <w:jc w:val="both"/>
              <w:rPr>
                <w:rFonts w:ascii="Times New Roman" w:eastAsia="Times New Roman" w:hAnsi="Times New Roman" w:cs="Times New Roman"/>
                <w:color w:val="000000" w:themeColor="text1"/>
                <w:sz w:val="20"/>
                <w:szCs w:val="20"/>
                <w:lang w:eastAsia="pl-PL"/>
              </w:rPr>
            </w:pPr>
          </w:p>
        </w:tc>
        <w:tc>
          <w:tcPr>
            <w:tcW w:w="3686" w:type="dxa"/>
          </w:tcPr>
          <w:p w14:paraId="3B4A2B9E"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p>
        </w:tc>
        <w:tc>
          <w:tcPr>
            <w:tcW w:w="2800" w:type="dxa"/>
          </w:tcPr>
          <w:p w14:paraId="2778190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F354C60" w14:textId="77777777" w:rsidTr="00282646">
        <w:tc>
          <w:tcPr>
            <w:tcW w:w="450" w:type="dxa"/>
          </w:tcPr>
          <w:p w14:paraId="6F7FCF0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5357F1C" w14:textId="053E60C1" w:rsidR="006177A2" w:rsidRPr="003058BD" w:rsidRDefault="006177A2" w:rsidP="00282646">
            <w:pPr>
              <w:autoSpaceDE w:val="0"/>
              <w:autoSpaceDN w:val="0"/>
              <w:adjustRightInd w:val="0"/>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Oferowane urządzenia (min. procesor video z wbudowanym źródłem światła, </w:t>
            </w:r>
            <w:proofErr w:type="spellStart"/>
            <w:r w:rsidRPr="003058BD">
              <w:rPr>
                <w:rFonts w:ascii="Times New Roman" w:hAnsi="Times New Roman" w:cs="Times New Roman"/>
                <w:color w:val="000000" w:themeColor="text1"/>
                <w:sz w:val="20"/>
                <w:szCs w:val="20"/>
              </w:rPr>
              <w:t>insuflator</w:t>
            </w:r>
            <w:proofErr w:type="spellEnd"/>
            <w:r w:rsidRPr="003058BD">
              <w:rPr>
                <w:rFonts w:ascii="Times New Roman" w:hAnsi="Times New Roman" w:cs="Times New Roman"/>
                <w:color w:val="000000" w:themeColor="text1"/>
                <w:sz w:val="20"/>
                <w:szCs w:val="20"/>
              </w:rPr>
              <w:t xml:space="preserve">, diatermia) mają być kompatybilne z posiadanym przez zamawiającego systemem </w:t>
            </w:r>
            <w:proofErr w:type="spellStart"/>
            <w:r w:rsidRPr="003058BD">
              <w:rPr>
                <w:rFonts w:ascii="Times New Roman" w:hAnsi="Times New Roman" w:cs="Times New Roman"/>
                <w:color w:val="000000" w:themeColor="text1"/>
                <w:sz w:val="20"/>
                <w:szCs w:val="20"/>
              </w:rPr>
              <w:t>sal</w:t>
            </w:r>
            <w:proofErr w:type="spellEnd"/>
            <w:r w:rsidRPr="003058BD">
              <w:rPr>
                <w:rFonts w:ascii="Times New Roman" w:hAnsi="Times New Roman" w:cs="Times New Roman"/>
                <w:color w:val="000000" w:themeColor="text1"/>
                <w:sz w:val="20"/>
                <w:szCs w:val="20"/>
              </w:rPr>
              <w:t xml:space="preserve"> zintegrowanych </w:t>
            </w:r>
            <w:proofErr w:type="spellStart"/>
            <w:r w:rsidRPr="003058BD">
              <w:rPr>
                <w:rFonts w:ascii="Times New Roman" w:hAnsi="Times New Roman" w:cs="Times New Roman"/>
                <w:color w:val="000000" w:themeColor="text1"/>
                <w:sz w:val="20"/>
                <w:szCs w:val="20"/>
              </w:rPr>
              <w:t>EndoAlpha</w:t>
            </w:r>
            <w:proofErr w:type="spellEnd"/>
            <w:r w:rsidRPr="003058BD">
              <w:rPr>
                <w:rFonts w:ascii="Times New Roman" w:hAnsi="Times New Roman" w:cs="Times New Roman"/>
                <w:color w:val="000000" w:themeColor="text1"/>
                <w:sz w:val="20"/>
                <w:szCs w:val="20"/>
              </w:rPr>
              <w:t xml:space="preserve"> zainstalowanych na 20 salach operacyjnych i 12 salach endoskopowych. </w:t>
            </w:r>
            <w:r w:rsidR="00CF35E8">
              <w:t xml:space="preserve"> </w:t>
            </w:r>
            <w:r w:rsidR="00CF35E8" w:rsidRPr="00370065">
              <w:rPr>
                <w:rFonts w:ascii="Times New Roman" w:hAnsi="Times New Roman" w:cs="Times New Roman"/>
                <w:color w:val="000000" w:themeColor="text1"/>
                <w:sz w:val="20"/>
                <w:szCs w:val="20"/>
                <w:u w:val="single"/>
              </w:rPr>
              <w:t xml:space="preserve">Załączyć oświadczenie Producenta systemu </w:t>
            </w:r>
            <w:proofErr w:type="spellStart"/>
            <w:r w:rsidR="00CF35E8" w:rsidRPr="00370065">
              <w:rPr>
                <w:rFonts w:ascii="Times New Roman" w:hAnsi="Times New Roman" w:cs="Times New Roman"/>
                <w:color w:val="000000" w:themeColor="text1"/>
                <w:sz w:val="20"/>
                <w:szCs w:val="20"/>
                <w:u w:val="single"/>
              </w:rPr>
              <w:t>sal</w:t>
            </w:r>
            <w:proofErr w:type="spellEnd"/>
            <w:r w:rsidR="00CF35E8" w:rsidRPr="00370065">
              <w:rPr>
                <w:rFonts w:ascii="Times New Roman" w:hAnsi="Times New Roman" w:cs="Times New Roman"/>
                <w:color w:val="000000" w:themeColor="text1"/>
                <w:sz w:val="20"/>
                <w:szCs w:val="20"/>
                <w:u w:val="single"/>
              </w:rPr>
              <w:t xml:space="preserve"> zintegrowanych </w:t>
            </w:r>
            <w:proofErr w:type="spellStart"/>
            <w:r w:rsidR="00CF35E8" w:rsidRPr="00370065">
              <w:rPr>
                <w:rFonts w:ascii="Times New Roman" w:hAnsi="Times New Roman" w:cs="Times New Roman"/>
                <w:color w:val="000000" w:themeColor="text1"/>
                <w:sz w:val="20"/>
                <w:szCs w:val="20"/>
                <w:u w:val="single"/>
              </w:rPr>
              <w:t>EndoAlpha</w:t>
            </w:r>
            <w:proofErr w:type="spellEnd"/>
            <w:r w:rsidR="00CF35E8" w:rsidRPr="00370065">
              <w:rPr>
                <w:rFonts w:ascii="Times New Roman" w:hAnsi="Times New Roman" w:cs="Times New Roman"/>
                <w:color w:val="000000" w:themeColor="text1"/>
                <w:sz w:val="20"/>
                <w:szCs w:val="20"/>
                <w:u w:val="single"/>
              </w:rPr>
              <w:t xml:space="preserve"> potwierdzające kompatybilność oferowanych urządzeń.</w:t>
            </w:r>
          </w:p>
        </w:tc>
        <w:tc>
          <w:tcPr>
            <w:tcW w:w="1559" w:type="dxa"/>
            <w:vAlign w:val="bottom"/>
          </w:tcPr>
          <w:p w14:paraId="405A008E" w14:textId="77777777" w:rsidR="006177A2" w:rsidRPr="003058BD" w:rsidRDefault="006177A2" w:rsidP="00282646">
            <w:pPr>
              <w:spacing w:line="288" w:lineRule="auto"/>
              <w:jc w:val="both"/>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podać</w:t>
            </w:r>
          </w:p>
        </w:tc>
        <w:tc>
          <w:tcPr>
            <w:tcW w:w="3686" w:type="dxa"/>
          </w:tcPr>
          <w:p w14:paraId="57D427F1"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p>
        </w:tc>
        <w:tc>
          <w:tcPr>
            <w:tcW w:w="2800" w:type="dxa"/>
          </w:tcPr>
          <w:p w14:paraId="010D390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735140F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r w:rsidR="003058BD" w:rsidRPr="003058BD" w14:paraId="3EE0A885" w14:textId="77777777" w:rsidTr="00282646">
        <w:tc>
          <w:tcPr>
            <w:tcW w:w="450" w:type="dxa"/>
          </w:tcPr>
          <w:p w14:paraId="0ABFB06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76DF3BBA" w14:textId="77777777" w:rsidR="006177A2" w:rsidRPr="003058BD" w:rsidRDefault="006177A2" w:rsidP="00282646">
            <w:pPr>
              <w:spacing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SYSTEM ENDOSKOPOWY NR 5</w:t>
            </w:r>
          </w:p>
        </w:tc>
        <w:tc>
          <w:tcPr>
            <w:tcW w:w="1559" w:type="dxa"/>
          </w:tcPr>
          <w:p w14:paraId="6D034661"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c>
          <w:tcPr>
            <w:tcW w:w="3686" w:type="dxa"/>
          </w:tcPr>
          <w:p w14:paraId="31AFE22A"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c>
          <w:tcPr>
            <w:tcW w:w="2800" w:type="dxa"/>
          </w:tcPr>
          <w:p w14:paraId="43842087"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r>
      <w:tr w:rsidR="003058BD" w:rsidRPr="003058BD" w14:paraId="1FC678D5" w14:textId="77777777" w:rsidTr="00282646">
        <w:tc>
          <w:tcPr>
            <w:tcW w:w="450" w:type="dxa"/>
          </w:tcPr>
          <w:p w14:paraId="4BADC91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5092C5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Zestaw laparoskopowy klasy min. 2D/3D</w:t>
            </w:r>
          </w:p>
        </w:tc>
        <w:tc>
          <w:tcPr>
            <w:tcW w:w="1559" w:type="dxa"/>
          </w:tcPr>
          <w:p w14:paraId="2BF7A28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6241952" w14:textId="77777777" w:rsidR="006177A2" w:rsidRPr="003058BD" w:rsidRDefault="006177A2" w:rsidP="00282646">
            <w:pPr>
              <w:spacing w:line="288" w:lineRule="auto"/>
              <w:rPr>
                <w:rFonts w:ascii="Times New Roman" w:hAnsi="Times New Roman" w:cs="Times New Roman"/>
                <w:color w:val="000000" w:themeColor="text1"/>
                <w:sz w:val="20"/>
                <w:szCs w:val="20"/>
              </w:rPr>
            </w:pPr>
          </w:p>
        </w:tc>
        <w:tc>
          <w:tcPr>
            <w:tcW w:w="2800" w:type="dxa"/>
          </w:tcPr>
          <w:p w14:paraId="41EC42A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B7F0550" w14:textId="77777777" w:rsidTr="00282646">
        <w:tc>
          <w:tcPr>
            <w:tcW w:w="450" w:type="dxa"/>
          </w:tcPr>
          <w:p w14:paraId="1C164DA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EAD19EB"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Platforma kamery, pozwalająca na pracę z głowicami kamery 3d i 2d. Możliwość zmiany głowic w czasie zabiegu, Sterownik kamery rozpoznaje podłączona głowicę i automatycznie dostosowuje parametry obrazu i monitora, 4 zapisane nastawy: Chirurgia </w:t>
            </w:r>
            <w:r w:rsidRPr="003058BD">
              <w:rPr>
                <w:rFonts w:ascii="Times New Roman" w:eastAsia="Times New Roman" w:hAnsi="Times New Roman" w:cs="Times New Roman"/>
                <w:color w:val="000000" w:themeColor="text1"/>
                <w:sz w:val="20"/>
                <w:szCs w:val="20"/>
                <w:lang w:eastAsia="pl-PL"/>
              </w:rPr>
              <w:lastRenderedPageBreak/>
              <w:t xml:space="preserve">Ogólna, Urologia, Ginekologia, </w:t>
            </w:r>
            <w:proofErr w:type="spellStart"/>
            <w:r w:rsidRPr="003058BD">
              <w:rPr>
                <w:rFonts w:ascii="Times New Roman" w:eastAsia="Times New Roman" w:hAnsi="Times New Roman" w:cs="Times New Roman"/>
                <w:color w:val="000000" w:themeColor="text1"/>
                <w:sz w:val="20"/>
                <w:szCs w:val="20"/>
                <w:lang w:eastAsia="pl-PL"/>
              </w:rPr>
              <w:t>Cardio</w:t>
            </w:r>
            <w:proofErr w:type="spellEnd"/>
            <w:r w:rsidRPr="003058BD">
              <w:rPr>
                <w:rFonts w:ascii="Times New Roman" w:eastAsia="Times New Roman" w:hAnsi="Times New Roman" w:cs="Times New Roman"/>
                <w:color w:val="000000" w:themeColor="text1"/>
                <w:sz w:val="20"/>
                <w:szCs w:val="20"/>
                <w:lang w:eastAsia="pl-PL"/>
              </w:rPr>
              <w:t>/Torakochirurgia. Możliwość ustawienia w każdym z nich: Jasności (0d -5 do 5 co 1), Zoom cyfrowego (od 1 do 1.8 co 0,2) Kontrastu (od -5 do 5 co 1), wzmocnienia czerwonego koloru (od -5 do 5 co 1) rotacji obrazu 180 (</w:t>
            </w:r>
            <w:proofErr w:type="spellStart"/>
            <w:r w:rsidRPr="003058BD">
              <w:rPr>
                <w:rFonts w:ascii="Times New Roman" w:eastAsia="Times New Roman" w:hAnsi="Times New Roman" w:cs="Times New Roman"/>
                <w:color w:val="000000" w:themeColor="text1"/>
                <w:sz w:val="20"/>
                <w:szCs w:val="20"/>
                <w:lang w:eastAsia="pl-PL"/>
              </w:rPr>
              <w:t>wł</w:t>
            </w:r>
            <w:proofErr w:type="spellEnd"/>
            <w:r w:rsidRPr="003058BD">
              <w:rPr>
                <w:rFonts w:ascii="Times New Roman" w:eastAsia="Times New Roman" w:hAnsi="Times New Roman" w:cs="Times New Roman"/>
                <w:color w:val="000000" w:themeColor="text1"/>
                <w:sz w:val="20"/>
                <w:szCs w:val="20"/>
                <w:lang w:eastAsia="pl-PL"/>
              </w:rPr>
              <w:t>/</w:t>
            </w:r>
            <w:proofErr w:type="spellStart"/>
            <w:r w:rsidRPr="003058BD">
              <w:rPr>
                <w:rFonts w:ascii="Times New Roman" w:eastAsia="Times New Roman" w:hAnsi="Times New Roman" w:cs="Times New Roman"/>
                <w:color w:val="000000" w:themeColor="text1"/>
                <w:sz w:val="20"/>
                <w:szCs w:val="20"/>
                <w:lang w:eastAsia="pl-PL"/>
              </w:rPr>
              <w:t>wyl</w:t>
            </w:r>
            <w:proofErr w:type="spellEnd"/>
            <w:r w:rsidRPr="003058BD">
              <w:rPr>
                <w:rFonts w:ascii="Times New Roman" w:eastAsia="Times New Roman" w:hAnsi="Times New Roman" w:cs="Times New Roman"/>
                <w:color w:val="000000" w:themeColor="text1"/>
                <w:sz w:val="20"/>
                <w:szCs w:val="20"/>
                <w:lang w:eastAsia="pl-PL"/>
              </w:rPr>
              <w:t xml:space="preserve">)-tylko dla optyki 30, </w:t>
            </w:r>
            <w:proofErr w:type="spellStart"/>
            <w:r w:rsidRPr="003058BD">
              <w:rPr>
                <w:rFonts w:ascii="Times New Roman" w:eastAsia="Times New Roman" w:hAnsi="Times New Roman" w:cs="Times New Roman"/>
                <w:color w:val="000000" w:themeColor="text1"/>
                <w:sz w:val="20"/>
                <w:szCs w:val="20"/>
                <w:lang w:eastAsia="pl-PL"/>
              </w:rPr>
              <w:t>toggle</w:t>
            </w:r>
            <w:proofErr w:type="spellEnd"/>
            <w:r w:rsidRPr="003058BD">
              <w:rPr>
                <w:rFonts w:ascii="Times New Roman" w:eastAsia="Times New Roman" w:hAnsi="Times New Roman" w:cs="Times New Roman"/>
                <w:color w:val="000000" w:themeColor="text1"/>
                <w:sz w:val="20"/>
                <w:szCs w:val="20"/>
                <w:lang w:eastAsia="pl-PL"/>
              </w:rPr>
              <w:t xml:space="preserve"> 2d/3d (</w:t>
            </w:r>
            <w:proofErr w:type="spellStart"/>
            <w:r w:rsidRPr="003058BD">
              <w:rPr>
                <w:rFonts w:ascii="Times New Roman" w:eastAsia="Times New Roman" w:hAnsi="Times New Roman" w:cs="Times New Roman"/>
                <w:color w:val="000000" w:themeColor="text1"/>
                <w:sz w:val="20"/>
                <w:szCs w:val="20"/>
                <w:lang w:eastAsia="pl-PL"/>
              </w:rPr>
              <w:t>wł</w:t>
            </w:r>
            <w:proofErr w:type="spellEnd"/>
            <w:r w:rsidRPr="003058BD">
              <w:rPr>
                <w:rFonts w:ascii="Times New Roman" w:eastAsia="Times New Roman" w:hAnsi="Times New Roman" w:cs="Times New Roman"/>
                <w:color w:val="000000" w:themeColor="text1"/>
                <w:sz w:val="20"/>
                <w:szCs w:val="20"/>
                <w:lang w:eastAsia="pl-PL"/>
              </w:rPr>
              <w:t xml:space="preserve">/wył), Dodatkowo efekty mogą być dodane do profili: redukcja czerwonego </w:t>
            </w:r>
            <w:proofErr w:type="spellStart"/>
            <w:r w:rsidRPr="003058BD">
              <w:rPr>
                <w:rFonts w:ascii="Times New Roman" w:eastAsia="Times New Roman" w:hAnsi="Times New Roman" w:cs="Times New Roman"/>
                <w:color w:val="000000" w:themeColor="text1"/>
                <w:sz w:val="20"/>
                <w:szCs w:val="20"/>
                <w:lang w:eastAsia="pl-PL"/>
              </w:rPr>
              <w:t>kologu</w:t>
            </w:r>
            <w:proofErr w:type="spellEnd"/>
            <w:r w:rsidRPr="003058BD">
              <w:rPr>
                <w:rFonts w:ascii="Times New Roman" w:eastAsia="Times New Roman" w:hAnsi="Times New Roman" w:cs="Times New Roman"/>
                <w:color w:val="000000" w:themeColor="text1"/>
                <w:sz w:val="20"/>
                <w:szCs w:val="20"/>
                <w:lang w:eastAsia="pl-PL"/>
              </w:rPr>
              <w:t>, algorytm redukcji dymu, obraz obok obrazu. Ostatnich 10 funkcji może być dodane go szybkiego wyboru., Sterownik posiada automatyczną kontrolę światła poprzez połączenie ze źródłem światła, 9 języków menu w tym polski. – 1 szt.</w:t>
            </w:r>
          </w:p>
        </w:tc>
        <w:tc>
          <w:tcPr>
            <w:tcW w:w="1559" w:type="dxa"/>
          </w:tcPr>
          <w:p w14:paraId="71C80C95"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2297A38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E68F4A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EB7E286" w14:textId="77777777" w:rsidTr="00282646">
        <w:tc>
          <w:tcPr>
            <w:tcW w:w="450" w:type="dxa"/>
          </w:tcPr>
          <w:p w14:paraId="22FB829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5CD9AFF" w14:textId="2E3BA05B"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Kamera Full HD, Typ przetwornika: 1/3 "CMOS</w:t>
            </w:r>
            <w:r w:rsidRPr="003058BD">
              <w:rPr>
                <w:rFonts w:ascii="Times New Roman" w:eastAsia="Times New Roman" w:hAnsi="Times New Roman" w:cs="Times New Roman"/>
                <w:color w:val="000000" w:themeColor="text1"/>
                <w:sz w:val="20"/>
                <w:szCs w:val="20"/>
                <w:lang w:eastAsia="pl-PL"/>
              </w:rPr>
              <w:br/>
              <w:t>Progresywne skanowanie obrazu</w:t>
            </w:r>
            <w:r w:rsidRPr="003058BD">
              <w:rPr>
                <w:rFonts w:ascii="Times New Roman" w:eastAsia="Times New Roman" w:hAnsi="Times New Roman" w:cs="Times New Roman"/>
                <w:color w:val="000000" w:themeColor="text1"/>
                <w:sz w:val="20"/>
                <w:szCs w:val="20"/>
                <w:lang w:eastAsia="pl-PL"/>
              </w:rPr>
              <w:br/>
              <w:t>Ogniskowa: 14 do 28 mm</w:t>
            </w:r>
            <w:r w:rsidRPr="003058BD">
              <w:rPr>
                <w:rFonts w:ascii="Times New Roman" w:eastAsia="Times New Roman" w:hAnsi="Times New Roman" w:cs="Times New Roman"/>
                <w:color w:val="000000" w:themeColor="text1"/>
                <w:sz w:val="20"/>
                <w:szCs w:val="20"/>
                <w:lang w:eastAsia="pl-PL"/>
              </w:rPr>
              <w:br/>
              <w:t>Szybkość migawki: 1/60 do 1/60 000 s</w:t>
            </w:r>
            <w:r w:rsidRPr="003058BD">
              <w:rPr>
                <w:rFonts w:ascii="Times New Roman" w:eastAsia="Times New Roman" w:hAnsi="Times New Roman" w:cs="Times New Roman"/>
                <w:color w:val="000000" w:themeColor="text1"/>
                <w:sz w:val="20"/>
                <w:szCs w:val="20"/>
                <w:lang w:eastAsia="pl-PL"/>
              </w:rPr>
              <w:br/>
              <w:t>Uniwersalna głowica kamery z możliwością stosowania w jednostce 2D i 3D</w:t>
            </w:r>
            <w:r w:rsidRPr="003058BD">
              <w:rPr>
                <w:rFonts w:ascii="Times New Roman" w:eastAsia="Times New Roman" w:hAnsi="Times New Roman" w:cs="Times New Roman"/>
                <w:color w:val="000000" w:themeColor="text1"/>
                <w:sz w:val="20"/>
                <w:szCs w:val="20"/>
                <w:lang w:eastAsia="pl-PL"/>
              </w:rPr>
              <w:br/>
              <w:t>4 przyciski zdalnego sterowania na głowicy kamer</w:t>
            </w:r>
            <w:r w:rsidR="00E80EDC">
              <w:rPr>
                <w:rFonts w:ascii="Times New Roman" w:eastAsia="Times New Roman" w:hAnsi="Times New Roman" w:cs="Times New Roman"/>
                <w:color w:val="000000" w:themeColor="text1"/>
                <w:sz w:val="20"/>
                <w:szCs w:val="20"/>
                <w:lang w:eastAsia="pl-PL"/>
              </w:rPr>
              <w:t>y z możliwością dowolnej konfigu</w:t>
            </w:r>
            <w:r w:rsidRPr="003058BD">
              <w:rPr>
                <w:rFonts w:ascii="Times New Roman" w:eastAsia="Times New Roman" w:hAnsi="Times New Roman" w:cs="Times New Roman"/>
                <w:color w:val="000000" w:themeColor="text1"/>
                <w:sz w:val="20"/>
                <w:szCs w:val="20"/>
                <w:lang w:eastAsia="pl-PL"/>
              </w:rPr>
              <w:t>racji opcji jak np. sterowanie rejestratorem /  nawigacja oraz zmiana  ustawień w menu jednostki</w:t>
            </w:r>
            <w:r w:rsidR="00AB43C9">
              <w:rPr>
                <w:rFonts w:ascii="Times New Roman" w:eastAsia="Times New Roman" w:hAnsi="Times New Roman" w:cs="Times New Roman"/>
                <w:color w:val="000000" w:themeColor="text1"/>
                <w:sz w:val="20"/>
                <w:szCs w:val="20"/>
                <w:lang w:eastAsia="pl-PL"/>
              </w:rPr>
              <w:t xml:space="preserve"> </w:t>
            </w:r>
            <w:r w:rsidRPr="003058BD">
              <w:rPr>
                <w:rFonts w:ascii="Times New Roman" w:eastAsia="Times New Roman" w:hAnsi="Times New Roman" w:cs="Times New Roman"/>
                <w:color w:val="000000" w:themeColor="text1"/>
                <w:sz w:val="20"/>
                <w:szCs w:val="20"/>
                <w:lang w:eastAsia="pl-PL"/>
              </w:rPr>
              <w:t xml:space="preserve">sterującej kamerą. </w:t>
            </w:r>
            <w:r w:rsidRPr="003058BD">
              <w:rPr>
                <w:rFonts w:ascii="Times New Roman" w:eastAsia="Times New Roman" w:hAnsi="Times New Roman" w:cs="Times New Roman"/>
                <w:color w:val="000000" w:themeColor="text1"/>
                <w:sz w:val="20"/>
                <w:szCs w:val="20"/>
                <w:lang w:eastAsia="pl-PL"/>
              </w:rPr>
              <w:br/>
              <w:t>Przyciski  na głowicy kamery z możliwością przypisania maksymalnie 8 funkcjom, zgodnie z potrzebami klienta</w:t>
            </w:r>
            <w:r w:rsidRPr="003058BD">
              <w:rPr>
                <w:rFonts w:ascii="Times New Roman" w:eastAsia="Times New Roman" w:hAnsi="Times New Roman" w:cs="Times New Roman"/>
                <w:color w:val="000000" w:themeColor="text1"/>
                <w:sz w:val="20"/>
                <w:szCs w:val="20"/>
                <w:lang w:eastAsia="pl-PL"/>
              </w:rPr>
              <w:br/>
              <w:t>Zaprogramowane funkcje 4 przycisków na głowicy kamery w trybie żywym: menu, balans bieli, zoom cyfrowy, włączanie i wyłączanie źródła światła, nagrywanie zdjęć / start lub stop wideo)</w:t>
            </w:r>
            <w:r w:rsidRPr="003058BD">
              <w:rPr>
                <w:rFonts w:ascii="Times New Roman" w:eastAsia="Times New Roman" w:hAnsi="Times New Roman" w:cs="Times New Roman"/>
                <w:color w:val="000000" w:themeColor="text1"/>
                <w:sz w:val="20"/>
                <w:szCs w:val="20"/>
                <w:lang w:eastAsia="pl-PL"/>
              </w:rPr>
              <w:br/>
              <w:t>Automatyczna regulacja jasności – 1 szt.</w:t>
            </w:r>
          </w:p>
        </w:tc>
        <w:tc>
          <w:tcPr>
            <w:tcW w:w="1559" w:type="dxa"/>
          </w:tcPr>
          <w:p w14:paraId="5BBFEEB1"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D34F62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3D35D8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0CC2D19" w14:textId="77777777" w:rsidTr="00282646">
        <w:tc>
          <w:tcPr>
            <w:tcW w:w="450" w:type="dxa"/>
          </w:tcPr>
          <w:p w14:paraId="6F7A30C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DAD428A"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Głowica kamery 3D 30 stopni zintegrowana z optyką, wyposażona w min. 3 przyciski dowolnie programowalne, sterujące wszystkimi funkcjami kamery, wyposażona w ogrzewane części robocze – 1 szt.</w:t>
            </w:r>
          </w:p>
        </w:tc>
        <w:tc>
          <w:tcPr>
            <w:tcW w:w="1559" w:type="dxa"/>
          </w:tcPr>
          <w:p w14:paraId="3ADE8DA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6ED6AF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D2CF55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399A750" w14:textId="77777777" w:rsidTr="00282646">
        <w:tc>
          <w:tcPr>
            <w:tcW w:w="450" w:type="dxa"/>
          </w:tcPr>
          <w:p w14:paraId="53EAD78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35BE9ED"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Głowica kamery 3D 0 stopni zintegrowana z optyką, wyposażona w min. 3 przyciski dowolnie programowalne, sterujące wszystkimi funkcjami kamery, wyposażona w ogrzewane części robocze – 1 szt.</w:t>
            </w:r>
          </w:p>
        </w:tc>
        <w:tc>
          <w:tcPr>
            <w:tcW w:w="1559" w:type="dxa"/>
          </w:tcPr>
          <w:p w14:paraId="282A21A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35A0DE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0D4825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712A495" w14:textId="77777777" w:rsidTr="00282646">
        <w:tc>
          <w:tcPr>
            <w:tcW w:w="450" w:type="dxa"/>
          </w:tcPr>
          <w:p w14:paraId="48B4822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FF0EC34"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Sterylna osłona głowicy kamery 30 stopni, jednorazowa </w:t>
            </w:r>
            <w:proofErr w:type="spellStart"/>
            <w:r w:rsidRPr="003058BD">
              <w:rPr>
                <w:rFonts w:ascii="Times New Roman" w:eastAsia="Times New Roman" w:hAnsi="Times New Roman" w:cs="Times New Roman"/>
                <w:color w:val="000000" w:themeColor="text1"/>
                <w:sz w:val="20"/>
                <w:szCs w:val="20"/>
                <w:lang w:eastAsia="pl-PL"/>
              </w:rPr>
              <w:t>op</w:t>
            </w:r>
            <w:proofErr w:type="spellEnd"/>
            <w:r w:rsidRPr="003058BD">
              <w:rPr>
                <w:rFonts w:ascii="Times New Roman" w:eastAsia="Times New Roman" w:hAnsi="Times New Roman" w:cs="Times New Roman"/>
                <w:color w:val="000000" w:themeColor="text1"/>
                <w:sz w:val="20"/>
                <w:szCs w:val="20"/>
                <w:lang w:eastAsia="pl-PL"/>
              </w:rPr>
              <w:t>/10 szt.</w:t>
            </w:r>
          </w:p>
        </w:tc>
        <w:tc>
          <w:tcPr>
            <w:tcW w:w="1559" w:type="dxa"/>
          </w:tcPr>
          <w:p w14:paraId="68A253EA"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67A2DB9"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838D36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59A52E5" w14:textId="77777777" w:rsidTr="00282646">
        <w:tc>
          <w:tcPr>
            <w:tcW w:w="450" w:type="dxa"/>
          </w:tcPr>
          <w:p w14:paraId="7140A84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8842520"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Sterylna osłona głowicy kamery 0 stopni, jednorazowa </w:t>
            </w:r>
            <w:proofErr w:type="spellStart"/>
            <w:r w:rsidRPr="003058BD">
              <w:rPr>
                <w:rFonts w:ascii="Times New Roman" w:eastAsia="Times New Roman" w:hAnsi="Times New Roman" w:cs="Times New Roman"/>
                <w:color w:val="000000" w:themeColor="text1"/>
                <w:sz w:val="20"/>
                <w:szCs w:val="20"/>
                <w:lang w:eastAsia="pl-PL"/>
              </w:rPr>
              <w:t>op</w:t>
            </w:r>
            <w:proofErr w:type="spellEnd"/>
            <w:r w:rsidRPr="003058BD">
              <w:rPr>
                <w:rFonts w:ascii="Times New Roman" w:eastAsia="Times New Roman" w:hAnsi="Times New Roman" w:cs="Times New Roman"/>
                <w:color w:val="000000" w:themeColor="text1"/>
                <w:sz w:val="20"/>
                <w:szCs w:val="20"/>
                <w:lang w:eastAsia="pl-PL"/>
              </w:rPr>
              <w:t>/10 szt.</w:t>
            </w:r>
          </w:p>
        </w:tc>
        <w:tc>
          <w:tcPr>
            <w:tcW w:w="1559" w:type="dxa"/>
          </w:tcPr>
          <w:p w14:paraId="6091102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8262FC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C034C7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58ADCDA" w14:textId="77777777" w:rsidTr="00282646">
        <w:tc>
          <w:tcPr>
            <w:tcW w:w="450" w:type="dxa"/>
          </w:tcPr>
          <w:p w14:paraId="5C6ADBD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A813109"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Monitor medyczny 2/3D o przekątnej 32 cali, z ekranem antyrefleksyjnym, Minimalna rozdzielczość1920 x 1080 </w:t>
            </w:r>
            <w:proofErr w:type="spellStart"/>
            <w:r w:rsidRPr="003058BD">
              <w:rPr>
                <w:rFonts w:ascii="Times New Roman" w:eastAsia="Times New Roman" w:hAnsi="Times New Roman" w:cs="Times New Roman"/>
                <w:color w:val="000000" w:themeColor="text1"/>
                <w:sz w:val="20"/>
                <w:szCs w:val="20"/>
                <w:lang w:eastAsia="pl-PL"/>
              </w:rPr>
              <w:t>pixeli</w:t>
            </w:r>
            <w:proofErr w:type="spellEnd"/>
            <w:r w:rsidRPr="003058BD">
              <w:rPr>
                <w:rFonts w:ascii="Times New Roman" w:eastAsia="Times New Roman" w:hAnsi="Times New Roman" w:cs="Times New Roman"/>
                <w:color w:val="000000" w:themeColor="text1"/>
                <w:sz w:val="20"/>
                <w:szCs w:val="20"/>
                <w:lang w:eastAsia="pl-PL"/>
              </w:rPr>
              <w:t xml:space="preserve">, Format 16:9, min.2 wejścia HD-SDI (lewe i prawe), min.1  płyta adaptera 2D do 3D, min.1 przyłącze do </w:t>
            </w:r>
            <w:proofErr w:type="spellStart"/>
            <w:r w:rsidRPr="003058BD">
              <w:rPr>
                <w:rFonts w:ascii="Times New Roman" w:eastAsia="Times New Roman" w:hAnsi="Times New Roman" w:cs="Times New Roman"/>
                <w:color w:val="000000" w:themeColor="text1"/>
                <w:sz w:val="20"/>
                <w:szCs w:val="20"/>
                <w:lang w:eastAsia="pl-PL"/>
              </w:rPr>
              <w:t>bus</w:t>
            </w:r>
            <w:proofErr w:type="spellEnd"/>
            <w:r w:rsidRPr="003058BD">
              <w:rPr>
                <w:rFonts w:ascii="Times New Roman" w:eastAsia="Times New Roman" w:hAnsi="Times New Roman" w:cs="Times New Roman"/>
                <w:color w:val="000000" w:themeColor="text1"/>
                <w:sz w:val="20"/>
                <w:szCs w:val="20"/>
                <w:lang w:eastAsia="pl-PL"/>
              </w:rPr>
              <w:t>-system, min. 1 wejście DVI – 1 szt.</w:t>
            </w:r>
          </w:p>
        </w:tc>
        <w:tc>
          <w:tcPr>
            <w:tcW w:w="1559" w:type="dxa"/>
          </w:tcPr>
          <w:p w14:paraId="1942DCE5"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52100A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E21E63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8965AA5" w14:textId="77777777" w:rsidTr="00282646">
        <w:tc>
          <w:tcPr>
            <w:tcW w:w="450" w:type="dxa"/>
          </w:tcPr>
          <w:p w14:paraId="3B47422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7C0C8E6"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Szkła polaryzacyjne 3D, </w:t>
            </w:r>
            <w:proofErr w:type="spellStart"/>
            <w:r w:rsidRPr="003058BD">
              <w:rPr>
                <w:rFonts w:ascii="Times New Roman" w:eastAsia="Times New Roman" w:hAnsi="Times New Roman" w:cs="Times New Roman"/>
                <w:color w:val="000000" w:themeColor="text1"/>
                <w:sz w:val="20"/>
                <w:szCs w:val="20"/>
                <w:lang w:eastAsia="pl-PL"/>
              </w:rPr>
              <w:t>op</w:t>
            </w:r>
            <w:proofErr w:type="spellEnd"/>
            <w:r w:rsidRPr="003058BD">
              <w:rPr>
                <w:rFonts w:ascii="Times New Roman" w:eastAsia="Times New Roman" w:hAnsi="Times New Roman" w:cs="Times New Roman"/>
                <w:color w:val="000000" w:themeColor="text1"/>
                <w:sz w:val="20"/>
                <w:szCs w:val="20"/>
                <w:lang w:eastAsia="pl-PL"/>
              </w:rPr>
              <w:t xml:space="preserve"> / 15 szt.</w:t>
            </w:r>
          </w:p>
        </w:tc>
        <w:tc>
          <w:tcPr>
            <w:tcW w:w="1559" w:type="dxa"/>
          </w:tcPr>
          <w:p w14:paraId="79E80262"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4B059D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C73913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5B545E4" w14:textId="77777777" w:rsidTr="00282646">
        <w:tc>
          <w:tcPr>
            <w:tcW w:w="450" w:type="dxa"/>
          </w:tcPr>
          <w:p w14:paraId="4B20553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27200B0"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Szkła przeciwmgielne </w:t>
            </w:r>
            <w:proofErr w:type="spellStart"/>
            <w:r w:rsidRPr="003058BD">
              <w:rPr>
                <w:rFonts w:ascii="Times New Roman" w:eastAsia="Times New Roman" w:hAnsi="Times New Roman" w:cs="Times New Roman"/>
                <w:color w:val="000000" w:themeColor="text1"/>
                <w:sz w:val="20"/>
                <w:szCs w:val="20"/>
                <w:lang w:eastAsia="pl-PL"/>
              </w:rPr>
              <w:t>op</w:t>
            </w:r>
            <w:proofErr w:type="spellEnd"/>
            <w:r w:rsidRPr="003058BD">
              <w:rPr>
                <w:rFonts w:ascii="Times New Roman" w:eastAsia="Times New Roman" w:hAnsi="Times New Roman" w:cs="Times New Roman"/>
                <w:color w:val="000000" w:themeColor="text1"/>
                <w:sz w:val="20"/>
                <w:szCs w:val="20"/>
                <w:lang w:eastAsia="pl-PL"/>
              </w:rPr>
              <w:t>/5 szt.</w:t>
            </w:r>
          </w:p>
        </w:tc>
        <w:tc>
          <w:tcPr>
            <w:tcW w:w="1559" w:type="dxa"/>
          </w:tcPr>
          <w:p w14:paraId="5A913461"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F93624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42E0CF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B51309E" w14:textId="77777777" w:rsidTr="00282646">
        <w:tc>
          <w:tcPr>
            <w:tcW w:w="450" w:type="dxa"/>
          </w:tcPr>
          <w:p w14:paraId="6646F89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BBBC4F9"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Zatrzask do szkieł polaryzacyjnych – 1 szt.</w:t>
            </w:r>
          </w:p>
        </w:tc>
        <w:tc>
          <w:tcPr>
            <w:tcW w:w="1559" w:type="dxa"/>
          </w:tcPr>
          <w:p w14:paraId="7D80518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EC5B14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12E612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017B6F8" w14:textId="77777777" w:rsidTr="00282646">
        <w:tc>
          <w:tcPr>
            <w:tcW w:w="450" w:type="dxa"/>
          </w:tcPr>
          <w:p w14:paraId="64C2DA0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232A345" w14:textId="3E5A8694"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Urządzenie do wytworzenia odmy podczas zabiegów laparoskopowych z funkcją aktywnego oddymiania gazu. Regulacja ciśnienia </w:t>
            </w:r>
            <w:proofErr w:type="spellStart"/>
            <w:r w:rsidRPr="003058BD">
              <w:rPr>
                <w:rFonts w:ascii="Times New Roman" w:eastAsia="Times New Roman" w:hAnsi="Times New Roman" w:cs="Times New Roman"/>
                <w:color w:val="000000" w:themeColor="text1"/>
                <w:sz w:val="20"/>
                <w:szCs w:val="20"/>
                <w:lang w:eastAsia="pl-PL"/>
              </w:rPr>
              <w:t>insuflacji</w:t>
            </w:r>
            <w:proofErr w:type="spellEnd"/>
            <w:r w:rsidRPr="003058BD">
              <w:rPr>
                <w:rFonts w:ascii="Times New Roman" w:eastAsia="Times New Roman" w:hAnsi="Times New Roman" w:cs="Times New Roman"/>
                <w:color w:val="000000" w:themeColor="text1"/>
                <w:sz w:val="20"/>
                <w:szCs w:val="20"/>
                <w:lang w:eastAsia="pl-PL"/>
              </w:rPr>
              <w:t xml:space="preserve"> 1-30 mmHg, Maksymalny przepływ CO2 min.50 l/min Zintegrowany system podgrzewania gazu do temp 37C, Automatyczna </w:t>
            </w:r>
            <w:proofErr w:type="spellStart"/>
            <w:r w:rsidRPr="003058BD">
              <w:rPr>
                <w:rFonts w:ascii="Times New Roman" w:eastAsia="Times New Roman" w:hAnsi="Times New Roman" w:cs="Times New Roman"/>
                <w:color w:val="000000" w:themeColor="text1"/>
                <w:sz w:val="20"/>
                <w:szCs w:val="20"/>
                <w:lang w:eastAsia="pl-PL"/>
              </w:rPr>
              <w:t>desuflacja</w:t>
            </w:r>
            <w:proofErr w:type="spellEnd"/>
            <w:r w:rsidRPr="003058BD">
              <w:rPr>
                <w:rFonts w:ascii="Times New Roman" w:eastAsia="Times New Roman" w:hAnsi="Times New Roman" w:cs="Times New Roman"/>
                <w:color w:val="000000" w:themeColor="text1"/>
                <w:sz w:val="20"/>
                <w:szCs w:val="20"/>
                <w:lang w:eastAsia="pl-PL"/>
              </w:rPr>
              <w:t xml:space="preserve"> gazu, Tryby: </w:t>
            </w:r>
            <w:proofErr w:type="spellStart"/>
            <w:r w:rsidRPr="003058BD">
              <w:rPr>
                <w:rFonts w:ascii="Times New Roman" w:eastAsia="Times New Roman" w:hAnsi="Times New Roman" w:cs="Times New Roman"/>
                <w:color w:val="000000" w:themeColor="text1"/>
                <w:sz w:val="20"/>
                <w:szCs w:val="20"/>
                <w:lang w:eastAsia="pl-PL"/>
              </w:rPr>
              <w:t>chir</w:t>
            </w:r>
            <w:proofErr w:type="spellEnd"/>
            <w:r w:rsidRPr="003058BD">
              <w:rPr>
                <w:rFonts w:ascii="Times New Roman" w:eastAsia="Times New Roman" w:hAnsi="Times New Roman" w:cs="Times New Roman"/>
                <w:color w:val="000000" w:themeColor="text1"/>
                <w:sz w:val="20"/>
                <w:szCs w:val="20"/>
                <w:lang w:eastAsia="pl-PL"/>
              </w:rPr>
              <w:t xml:space="preserve"> ogólna, </w:t>
            </w:r>
            <w:proofErr w:type="spellStart"/>
            <w:r w:rsidRPr="003058BD">
              <w:rPr>
                <w:rFonts w:ascii="Times New Roman" w:eastAsia="Times New Roman" w:hAnsi="Times New Roman" w:cs="Times New Roman"/>
                <w:color w:val="000000" w:themeColor="text1"/>
                <w:sz w:val="20"/>
                <w:szCs w:val="20"/>
                <w:lang w:eastAsia="pl-PL"/>
              </w:rPr>
              <w:t>bariatria</w:t>
            </w:r>
            <w:proofErr w:type="spellEnd"/>
            <w:r w:rsidRPr="003058BD">
              <w:rPr>
                <w:rFonts w:ascii="Times New Roman" w:eastAsia="Times New Roman" w:hAnsi="Times New Roman" w:cs="Times New Roman"/>
                <w:color w:val="000000" w:themeColor="text1"/>
                <w:sz w:val="20"/>
                <w:szCs w:val="20"/>
                <w:lang w:eastAsia="pl-PL"/>
              </w:rPr>
              <w:t xml:space="preserve">, pediatryczny, </w:t>
            </w:r>
            <w:proofErr w:type="spellStart"/>
            <w:r w:rsidRPr="003058BD">
              <w:rPr>
                <w:rFonts w:ascii="Times New Roman" w:eastAsia="Times New Roman" w:hAnsi="Times New Roman" w:cs="Times New Roman"/>
                <w:color w:val="000000" w:themeColor="text1"/>
                <w:sz w:val="20"/>
                <w:szCs w:val="20"/>
                <w:lang w:eastAsia="pl-PL"/>
              </w:rPr>
              <w:t>kardio</w:t>
            </w:r>
            <w:proofErr w:type="spellEnd"/>
            <w:r w:rsidRPr="003058BD">
              <w:rPr>
                <w:rFonts w:ascii="Times New Roman" w:eastAsia="Times New Roman" w:hAnsi="Times New Roman" w:cs="Times New Roman"/>
                <w:color w:val="000000" w:themeColor="text1"/>
                <w:sz w:val="20"/>
                <w:szCs w:val="20"/>
                <w:lang w:eastAsia="pl-PL"/>
              </w:rPr>
              <w:t>.</w:t>
            </w:r>
            <w:r w:rsidR="000F4E84" w:rsidRPr="003058BD">
              <w:rPr>
                <w:rFonts w:ascii="Times New Roman" w:eastAsia="Times New Roman" w:hAnsi="Times New Roman" w:cs="Times New Roman"/>
                <w:color w:val="000000" w:themeColor="text1"/>
                <w:sz w:val="20"/>
                <w:szCs w:val="20"/>
                <w:lang w:eastAsia="pl-PL"/>
              </w:rPr>
              <w:t xml:space="preserve"> </w:t>
            </w:r>
            <w:r w:rsidRPr="003058BD">
              <w:rPr>
                <w:rFonts w:ascii="Times New Roman" w:eastAsia="Times New Roman" w:hAnsi="Times New Roman" w:cs="Times New Roman"/>
                <w:color w:val="000000" w:themeColor="text1"/>
                <w:sz w:val="20"/>
                <w:szCs w:val="20"/>
                <w:lang w:eastAsia="pl-PL"/>
              </w:rPr>
              <w:t xml:space="preserve">Duży wyświetlacz parametrów LCD, Sygnalizacja objętości butli z CO2.Dren do </w:t>
            </w:r>
            <w:proofErr w:type="spellStart"/>
            <w:r w:rsidRPr="003058BD">
              <w:rPr>
                <w:rFonts w:ascii="Times New Roman" w:eastAsia="Times New Roman" w:hAnsi="Times New Roman" w:cs="Times New Roman"/>
                <w:color w:val="000000" w:themeColor="text1"/>
                <w:sz w:val="20"/>
                <w:szCs w:val="20"/>
                <w:lang w:eastAsia="pl-PL"/>
              </w:rPr>
              <w:t>insuflacji</w:t>
            </w:r>
            <w:proofErr w:type="spellEnd"/>
            <w:r w:rsidRPr="003058BD">
              <w:rPr>
                <w:rFonts w:ascii="Times New Roman" w:eastAsia="Times New Roman" w:hAnsi="Times New Roman" w:cs="Times New Roman"/>
                <w:color w:val="000000" w:themeColor="text1"/>
                <w:sz w:val="20"/>
                <w:szCs w:val="20"/>
                <w:lang w:eastAsia="pl-PL"/>
              </w:rPr>
              <w:t xml:space="preserve"> z podgrzewaniem, autoklawowalny-1szt, Przewód </w:t>
            </w:r>
            <w:r w:rsidRPr="003058BD">
              <w:rPr>
                <w:rFonts w:ascii="Times New Roman" w:eastAsia="Times New Roman" w:hAnsi="Times New Roman" w:cs="Times New Roman"/>
                <w:color w:val="000000" w:themeColor="text1"/>
                <w:sz w:val="20"/>
                <w:szCs w:val="20"/>
                <w:lang w:eastAsia="pl-PL"/>
              </w:rPr>
              <w:lastRenderedPageBreak/>
              <w:t xml:space="preserve">wysokociśnieniowy do połączenia z butlą CO2-1szt,  Filtry do oddymiania -30szt, jednorazowe dreny do oddymiania-50 </w:t>
            </w:r>
            <w:proofErr w:type="spellStart"/>
            <w:r w:rsidRPr="003058BD">
              <w:rPr>
                <w:rFonts w:ascii="Times New Roman" w:eastAsia="Times New Roman" w:hAnsi="Times New Roman" w:cs="Times New Roman"/>
                <w:color w:val="000000" w:themeColor="text1"/>
                <w:sz w:val="20"/>
                <w:szCs w:val="20"/>
                <w:lang w:eastAsia="pl-PL"/>
              </w:rPr>
              <w:t>szt</w:t>
            </w:r>
            <w:proofErr w:type="spellEnd"/>
          </w:p>
        </w:tc>
        <w:tc>
          <w:tcPr>
            <w:tcW w:w="1559" w:type="dxa"/>
          </w:tcPr>
          <w:p w14:paraId="0BAE636A"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3C2888B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A11989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AC5F35D" w14:textId="77777777" w:rsidTr="00282646">
        <w:tc>
          <w:tcPr>
            <w:tcW w:w="450" w:type="dxa"/>
          </w:tcPr>
          <w:p w14:paraId="78D300F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1D8D866"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Źródło światła, LED Panel przedni z wyświetlaczem LCD</w:t>
            </w:r>
            <w:r w:rsidRPr="003058BD">
              <w:rPr>
                <w:rFonts w:ascii="Times New Roman" w:eastAsia="Times New Roman" w:hAnsi="Times New Roman" w:cs="Times New Roman"/>
                <w:color w:val="000000" w:themeColor="text1"/>
                <w:sz w:val="20"/>
                <w:szCs w:val="20"/>
                <w:lang w:eastAsia="pl-PL"/>
              </w:rPr>
              <w:br/>
              <w:t>Średnia żywotność modułu LED ok. 30 000 godzin pracy</w:t>
            </w:r>
            <w:r w:rsidRPr="003058BD">
              <w:rPr>
                <w:rFonts w:ascii="Times New Roman" w:eastAsia="Times New Roman" w:hAnsi="Times New Roman" w:cs="Times New Roman"/>
                <w:color w:val="000000" w:themeColor="text1"/>
                <w:sz w:val="20"/>
                <w:szCs w:val="20"/>
                <w:lang w:eastAsia="pl-PL"/>
              </w:rPr>
              <w:br/>
              <w:t>Wyświetlacz monochromatyczny 2,4 cala umożliwiające sterowanie stanem pracy (tryb czuwania), temperatura barwowa modułu LED ok. 5665 K (± 6,3%)</w:t>
            </w:r>
            <w:r w:rsidRPr="003058BD">
              <w:rPr>
                <w:rFonts w:ascii="Times New Roman" w:eastAsia="Times New Roman" w:hAnsi="Times New Roman" w:cs="Times New Roman"/>
                <w:color w:val="000000" w:themeColor="text1"/>
                <w:sz w:val="20"/>
                <w:szCs w:val="20"/>
                <w:lang w:eastAsia="pl-PL"/>
              </w:rPr>
              <w:br/>
              <w:t>Strumień świetlny: 2,510 lumen (± 3,6%)</w:t>
            </w:r>
            <w:r w:rsidRPr="003058BD">
              <w:rPr>
                <w:rFonts w:ascii="Times New Roman" w:eastAsia="Times New Roman" w:hAnsi="Times New Roman" w:cs="Times New Roman"/>
                <w:color w:val="000000" w:themeColor="text1"/>
                <w:sz w:val="20"/>
                <w:szCs w:val="20"/>
                <w:lang w:eastAsia="pl-PL"/>
              </w:rPr>
              <w:br/>
              <w:t>Regulacja natężenia światła za pomocą pokrętła w krokach co 5% (0-100%)</w:t>
            </w:r>
            <w:r w:rsidRPr="003058BD">
              <w:rPr>
                <w:rFonts w:ascii="Times New Roman" w:eastAsia="Times New Roman" w:hAnsi="Times New Roman" w:cs="Times New Roman"/>
                <w:color w:val="000000" w:themeColor="text1"/>
                <w:sz w:val="20"/>
                <w:szCs w:val="20"/>
                <w:lang w:eastAsia="pl-PL"/>
              </w:rPr>
              <w:br/>
              <w:t>Automatyczne regulowanie natężenia światła za pośrednictwem modułu (MIS-BUS)</w:t>
            </w:r>
            <w:r w:rsidRPr="003058BD">
              <w:rPr>
                <w:rFonts w:ascii="Times New Roman" w:eastAsia="Times New Roman" w:hAnsi="Times New Roman" w:cs="Times New Roman"/>
                <w:color w:val="000000" w:themeColor="text1"/>
                <w:sz w:val="20"/>
                <w:szCs w:val="20"/>
                <w:lang w:eastAsia="pl-PL"/>
              </w:rPr>
              <w:br/>
              <w:t>Obsługa (światło w trybie uśpienia / wstrzymania)realizowana przez głowicę kamery</w:t>
            </w:r>
            <w:r w:rsidRPr="003058BD">
              <w:rPr>
                <w:rFonts w:ascii="Times New Roman" w:eastAsia="Times New Roman" w:hAnsi="Times New Roman" w:cs="Times New Roman"/>
                <w:color w:val="000000" w:themeColor="text1"/>
                <w:sz w:val="20"/>
                <w:szCs w:val="20"/>
                <w:lang w:eastAsia="pl-PL"/>
              </w:rPr>
              <w:br/>
              <w:t xml:space="preserve">Uniwersalne złącze do kabli światłowodowych </w:t>
            </w:r>
            <w:proofErr w:type="spellStart"/>
            <w:r w:rsidRPr="003058BD">
              <w:rPr>
                <w:rFonts w:ascii="Times New Roman" w:eastAsia="Times New Roman" w:hAnsi="Times New Roman" w:cs="Times New Roman"/>
                <w:color w:val="000000" w:themeColor="text1"/>
                <w:sz w:val="20"/>
                <w:szCs w:val="20"/>
                <w:lang w:eastAsia="pl-PL"/>
              </w:rPr>
              <w:t>Aesculap</w:t>
            </w:r>
            <w:proofErr w:type="spellEnd"/>
            <w:r w:rsidRPr="003058BD">
              <w:rPr>
                <w:rFonts w:ascii="Times New Roman" w:eastAsia="Times New Roman" w:hAnsi="Times New Roman" w:cs="Times New Roman"/>
                <w:color w:val="000000" w:themeColor="text1"/>
                <w:sz w:val="20"/>
                <w:szCs w:val="20"/>
                <w:lang w:eastAsia="pl-PL"/>
              </w:rPr>
              <w:t xml:space="preserve"> / </w:t>
            </w:r>
            <w:proofErr w:type="spellStart"/>
            <w:r w:rsidRPr="003058BD">
              <w:rPr>
                <w:rFonts w:ascii="Times New Roman" w:eastAsia="Times New Roman" w:hAnsi="Times New Roman" w:cs="Times New Roman"/>
                <w:color w:val="000000" w:themeColor="text1"/>
                <w:sz w:val="20"/>
                <w:szCs w:val="20"/>
                <w:lang w:eastAsia="pl-PL"/>
              </w:rPr>
              <w:t>Storz</w:t>
            </w:r>
            <w:proofErr w:type="spellEnd"/>
            <w:r w:rsidRPr="003058BD">
              <w:rPr>
                <w:rFonts w:ascii="Times New Roman" w:eastAsia="Times New Roman" w:hAnsi="Times New Roman" w:cs="Times New Roman"/>
                <w:color w:val="000000" w:themeColor="text1"/>
                <w:sz w:val="20"/>
                <w:szCs w:val="20"/>
                <w:lang w:eastAsia="pl-PL"/>
              </w:rPr>
              <w:t>, Olympus i Wolf o średnicy zewnętrznej od 3,5 - 4,8 mm</w:t>
            </w:r>
            <w:r w:rsidRPr="003058BD">
              <w:rPr>
                <w:rFonts w:ascii="Times New Roman" w:eastAsia="Times New Roman" w:hAnsi="Times New Roman" w:cs="Times New Roman"/>
                <w:color w:val="000000" w:themeColor="text1"/>
                <w:sz w:val="20"/>
                <w:szCs w:val="20"/>
                <w:lang w:eastAsia="pl-PL"/>
              </w:rPr>
              <w:br/>
              <w:t xml:space="preserve">Wbudowana ochrona </w:t>
            </w:r>
            <w:proofErr w:type="spellStart"/>
            <w:r w:rsidRPr="003058BD">
              <w:rPr>
                <w:rFonts w:ascii="Times New Roman" w:eastAsia="Times New Roman" w:hAnsi="Times New Roman" w:cs="Times New Roman"/>
                <w:color w:val="000000" w:themeColor="text1"/>
                <w:sz w:val="20"/>
                <w:szCs w:val="20"/>
                <w:lang w:eastAsia="pl-PL"/>
              </w:rPr>
              <w:t>przeciwblaskowa</w:t>
            </w:r>
            <w:proofErr w:type="spellEnd"/>
            <w:r w:rsidRPr="003058BD">
              <w:rPr>
                <w:rFonts w:ascii="Times New Roman" w:eastAsia="Times New Roman" w:hAnsi="Times New Roman" w:cs="Times New Roman"/>
                <w:color w:val="000000" w:themeColor="text1"/>
                <w:sz w:val="20"/>
                <w:szCs w:val="20"/>
                <w:lang w:eastAsia="pl-PL"/>
              </w:rPr>
              <w:t xml:space="preserve"> w przypadku braku podłączenia światłowodu</w:t>
            </w:r>
            <w:r w:rsidRPr="003058BD">
              <w:rPr>
                <w:rFonts w:ascii="Times New Roman" w:eastAsia="Times New Roman" w:hAnsi="Times New Roman" w:cs="Times New Roman"/>
                <w:color w:val="000000" w:themeColor="text1"/>
                <w:sz w:val="20"/>
                <w:szCs w:val="20"/>
                <w:lang w:eastAsia="pl-PL"/>
              </w:rPr>
              <w:br/>
              <w:t>Automatyczne ściemnianie wiązki światła podczas wyjmowania światłowodu z gniazda</w:t>
            </w:r>
            <w:r w:rsidRPr="003058BD">
              <w:rPr>
                <w:rFonts w:ascii="Times New Roman" w:eastAsia="Times New Roman" w:hAnsi="Times New Roman" w:cs="Times New Roman"/>
                <w:color w:val="000000" w:themeColor="text1"/>
                <w:sz w:val="20"/>
                <w:szCs w:val="20"/>
                <w:lang w:eastAsia="pl-PL"/>
              </w:rPr>
              <w:br/>
              <w:t>Zintegrowane miernik stanu technicznego światłowodu wyświetlający wynik na wyświetlaczu LCD</w:t>
            </w:r>
            <w:r w:rsidRPr="003058BD">
              <w:rPr>
                <w:rFonts w:ascii="Times New Roman" w:eastAsia="Times New Roman" w:hAnsi="Times New Roman" w:cs="Times New Roman"/>
                <w:color w:val="000000" w:themeColor="text1"/>
                <w:sz w:val="20"/>
                <w:szCs w:val="20"/>
                <w:lang w:eastAsia="pl-PL"/>
              </w:rPr>
              <w:br/>
              <w:t xml:space="preserve">Zasilanie sieciowe: 100-240 VAC, 50/60 </w:t>
            </w:r>
            <w:proofErr w:type="spellStart"/>
            <w:r w:rsidRPr="003058BD">
              <w:rPr>
                <w:rFonts w:ascii="Times New Roman" w:eastAsia="Times New Roman" w:hAnsi="Times New Roman" w:cs="Times New Roman"/>
                <w:color w:val="000000" w:themeColor="text1"/>
                <w:sz w:val="20"/>
                <w:szCs w:val="20"/>
                <w:lang w:eastAsia="pl-PL"/>
              </w:rPr>
              <w:t>Hz</w:t>
            </w:r>
            <w:proofErr w:type="spellEnd"/>
            <w:r w:rsidRPr="003058BD">
              <w:rPr>
                <w:rFonts w:ascii="Times New Roman" w:eastAsia="Times New Roman" w:hAnsi="Times New Roman" w:cs="Times New Roman"/>
                <w:color w:val="000000" w:themeColor="text1"/>
                <w:sz w:val="20"/>
                <w:szCs w:val="20"/>
                <w:lang w:eastAsia="pl-PL"/>
              </w:rPr>
              <w:br/>
              <w:t>Maksymalna pobór mocy światła: 240 VA</w:t>
            </w:r>
            <w:r w:rsidRPr="003058BD">
              <w:rPr>
                <w:rFonts w:ascii="Times New Roman" w:eastAsia="Times New Roman" w:hAnsi="Times New Roman" w:cs="Times New Roman"/>
                <w:color w:val="000000" w:themeColor="text1"/>
                <w:sz w:val="20"/>
                <w:szCs w:val="20"/>
                <w:lang w:eastAsia="pl-PL"/>
              </w:rPr>
              <w:br/>
              <w:t>Adapter do światłowodów x 1 szt., przewód komunikacyjny x 1 szt.</w:t>
            </w:r>
          </w:p>
          <w:p w14:paraId="06F2A4CA"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Komplet – 1 szt.</w:t>
            </w:r>
          </w:p>
        </w:tc>
        <w:tc>
          <w:tcPr>
            <w:tcW w:w="1559" w:type="dxa"/>
          </w:tcPr>
          <w:p w14:paraId="25A883C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CD4D53E"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C0584D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09E1692" w14:textId="77777777" w:rsidTr="00282646">
        <w:tc>
          <w:tcPr>
            <w:tcW w:w="450" w:type="dxa"/>
          </w:tcPr>
          <w:p w14:paraId="371606A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30A4CFF"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Jednorolkowa pompa ssąco-płucząca pracująca w trybie laparoskopii i histeroskopii, przepływ w laparoskopii 3,5l/min,  wartość podciśnienia odsysania 700 </w:t>
            </w:r>
            <w:proofErr w:type="spellStart"/>
            <w:r w:rsidRPr="003058BD">
              <w:rPr>
                <w:rFonts w:ascii="Times New Roman" w:eastAsia="Times New Roman" w:hAnsi="Times New Roman" w:cs="Times New Roman"/>
                <w:color w:val="000000" w:themeColor="text1"/>
                <w:sz w:val="20"/>
                <w:szCs w:val="20"/>
                <w:lang w:eastAsia="pl-PL"/>
              </w:rPr>
              <w:t>mbar</w:t>
            </w:r>
            <w:proofErr w:type="spellEnd"/>
            <w:r w:rsidRPr="003058BD">
              <w:rPr>
                <w:rFonts w:ascii="Times New Roman" w:eastAsia="Times New Roman" w:hAnsi="Times New Roman" w:cs="Times New Roman"/>
                <w:color w:val="000000" w:themeColor="text1"/>
                <w:sz w:val="20"/>
                <w:szCs w:val="20"/>
                <w:lang w:eastAsia="pl-PL"/>
              </w:rPr>
              <w:t xml:space="preserve">, w zestawie niezbędne akcesoria do pracy w trybie laparoskopia, kolorowy dotykowy wyświetlacz LCD, dren wielorazowy do pompy przeznaczony na min 20 cykli sterylizacji - 2 szt., dren z filtrem w torze ssania do wytwarzania próżni – 2op., Jednorazowy pojemnik na odessane treści - 40 </w:t>
            </w:r>
            <w:proofErr w:type="spellStart"/>
            <w:r w:rsidRPr="003058BD">
              <w:rPr>
                <w:rFonts w:ascii="Times New Roman" w:eastAsia="Times New Roman" w:hAnsi="Times New Roman" w:cs="Times New Roman"/>
                <w:color w:val="000000" w:themeColor="text1"/>
                <w:sz w:val="20"/>
                <w:szCs w:val="20"/>
                <w:lang w:eastAsia="pl-PL"/>
              </w:rPr>
              <w:t>szt.,dren</w:t>
            </w:r>
            <w:proofErr w:type="spellEnd"/>
            <w:r w:rsidRPr="003058BD">
              <w:rPr>
                <w:rFonts w:ascii="Times New Roman" w:eastAsia="Times New Roman" w:hAnsi="Times New Roman" w:cs="Times New Roman"/>
                <w:color w:val="000000" w:themeColor="text1"/>
                <w:sz w:val="20"/>
                <w:szCs w:val="20"/>
                <w:lang w:eastAsia="pl-PL"/>
              </w:rPr>
              <w:t xml:space="preserve"> ssący1szt</w:t>
            </w:r>
          </w:p>
        </w:tc>
        <w:tc>
          <w:tcPr>
            <w:tcW w:w="1559" w:type="dxa"/>
          </w:tcPr>
          <w:p w14:paraId="1D38B70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3D2E3C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C785D3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07FA65C" w14:textId="77777777" w:rsidTr="00282646">
        <w:tc>
          <w:tcPr>
            <w:tcW w:w="450" w:type="dxa"/>
          </w:tcPr>
          <w:p w14:paraId="2BD4D36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EBEF3A2" w14:textId="58549994"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Medyczny komputer nagrywający do rejestracji obrazów endoskopowych itp., Przechowywanie danych w sieci przez sieć WLAN (wymagany jako dodatek sprzętowy klucz sieciowy), </w:t>
            </w:r>
            <w:r w:rsidRPr="003058BD">
              <w:rPr>
                <w:rFonts w:ascii="Times New Roman" w:eastAsia="Times New Roman" w:hAnsi="Times New Roman" w:cs="Times New Roman"/>
                <w:color w:val="000000" w:themeColor="text1"/>
                <w:sz w:val="20"/>
                <w:szCs w:val="20"/>
                <w:lang w:eastAsia="pl-PL"/>
              </w:rPr>
              <w:br/>
              <w:t xml:space="preserve">Przycisk nagrywania na przedniej membranie CCU umożliwia nagrywanie obrazów nieruchomych i ruchomych Obsługuje zewnętrzne urządzenia pamięci masowej USB (takie jak </w:t>
            </w:r>
            <w:proofErr w:type="spellStart"/>
            <w:r w:rsidRPr="003058BD">
              <w:rPr>
                <w:rFonts w:ascii="Times New Roman" w:eastAsia="Times New Roman" w:hAnsi="Times New Roman" w:cs="Times New Roman"/>
                <w:color w:val="000000" w:themeColor="text1"/>
                <w:sz w:val="20"/>
                <w:szCs w:val="20"/>
                <w:lang w:eastAsia="pl-PL"/>
              </w:rPr>
              <w:t>Bluray</w:t>
            </w:r>
            <w:proofErr w:type="spellEnd"/>
            <w:r w:rsidRPr="003058BD">
              <w:rPr>
                <w:rFonts w:ascii="Times New Roman" w:eastAsia="Times New Roman" w:hAnsi="Times New Roman" w:cs="Times New Roman"/>
                <w:color w:val="000000" w:themeColor="text1"/>
                <w:sz w:val="20"/>
                <w:szCs w:val="20"/>
                <w:lang w:eastAsia="pl-PL"/>
              </w:rPr>
              <w:t>)</w:t>
            </w:r>
            <w:r w:rsidRPr="003058BD">
              <w:rPr>
                <w:rFonts w:ascii="Times New Roman" w:eastAsia="Times New Roman" w:hAnsi="Times New Roman" w:cs="Times New Roman"/>
                <w:color w:val="000000" w:themeColor="text1"/>
                <w:sz w:val="20"/>
                <w:szCs w:val="20"/>
                <w:lang w:eastAsia="pl-PL"/>
              </w:rPr>
              <w:br/>
              <w:t>Przechowywanie plików d</w:t>
            </w:r>
            <w:r w:rsidR="001478FF" w:rsidRPr="003058BD">
              <w:rPr>
                <w:rFonts w:ascii="Times New Roman" w:eastAsia="Times New Roman" w:hAnsi="Times New Roman" w:cs="Times New Roman"/>
                <w:color w:val="000000" w:themeColor="text1"/>
                <w:sz w:val="20"/>
                <w:szCs w:val="20"/>
                <w:lang w:eastAsia="pl-PL"/>
              </w:rPr>
              <w:t>zienników  na pamięci USB (np. w</w:t>
            </w:r>
            <w:r w:rsidRPr="003058BD">
              <w:rPr>
                <w:rFonts w:ascii="Times New Roman" w:eastAsia="Times New Roman" w:hAnsi="Times New Roman" w:cs="Times New Roman"/>
                <w:color w:val="000000" w:themeColor="text1"/>
                <w:sz w:val="20"/>
                <w:szCs w:val="20"/>
                <w:lang w:eastAsia="pl-PL"/>
              </w:rPr>
              <w:t xml:space="preserve"> celach informatycznych i technicznych)</w:t>
            </w:r>
            <w:r w:rsidRPr="003058BD">
              <w:rPr>
                <w:rFonts w:ascii="Times New Roman" w:eastAsia="Times New Roman" w:hAnsi="Times New Roman" w:cs="Times New Roman"/>
                <w:color w:val="000000" w:themeColor="text1"/>
                <w:sz w:val="20"/>
                <w:szCs w:val="20"/>
                <w:lang w:eastAsia="pl-PL"/>
              </w:rPr>
              <w:br/>
              <w:t>Wdrażanie ogólnego sterownika drukarki (w tym drukarek sieciowych)</w:t>
            </w:r>
            <w:r w:rsidRPr="003058BD">
              <w:rPr>
                <w:rFonts w:ascii="Times New Roman" w:eastAsia="Times New Roman" w:hAnsi="Times New Roman" w:cs="Times New Roman"/>
                <w:color w:val="000000" w:themeColor="text1"/>
                <w:sz w:val="20"/>
                <w:szCs w:val="20"/>
                <w:lang w:eastAsia="pl-PL"/>
              </w:rPr>
              <w:br/>
              <w:t>Możliwa aktualizacja oprogramowania (poprzez aktualizację DVD)</w:t>
            </w:r>
            <w:r w:rsidRPr="003058BD">
              <w:rPr>
                <w:rFonts w:ascii="Times New Roman" w:eastAsia="Times New Roman" w:hAnsi="Times New Roman" w:cs="Times New Roman"/>
                <w:color w:val="000000" w:themeColor="text1"/>
                <w:sz w:val="20"/>
                <w:szCs w:val="20"/>
                <w:lang w:eastAsia="pl-PL"/>
              </w:rPr>
              <w:br/>
              <w:t>Przeglądarka (oprogramowanie do przeglądania obrazów</w:t>
            </w:r>
            <w:r w:rsidR="00DC113D" w:rsidRPr="003058BD">
              <w:rPr>
                <w:rFonts w:ascii="Times New Roman" w:eastAsia="Times New Roman" w:hAnsi="Times New Roman" w:cs="Times New Roman"/>
                <w:color w:val="000000" w:themeColor="text1"/>
                <w:sz w:val="20"/>
                <w:szCs w:val="20"/>
                <w:lang w:eastAsia="pl-PL"/>
              </w:rPr>
              <w:t>) zgodna z systemem operacyjnym</w:t>
            </w:r>
            <w:r w:rsidR="00A61901" w:rsidRPr="003058BD">
              <w:rPr>
                <w:rFonts w:ascii="Times New Roman" w:eastAsia="Times New Roman" w:hAnsi="Times New Roman" w:cs="Times New Roman"/>
                <w:color w:val="000000" w:themeColor="text1"/>
                <w:sz w:val="20"/>
                <w:szCs w:val="20"/>
                <w:lang w:eastAsia="pl-PL"/>
              </w:rPr>
              <w:t xml:space="preserve"> parametrach pozwalających na pełną i płynną obsługę wszystkich zaoferowanych n</w:t>
            </w:r>
            <w:r w:rsidR="00DC113D" w:rsidRPr="003058BD">
              <w:rPr>
                <w:rFonts w:ascii="Times New Roman" w:eastAsia="Times New Roman" w:hAnsi="Times New Roman" w:cs="Times New Roman"/>
                <w:color w:val="000000" w:themeColor="text1"/>
                <w:sz w:val="20"/>
                <w:szCs w:val="20"/>
                <w:lang w:eastAsia="pl-PL"/>
              </w:rPr>
              <w:t xml:space="preserve">iniejszą ofertą funkcjonalności </w:t>
            </w:r>
            <w:r w:rsidRPr="003058BD">
              <w:rPr>
                <w:rFonts w:ascii="Times New Roman" w:eastAsia="Times New Roman" w:hAnsi="Times New Roman" w:cs="Times New Roman"/>
                <w:color w:val="000000" w:themeColor="text1"/>
                <w:sz w:val="20"/>
                <w:szCs w:val="20"/>
                <w:lang w:eastAsia="pl-PL"/>
              </w:rPr>
              <w:t>(funkcja eksportowania, drukowanie raportów AL oraz usuwanie danych)</w:t>
            </w:r>
            <w:r w:rsidRPr="003058BD">
              <w:rPr>
                <w:rFonts w:ascii="Times New Roman" w:eastAsia="Times New Roman" w:hAnsi="Times New Roman" w:cs="Times New Roman"/>
                <w:color w:val="000000" w:themeColor="text1"/>
                <w:sz w:val="20"/>
                <w:szCs w:val="20"/>
                <w:lang w:eastAsia="pl-PL"/>
              </w:rPr>
              <w:br/>
              <w:t>Szyfrowanie danych pacjenta i bezpieczny "transport modę" (w przypadku obsługi danych pacjenta jest widoczne)</w:t>
            </w:r>
            <w:r w:rsidRPr="003058BD">
              <w:rPr>
                <w:rFonts w:ascii="Times New Roman" w:eastAsia="Times New Roman" w:hAnsi="Times New Roman" w:cs="Times New Roman"/>
                <w:color w:val="000000" w:themeColor="text1"/>
                <w:sz w:val="20"/>
                <w:szCs w:val="20"/>
                <w:lang w:eastAsia="pl-PL"/>
              </w:rPr>
              <w:br/>
              <w:t>Kreator  DICOM</w:t>
            </w:r>
            <w:r w:rsidR="00C86B2C" w:rsidRPr="003058BD">
              <w:rPr>
                <w:rFonts w:ascii="Times New Roman" w:eastAsia="Times New Roman" w:hAnsi="Times New Roman" w:cs="Times New Roman"/>
                <w:color w:val="000000" w:themeColor="text1"/>
                <w:sz w:val="20"/>
                <w:szCs w:val="20"/>
                <w:lang w:eastAsia="pl-PL"/>
              </w:rPr>
              <w:t xml:space="preserve"> lub równoważne</w:t>
            </w:r>
            <w:r w:rsidRPr="003058BD">
              <w:rPr>
                <w:rFonts w:ascii="Times New Roman" w:eastAsia="Times New Roman" w:hAnsi="Times New Roman" w:cs="Times New Roman"/>
                <w:color w:val="000000" w:themeColor="text1"/>
                <w:sz w:val="20"/>
                <w:szCs w:val="20"/>
                <w:lang w:eastAsia="pl-PL"/>
              </w:rPr>
              <w:t>: przyjazna dla użytkownika konfiguracja DICOM</w:t>
            </w:r>
            <w:r w:rsidRPr="003058BD">
              <w:rPr>
                <w:rFonts w:ascii="Times New Roman" w:eastAsia="Times New Roman" w:hAnsi="Times New Roman" w:cs="Times New Roman"/>
                <w:color w:val="000000" w:themeColor="text1"/>
                <w:sz w:val="20"/>
                <w:szCs w:val="20"/>
                <w:lang w:eastAsia="pl-PL"/>
              </w:rPr>
              <w:br/>
            </w:r>
            <w:r w:rsidRPr="003058BD">
              <w:rPr>
                <w:rFonts w:ascii="Times New Roman" w:eastAsia="Times New Roman" w:hAnsi="Times New Roman" w:cs="Times New Roman"/>
                <w:color w:val="000000" w:themeColor="text1"/>
                <w:sz w:val="20"/>
                <w:szCs w:val="20"/>
                <w:lang w:eastAsia="pl-PL"/>
              </w:rPr>
              <w:lastRenderedPageBreak/>
              <w:t>Zobowiązanie do przechowywania: Zrozumienie przechowywania danych</w:t>
            </w:r>
            <w:r w:rsidRPr="003058BD">
              <w:rPr>
                <w:rFonts w:ascii="Times New Roman" w:eastAsia="Times New Roman" w:hAnsi="Times New Roman" w:cs="Times New Roman"/>
                <w:color w:val="000000" w:themeColor="text1"/>
                <w:sz w:val="20"/>
                <w:szCs w:val="20"/>
                <w:lang w:eastAsia="pl-PL"/>
              </w:rPr>
              <w:br/>
              <w:t>Zdolność przechowywania wewnętrznego dysku twardego (HDD): 1 TB</w:t>
            </w:r>
            <w:r w:rsidRPr="003058BD">
              <w:rPr>
                <w:rFonts w:ascii="Times New Roman" w:eastAsia="Times New Roman" w:hAnsi="Times New Roman" w:cs="Times New Roman"/>
                <w:color w:val="000000" w:themeColor="text1"/>
                <w:sz w:val="20"/>
                <w:szCs w:val="20"/>
                <w:lang w:eastAsia="pl-PL"/>
              </w:rPr>
              <w:br/>
              <w:t>Zdolność pamięci masowej do przechowywania (SSD): 16 GB</w:t>
            </w:r>
            <w:r w:rsidRPr="003058BD">
              <w:rPr>
                <w:rFonts w:ascii="Times New Roman" w:eastAsia="Times New Roman" w:hAnsi="Times New Roman" w:cs="Times New Roman"/>
                <w:color w:val="000000" w:themeColor="text1"/>
                <w:sz w:val="20"/>
                <w:szCs w:val="20"/>
                <w:lang w:eastAsia="pl-PL"/>
              </w:rPr>
              <w:br/>
              <w:t>Możliwość przechowywania danych na wewnętrznych dyskach twardych, CD / DVD, USB lub serwerze</w:t>
            </w:r>
            <w:r w:rsidRPr="003058BD">
              <w:rPr>
                <w:rFonts w:ascii="Times New Roman" w:eastAsia="Times New Roman" w:hAnsi="Times New Roman" w:cs="Times New Roman"/>
                <w:color w:val="000000" w:themeColor="text1"/>
                <w:sz w:val="20"/>
                <w:szCs w:val="20"/>
                <w:lang w:eastAsia="pl-PL"/>
              </w:rPr>
              <w:br/>
              <w:t>Zgodność z różnymi serwerami (LAN, HL7, PACS - DICOM 3.0)</w:t>
            </w:r>
            <w:r w:rsidRPr="003058BD">
              <w:rPr>
                <w:rFonts w:ascii="Times New Roman" w:eastAsia="Times New Roman" w:hAnsi="Times New Roman" w:cs="Times New Roman"/>
                <w:color w:val="000000" w:themeColor="text1"/>
                <w:sz w:val="20"/>
                <w:szCs w:val="20"/>
                <w:lang w:eastAsia="pl-PL"/>
              </w:rPr>
              <w:br/>
              <w:t xml:space="preserve">Podwójna warstwa napędów DVD </w:t>
            </w:r>
            <w:r w:rsidRPr="003058BD">
              <w:rPr>
                <w:rFonts w:ascii="Times New Roman" w:eastAsia="Times New Roman" w:hAnsi="Times New Roman" w:cs="Times New Roman"/>
                <w:color w:val="000000" w:themeColor="text1"/>
                <w:sz w:val="20"/>
                <w:szCs w:val="20"/>
                <w:lang w:eastAsia="pl-PL"/>
              </w:rPr>
              <w:br/>
              <w:t xml:space="preserve">System operacyjny: </w:t>
            </w:r>
            <w:r w:rsidR="00A61901" w:rsidRPr="003058BD">
              <w:rPr>
                <w:rFonts w:ascii="Times New Roman" w:eastAsia="Times New Roman" w:hAnsi="Times New Roman" w:cs="Times New Roman"/>
                <w:color w:val="000000" w:themeColor="text1"/>
                <w:sz w:val="20"/>
                <w:szCs w:val="20"/>
                <w:lang w:eastAsia="pl-PL"/>
              </w:rPr>
              <w:t>o parametrach pozwalających na pełną i płynną obsługę wszystkich zaoferowanych niniejszą ofertą funkcjonalności</w:t>
            </w:r>
            <w:r w:rsidRPr="003058BD">
              <w:rPr>
                <w:rFonts w:ascii="Times New Roman" w:eastAsia="Times New Roman" w:hAnsi="Times New Roman" w:cs="Times New Roman"/>
                <w:color w:val="000000" w:themeColor="text1"/>
                <w:sz w:val="20"/>
                <w:szCs w:val="20"/>
                <w:lang w:eastAsia="pl-PL"/>
              </w:rPr>
              <w:br/>
              <w:t>System operacyjny i oprogramowanie operacyjne na zabezpieczonym przed zapisem dyskiem SSD Wejścia wideo 2 x 3G-SDI dla systemu kamer 3D</w:t>
            </w:r>
            <w:r w:rsidRPr="003058BD">
              <w:rPr>
                <w:rFonts w:ascii="Times New Roman" w:eastAsia="Times New Roman" w:hAnsi="Times New Roman" w:cs="Times New Roman"/>
                <w:color w:val="000000" w:themeColor="text1"/>
                <w:sz w:val="20"/>
                <w:szCs w:val="20"/>
                <w:lang w:eastAsia="pl-PL"/>
              </w:rPr>
              <w:br/>
              <w:t>1 x 3G-SDI do kamer 2D System wyjścia wideo 1 x port wyświetlacza (monitor 3D)</w:t>
            </w:r>
            <w:r w:rsidRPr="003058BD">
              <w:rPr>
                <w:rFonts w:ascii="Times New Roman" w:eastAsia="Times New Roman" w:hAnsi="Times New Roman" w:cs="Times New Roman"/>
                <w:color w:val="000000" w:themeColor="text1"/>
                <w:sz w:val="20"/>
                <w:szCs w:val="20"/>
                <w:lang w:eastAsia="pl-PL"/>
              </w:rPr>
              <w:br/>
              <w:t>1 x DVI-I (monitor)</w:t>
            </w:r>
            <w:r w:rsidRPr="003058BD">
              <w:rPr>
                <w:rFonts w:ascii="Times New Roman" w:eastAsia="Times New Roman" w:hAnsi="Times New Roman" w:cs="Times New Roman"/>
                <w:color w:val="000000" w:themeColor="text1"/>
                <w:sz w:val="20"/>
                <w:szCs w:val="20"/>
                <w:lang w:eastAsia="pl-PL"/>
              </w:rPr>
              <w:br/>
              <w:t xml:space="preserve">Inne 1 x RJ45 (połączenie sieciowe Ethernet 10/100/1000 </w:t>
            </w:r>
            <w:proofErr w:type="spellStart"/>
            <w:r w:rsidRPr="003058BD">
              <w:rPr>
                <w:rFonts w:ascii="Times New Roman" w:eastAsia="Times New Roman" w:hAnsi="Times New Roman" w:cs="Times New Roman"/>
                <w:color w:val="000000" w:themeColor="text1"/>
                <w:sz w:val="20"/>
                <w:szCs w:val="20"/>
                <w:lang w:eastAsia="pl-PL"/>
              </w:rPr>
              <w:t>mbit</w:t>
            </w:r>
            <w:proofErr w:type="spellEnd"/>
            <w:r w:rsidRPr="003058BD">
              <w:rPr>
                <w:rFonts w:ascii="Times New Roman" w:eastAsia="Times New Roman" w:hAnsi="Times New Roman" w:cs="Times New Roman"/>
                <w:color w:val="000000" w:themeColor="text1"/>
                <w:sz w:val="20"/>
                <w:szCs w:val="20"/>
                <w:lang w:eastAsia="pl-PL"/>
              </w:rPr>
              <w:t xml:space="preserve"> / s)</w:t>
            </w:r>
            <w:r w:rsidRPr="003058BD">
              <w:rPr>
                <w:rFonts w:ascii="Times New Roman" w:eastAsia="Times New Roman" w:hAnsi="Times New Roman" w:cs="Times New Roman"/>
                <w:color w:val="000000" w:themeColor="text1"/>
                <w:sz w:val="20"/>
                <w:szCs w:val="20"/>
                <w:lang w:eastAsia="pl-PL"/>
              </w:rPr>
              <w:br/>
              <w:t>1 x równoważenie potencjału 1 x zdalne dla 2D (gniazdo 3,5 mm - mono)</w:t>
            </w:r>
            <w:r w:rsidRPr="003058BD">
              <w:rPr>
                <w:rFonts w:ascii="Times New Roman" w:eastAsia="Times New Roman" w:hAnsi="Times New Roman" w:cs="Times New Roman"/>
                <w:color w:val="000000" w:themeColor="text1"/>
                <w:sz w:val="20"/>
                <w:szCs w:val="20"/>
                <w:lang w:eastAsia="pl-PL"/>
              </w:rPr>
              <w:br/>
              <w:t>1 x pilot do 3D (gniazdo 3,5 mm - mono)</w:t>
            </w:r>
            <w:r w:rsidRPr="003058BD">
              <w:rPr>
                <w:rFonts w:ascii="Times New Roman" w:eastAsia="Times New Roman" w:hAnsi="Times New Roman" w:cs="Times New Roman"/>
                <w:color w:val="000000" w:themeColor="text1"/>
                <w:sz w:val="20"/>
                <w:szCs w:val="20"/>
                <w:lang w:eastAsia="pl-PL"/>
              </w:rPr>
              <w:br/>
              <w:t xml:space="preserve">Możliwość podłączenia wielu monitorów 2D / 3D z modułem CCU </w:t>
            </w:r>
          </w:p>
          <w:p w14:paraId="1E953FD5" w14:textId="390DF7E4"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Maksymalny pobór mocy: 180 VA Zasilanie sieci: 100 - 240 VAC, 50/60 Elz Wymiary (szer. X d): 330 x 146 x 353 mm Waga: 8,1 kg</w:t>
            </w:r>
            <w:r w:rsidRPr="003058BD">
              <w:rPr>
                <w:rFonts w:ascii="Times New Roman" w:eastAsia="Times New Roman" w:hAnsi="Times New Roman" w:cs="Times New Roman"/>
                <w:color w:val="000000" w:themeColor="text1"/>
                <w:sz w:val="20"/>
                <w:szCs w:val="20"/>
                <w:lang w:eastAsia="pl-PL"/>
              </w:rPr>
              <w:br/>
              <w:t>Klasyfikacja według. Do 93/42 / EWG: I</w:t>
            </w:r>
            <w:r w:rsidRPr="003058BD">
              <w:rPr>
                <w:rFonts w:ascii="Times New Roman" w:eastAsia="Times New Roman" w:hAnsi="Times New Roman" w:cs="Times New Roman"/>
                <w:color w:val="000000" w:themeColor="text1"/>
                <w:sz w:val="20"/>
                <w:szCs w:val="20"/>
                <w:lang w:eastAsia="pl-PL"/>
              </w:rPr>
              <w:br/>
              <w:t>Standardowa zgodność wg. Zgodnie z normą EN 60601-1 klasa bezpieczeństwa 1</w:t>
            </w:r>
            <w:r w:rsidR="00D6638D" w:rsidRPr="003058BD">
              <w:rPr>
                <w:rFonts w:ascii="Times New Roman" w:eastAsia="Times New Roman" w:hAnsi="Times New Roman" w:cs="Times New Roman"/>
                <w:color w:val="000000" w:themeColor="text1"/>
                <w:sz w:val="20"/>
                <w:szCs w:val="20"/>
                <w:lang w:eastAsia="pl-PL"/>
              </w:rPr>
              <w:t xml:space="preserve"> lub równoważne</w:t>
            </w:r>
            <w:r w:rsidRPr="003058BD">
              <w:rPr>
                <w:rFonts w:ascii="Times New Roman" w:eastAsia="Times New Roman" w:hAnsi="Times New Roman" w:cs="Times New Roman"/>
                <w:color w:val="000000" w:themeColor="text1"/>
                <w:sz w:val="20"/>
                <w:szCs w:val="20"/>
                <w:lang w:eastAsia="pl-PL"/>
              </w:rPr>
              <w:t>, EN 60601-1-2</w:t>
            </w:r>
            <w:r w:rsidR="00D6638D" w:rsidRPr="003058BD">
              <w:rPr>
                <w:rFonts w:ascii="Times New Roman" w:eastAsia="Times New Roman" w:hAnsi="Times New Roman" w:cs="Times New Roman"/>
                <w:color w:val="000000" w:themeColor="text1"/>
                <w:sz w:val="20"/>
                <w:szCs w:val="20"/>
                <w:lang w:eastAsia="pl-PL"/>
              </w:rPr>
              <w:t xml:space="preserve">  lub </w:t>
            </w:r>
            <w:r w:rsidR="00D6638D" w:rsidRPr="003058BD">
              <w:rPr>
                <w:rFonts w:ascii="Times New Roman" w:eastAsia="Times New Roman" w:hAnsi="Times New Roman" w:cs="Times New Roman"/>
                <w:color w:val="000000" w:themeColor="text1"/>
                <w:sz w:val="20"/>
                <w:szCs w:val="20"/>
                <w:lang w:eastAsia="pl-PL"/>
              </w:rPr>
              <w:lastRenderedPageBreak/>
              <w:t>równoważne</w:t>
            </w:r>
            <w:r w:rsidRPr="003058BD">
              <w:rPr>
                <w:rFonts w:ascii="Times New Roman" w:eastAsia="Times New Roman" w:hAnsi="Times New Roman" w:cs="Times New Roman"/>
                <w:color w:val="000000" w:themeColor="text1"/>
                <w:sz w:val="20"/>
                <w:szCs w:val="20"/>
                <w:lang w:eastAsia="pl-PL"/>
              </w:rPr>
              <w:t>, EN 62304 CISPR 11: klasa B</w:t>
            </w:r>
            <w:r w:rsidR="00D6638D" w:rsidRPr="003058BD">
              <w:rPr>
                <w:rFonts w:ascii="Times New Roman" w:eastAsia="Times New Roman" w:hAnsi="Times New Roman" w:cs="Times New Roman"/>
                <w:color w:val="000000" w:themeColor="text1"/>
                <w:sz w:val="20"/>
                <w:szCs w:val="20"/>
                <w:lang w:eastAsia="pl-PL"/>
              </w:rPr>
              <w:t xml:space="preserve">  lub równoważne</w:t>
            </w:r>
            <w:r w:rsidRPr="003058BD">
              <w:rPr>
                <w:rFonts w:ascii="Times New Roman" w:eastAsia="Times New Roman" w:hAnsi="Times New Roman" w:cs="Times New Roman"/>
                <w:color w:val="000000" w:themeColor="text1"/>
                <w:sz w:val="20"/>
                <w:szCs w:val="20"/>
                <w:lang w:eastAsia="pl-PL"/>
              </w:rPr>
              <w:t>, W zestawie dodatkowy monitor dotykowy o wielkości 21,5''</w:t>
            </w:r>
          </w:p>
          <w:p w14:paraId="5EBE87C6"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p>
          <w:p w14:paraId="4E6B9603"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Komplet 1 szt.</w:t>
            </w:r>
          </w:p>
        </w:tc>
        <w:tc>
          <w:tcPr>
            <w:tcW w:w="1559" w:type="dxa"/>
          </w:tcPr>
          <w:p w14:paraId="1066DE30"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55669CE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C9DE5A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18F34ED" w14:textId="77777777" w:rsidTr="00282646">
        <w:tc>
          <w:tcPr>
            <w:tcW w:w="450" w:type="dxa"/>
          </w:tcPr>
          <w:p w14:paraId="2C1DF2D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3F9C64D"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DIATERMIA MONO-BIPOLARNA - dostosowanie do resekcji </w:t>
            </w:r>
            <w:proofErr w:type="spellStart"/>
            <w:r w:rsidRPr="003058BD">
              <w:rPr>
                <w:rFonts w:ascii="Times New Roman" w:eastAsia="Times New Roman" w:hAnsi="Times New Roman" w:cs="Times New Roman"/>
                <w:color w:val="000000" w:themeColor="text1"/>
                <w:sz w:val="20"/>
                <w:szCs w:val="20"/>
                <w:lang w:eastAsia="pl-PL"/>
              </w:rPr>
              <w:t>transuretalnej</w:t>
            </w:r>
            <w:proofErr w:type="spellEnd"/>
            <w:r w:rsidRPr="003058BD">
              <w:rPr>
                <w:rFonts w:ascii="Times New Roman" w:eastAsia="Times New Roman" w:hAnsi="Times New Roman" w:cs="Times New Roman"/>
                <w:color w:val="000000" w:themeColor="text1"/>
                <w:sz w:val="20"/>
                <w:szCs w:val="20"/>
                <w:lang w:eastAsia="pl-PL"/>
              </w:rPr>
              <w:t xml:space="preserve"> TUR-przy pracy w środowisku ciekłym. Programy : laparoskopia, artroskopia, chirurgia ogólna </w:t>
            </w:r>
            <w:proofErr w:type="spellStart"/>
            <w:r w:rsidRPr="003058BD">
              <w:rPr>
                <w:rFonts w:ascii="Times New Roman" w:eastAsia="Times New Roman" w:hAnsi="Times New Roman" w:cs="Times New Roman"/>
                <w:color w:val="000000" w:themeColor="text1"/>
                <w:sz w:val="20"/>
                <w:szCs w:val="20"/>
                <w:lang w:eastAsia="pl-PL"/>
              </w:rPr>
              <w:t>mozliwość</w:t>
            </w:r>
            <w:proofErr w:type="spellEnd"/>
            <w:r w:rsidRPr="003058BD">
              <w:rPr>
                <w:rFonts w:ascii="Times New Roman" w:eastAsia="Times New Roman" w:hAnsi="Times New Roman" w:cs="Times New Roman"/>
                <w:color w:val="000000" w:themeColor="text1"/>
                <w:sz w:val="20"/>
                <w:szCs w:val="20"/>
                <w:lang w:eastAsia="pl-PL"/>
              </w:rPr>
              <w:t xml:space="preserve"> użycia przystawki </w:t>
            </w:r>
            <w:proofErr w:type="spellStart"/>
            <w:r w:rsidRPr="003058BD">
              <w:rPr>
                <w:rFonts w:ascii="Times New Roman" w:eastAsia="Times New Roman" w:hAnsi="Times New Roman" w:cs="Times New Roman"/>
                <w:color w:val="000000" w:themeColor="text1"/>
                <w:sz w:val="20"/>
                <w:szCs w:val="20"/>
                <w:lang w:eastAsia="pl-PL"/>
              </w:rPr>
              <w:t>argonowej.Tryb</w:t>
            </w:r>
            <w:proofErr w:type="spellEnd"/>
            <w:r w:rsidRPr="003058BD">
              <w:rPr>
                <w:rFonts w:ascii="Times New Roman" w:eastAsia="Times New Roman" w:hAnsi="Times New Roman" w:cs="Times New Roman"/>
                <w:color w:val="000000" w:themeColor="text1"/>
                <w:sz w:val="20"/>
                <w:szCs w:val="20"/>
                <w:lang w:eastAsia="pl-PL"/>
              </w:rPr>
              <w:t xml:space="preserve"> pracy </w:t>
            </w:r>
            <w:proofErr w:type="spellStart"/>
            <w:r w:rsidRPr="003058BD">
              <w:rPr>
                <w:rFonts w:ascii="Times New Roman" w:eastAsia="Times New Roman" w:hAnsi="Times New Roman" w:cs="Times New Roman"/>
                <w:color w:val="000000" w:themeColor="text1"/>
                <w:sz w:val="20"/>
                <w:szCs w:val="20"/>
                <w:lang w:eastAsia="pl-PL"/>
              </w:rPr>
              <w:t>monopolarnej</w:t>
            </w:r>
            <w:proofErr w:type="spellEnd"/>
            <w:r w:rsidRPr="003058BD">
              <w:rPr>
                <w:rFonts w:ascii="Times New Roman" w:eastAsia="Times New Roman" w:hAnsi="Times New Roman" w:cs="Times New Roman"/>
                <w:color w:val="000000" w:themeColor="text1"/>
                <w:sz w:val="20"/>
                <w:szCs w:val="20"/>
                <w:lang w:eastAsia="pl-PL"/>
              </w:rPr>
              <w:t xml:space="preserve"> cięcie bez koagulacji, cięcie </w:t>
            </w:r>
            <w:proofErr w:type="spellStart"/>
            <w:r w:rsidRPr="003058BD">
              <w:rPr>
                <w:rFonts w:ascii="Times New Roman" w:eastAsia="Times New Roman" w:hAnsi="Times New Roman" w:cs="Times New Roman"/>
                <w:color w:val="000000" w:themeColor="text1"/>
                <w:sz w:val="20"/>
                <w:szCs w:val="20"/>
                <w:lang w:eastAsia="pl-PL"/>
              </w:rPr>
              <w:t>zkoagulacją</w:t>
            </w:r>
            <w:proofErr w:type="spellEnd"/>
            <w:r w:rsidRPr="003058BD">
              <w:rPr>
                <w:rFonts w:ascii="Times New Roman" w:eastAsia="Times New Roman" w:hAnsi="Times New Roman" w:cs="Times New Roman"/>
                <w:color w:val="000000" w:themeColor="text1"/>
                <w:sz w:val="20"/>
                <w:szCs w:val="20"/>
                <w:lang w:eastAsia="pl-PL"/>
              </w:rPr>
              <w:t xml:space="preserve"> (3 </w:t>
            </w:r>
            <w:proofErr w:type="spellStart"/>
            <w:r w:rsidRPr="003058BD">
              <w:rPr>
                <w:rFonts w:ascii="Times New Roman" w:eastAsia="Times New Roman" w:hAnsi="Times New Roman" w:cs="Times New Roman"/>
                <w:color w:val="000000" w:themeColor="text1"/>
                <w:sz w:val="20"/>
                <w:szCs w:val="20"/>
                <w:lang w:eastAsia="pl-PL"/>
              </w:rPr>
              <w:t>głębokosci</w:t>
            </w:r>
            <w:proofErr w:type="spellEnd"/>
            <w:r w:rsidRPr="003058BD">
              <w:rPr>
                <w:rFonts w:ascii="Times New Roman" w:eastAsia="Times New Roman" w:hAnsi="Times New Roman" w:cs="Times New Roman"/>
                <w:color w:val="000000" w:themeColor="text1"/>
                <w:sz w:val="20"/>
                <w:szCs w:val="20"/>
                <w:lang w:eastAsia="pl-PL"/>
              </w:rPr>
              <w:t xml:space="preserve">), cięcie w osłonie argonu, koagulacja punktowa, powierzchniowa, </w:t>
            </w:r>
            <w:proofErr w:type="spellStart"/>
            <w:r w:rsidRPr="003058BD">
              <w:rPr>
                <w:rFonts w:ascii="Times New Roman" w:eastAsia="Times New Roman" w:hAnsi="Times New Roman" w:cs="Times New Roman"/>
                <w:color w:val="000000" w:themeColor="text1"/>
                <w:sz w:val="20"/>
                <w:szCs w:val="20"/>
                <w:lang w:eastAsia="pl-PL"/>
              </w:rPr>
              <w:t>natryskowa.Moc</w:t>
            </w:r>
            <w:proofErr w:type="spellEnd"/>
            <w:r w:rsidRPr="003058BD">
              <w:rPr>
                <w:rFonts w:ascii="Times New Roman" w:eastAsia="Times New Roman" w:hAnsi="Times New Roman" w:cs="Times New Roman"/>
                <w:color w:val="000000" w:themeColor="text1"/>
                <w:sz w:val="20"/>
                <w:szCs w:val="20"/>
                <w:lang w:eastAsia="pl-PL"/>
              </w:rPr>
              <w:t xml:space="preserve"> wyjściowa skuteczna </w:t>
            </w:r>
            <w:proofErr w:type="spellStart"/>
            <w:r w:rsidRPr="003058BD">
              <w:rPr>
                <w:rFonts w:ascii="Times New Roman" w:eastAsia="Times New Roman" w:hAnsi="Times New Roman" w:cs="Times New Roman"/>
                <w:color w:val="000000" w:themeColor="text1"/>
                <w:sz w:val="20"/>
                <w:szCs w:val="20"/>
                <w:lang w:eastAsia="pl-PL"/>
              </w:rPr>
              <w:t>max.przy</w:t>
            </w:r>
            <w:proofErr w:type="spellEnd"/>
            <w:r w:rsidRPr="003058BD">
              <w:rPr>
                <w:rFonts w:ascii="Times New Roman" w:eastAsia="Times New Roman" w:hAnsi="Times New Roman" w:cs="Times New Roman"/>
                <w:color w:val="000000" w:themeColor="text1"/>
                <w:sz w:val="20"/>
                <w:szCs w:val="20"/>
                <w:lang w:eastAsia="pl-PL"/>
              </w:rPr>
              <w:t xml:space="preserve"> cięciu </w:t>
            </w:r>
            <w:proofErr w:type="spellStart"/>
            <w:r w:rsidRPr="003058BD">
              <w:rPr>
                <w:rFonts w:ascii="Times New Roman" w:eastAsia="Times New Roman" w:hAnsi="Times New Roman" w:cs="Times New Roman"/>
                <w:color w:val="000000" w:themeColor="text1"/>
                <w:sz w:val="20"/>
                <w:szCs w:val="20"/>
                <w:lang w:eastAsia="pl-PL"/>
              </w:rPr>
              <w:t>monopolarnym</w:t>
            </w:r>
            <w:proofErr w:type="spellEnd"/>
            <w:r w:rsidRPr="003058BD">
              <w:rPr>
                <w:rFonts w:ascii="Times New Roman" w:eastAsia="Times New Roman" w:hAnsi="Times New Roman" w:cs="Times New Roman"/>
                <w:color w:val="000000" w:themeColor="text1"/>
                <w:sz w:val="20"/>
                <w:szCs w:val="20"/>
                <w:lang w:eastAsia="pl-PL"/>
              </w:rPr>
              <w:t xml:space="preserve"> (W) rezystancja obciążenia Ohm - 300/500.Moc wyjściowa skuteczna </w:t>
            </w:r>
            <w:proofErr w:type="spellStart"/>
            <w:r w:rsidRPr="003058BD">
              <w:rPr>
                <w:rFonts w:ascii="Times New Roman" w:eastAsia="Times New Roman" w:hAnsi="Times New Roman" w:cs="Times New Roman"/>
                <w:color w:val="000000" w:themeColor="text1"/>
                <w:sz w:val="20"/>
                <w:szCs w:val="20"/>
                <w:lang w:eastAsia="pl-PL"/>
              </w:rPr>
              <w:t>max.przy</w:t>
            </w:r>
            <w:proofErr w:type="spellEnd"/>
            <w:r w:rsidRPr="003058BD">
              <w:rPr>
                <w:rFonts w:ascii="Times New Roman" w:eastAsia="Times New Roman" w:hAnsi="Times New Roman" w:cs="Times New Roman"/>
                <w:color w:val="000000" w:themeColor="text1"/>
                <w:sz w:val="20"/>
                <w:szCs w:val="20"/>
                <w:lang w:eastAsia="pl-PL"/>
              </w:rPr>
              <w:t xml:space="preserve"> koagulacji bipolarnej (W) rezystancja obciążenia 0hm - 80/100.Liczba niezależnych wyjść bipolarnych i </w:t>
            </w:r>
            <w:proofErr w:type="spellStart"/>
            <w:r w:rsidRPr="003058BD">
              <w:rPr>
                <w:rFonts w:ascii="Times New Roman" w:eastAsia="Times New Roman" w:hAnsi="Times New Roman" w:cs="Times New Roman"/>
                <w:color w:val="000000" w:themeColor="text1"/>
                <w:sz w:val="20"/>
                <w:szCs w:val="20"/>
                <w:lang w:eastAsia="pl-PL"/>
              </w:rPr>
              <w:t>monopolarnych</w:t>
            </w:r>
            <w:proofErr w:type="spellEnd"/>
            <w:r w:rsidRPr="003058BD">
              <w:rPr>
                <w:rFonts w:ascii="Times New Roman" w:eastAsia="Times New Roman" w:hAnsi="Times New Roman" w:cs="Times New Roman"/>
                <w:color w:val="000000" w:themeColor="text1"/>
                <w:sz w:val="20"/>
                <w:szCs w:val="20"/>
                <w:lang w:eastAsia="pl-PL"/>
              </w:rPr>
              <w:t xml:space="preserve"> po 2.Zabezpieczenia : system ciągłej kontroli i monitorowania przylegania elektrody biernej przy elektrodach dzielonych oraz system analizy kontaktu przy zastosowaniu elektrod </w:t>
            </w:r>
            <w:proofErr w:type="spellStart"/>
            <w:r w:rsidRPr="003058BD">
              <w:rPr>
                <w:rFonts w:ascii="Times New Roman" w:eastAsia="Times New Roman" w:hAnsi="Times New Roman" w:cs="Times New Roman"/>
                <w:color w:val="000000" w:themeColor="text1"/>
                <w:sz w:val="20"/>
                <w:szCs w:val="20"/>
                <w:lang w:eastAsia="pl-PL"/>
              </w:rPr>
              <w:t>niedzielonyh.Zabezpieczenia</w:t>
            </w:r>
            <w:proofErr w:type="spellEnd"/>
            <w:r w:rsidRPr="003058BD">
              <w:rPr>
                <w:rFonts w:ascii="Times New Roman" w:eastAsia="Times New Roman" w:hAnsi="Times New Roman" w:cs="Times New Roman"/>
                <w:color w:val="000000" w:themeColor="text1"/>
                <w:sz w:val="20"/>
                <w:szCs w:val="20"/>
                <w:lang w:eastAsia="pl-PL"/>
              </w:rPr>
              <w:t xml:space="preserve"> : system ciągłej kontroli i monitorowania przylegania elektrody biernej PDM, sygnalizacja błędu dawki, kontrola czasu ciągłej aktywacji, ciągła kontrola prądów upływności, kodowa sygnalizacja </w:t>
            </w:r>
            <w:proofErr w:type="spellStart"/>
            <w:r w:rsidRPr="003058BD">
              <w:rPr>
                <w:rFonts w:ascii="Times New Roman" w:eastAsia="Times New Roman" w:hAnsi="Times New Roman" w:cs="Times New Roman"/>
                <w:color w:val="000000" w:themeColor="text1"/>
                <w:sz w:val="20"/>
                <w:szCs w:val="20"/>
                <w:lang w:eastAsia="pl-PL"/>
              </w:rPr>
              <w:t>błedu.Wyświetlacz</w:t>
            </w:r>
            <w:proofErr w:type="spellEnd"/>
            <w:r w:rsidRPr="003058BD">
              <w:rPr>
                <w:rFonts w:ascii="Times New Roman" w:eastAsia="Times New Roman" w:hAnsi="Times New Roman" w:cs="Times New Roman"/>
                <w:color w:val="000000" w:themeColor="text1"/>
                <w:sz w:val="20"/>
                <w:szCs w:val="20"/>
                <w:lang w:eastAsia="pl-PL"/>
              </w:rPr>
              <w:t xml:space="preserve"> kolorowy </w:t>
            </w:r>
            <w:proofErr w:type="spellStart"/>
            <w:r w:rsidRPr="003058BD">
              <w:rPr>
                <w:rFonts w:ascii="Times New Roman" w:eastAsia="Times New Roman" w:hAnsi="Times New Roman" w:cs="Times New Roman"/>
                <w:color w:val="000000" w:themeColor="text1"/>
                <w:sz w:val="20"/>
                <w:szCs w:val="20"/>
                <w:lang w:eastAsia="pl-PL"/>
              </w:rPr>
              <w:t>LCD.Sygnalizacja</w:t>
            </w:r>
            <w:proofErr w:type="spellEnd"/>
            <w:r w:rsidRPr="003058BD">
              <w:rPr>
                <w:rFonts w:ascii="Times New Roman" w:eastAsia="Times New Roman" w:hAnsi="Times New Roman" w:cs="Times New Roman"/>
                <w:color w:val="000000" w:themeColor="text1"/>
                <w:sz w:val="20"/>
                <w:szCs w:val="20"/>
                <w:lang w:eastAsia="pl-PL"/>
              </w:rPr>
              <w:t xml:space="preserve"> akustyczna </w:t>
            </w:r>
            <w:proofErr w:type="spellStart"/>
            <w:r w:rsidRPr="003058BD">
              <w:rPr>
                <w:rFonts w:ascii="Times New Roman" w:eastAsia="Times New Roman" w:hAnsi="Times New Roman" w:cs="Times New Roman"/>
                <w:color w:val="000000" w:themeColor="text1"/>
                <w:sz w:val="20"/>
                <w:szCs w:val="20"/>
                <w:lang w:eastAsia="pl-PL"/>
              </w:rPr>
              <w:t>dwutonowa.Kontrola</w:t>
            </w:r>
            <w:proofErr w:type="spellEnd"/>
            <w:r w:rsidRPr="003058BD">
              <w:rPr>
                <w:rFonts w:ascii="Times New Roman" w:eastAsia="Times New Roman" w:hAnsi="Times New Roman" w:cs="Times New Roman"/>
                <w:color w:val="000000" w:themeColor="text1"/>
                <w:sz w:val="20"/>
                <w:szCs w:val="20"/>
                <w:lang w:eastAsia="pl-PL"/>
              </w:rPr>
              <w:t xml:space="preserve"> startu cięcia i koagulacji, automatyczna kontrola koagulacji, wydzielone funkcje micro cięcia i mikrokoagulacji z precyzyjną regulacją co 0,1 W, możliwość współpracy z wielorazowymi i jednorazowymi nie dzielonymi i dzielonymi elektrodami </w:t>
            </w:r>
            <w:proofErr w:type="spellStart"/>
            <w:r w:rsidRPr="003058BD">
              <w:rPr>
                <w:rFonts w:ascii="Times New Roman" w:eastAsia="Times New Roman" w:hAnsi="Times New Roman" w:cs="Times New Roman"/>
                <w:color w:val="000000" w:themeColor="text1"/>
                <w:sz w:val="20"/>
                <w:szCs w:val="20"/>
                <w:lang w:eastAsia="pl-PL"/>
              </w:rPr>
              <w:t>neutralnymi.Sterowanie</w:t>
            </w:r>
            <w:proofErr w:type="spellEnd"/>
            <w:r w:rsidRPr="003058BD">
              <w:rPr>
                <w:rFonts w:ascii="Times New Roman" w:eastAsia="Times New Roman" w:hAnsi="Times New Roman" w:cs="Times New Roman"/>
                <w:color w:val="000000" w:themeColor="text1"/>
                <w:sz w:val="20"/>
                <w:szCs w:val="20"/>
                <w:lang w:eastAsia="pl-PL"/>
              </w:rPr>
              <w:t xml:space="preserve"> pedałem dwuprzyciskowym  </w:t>
            </w:r>
          </w:p>
          <w:p w14:paraId="7039212E"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Komplet – 1 szt.</w:t>
            </w:r>
          </w:p>
        </w:tc>
        <w:tc>
          <w:tcPr>
            <w:tcW w:w="1559" w:type="dxa"/>
          </w:tcPr>
          <w:p w14:paraId="5ABADE2A"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DE9E63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131E0F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291213E" w14:textId="77777777" w:rsidTr="00282646">
        <w:tc>
          <w:tcPr>
            <w:tcW w:w="450" w:type="dxa"/>
          </w:tcPr>
          <w:p w14:paraId="3DEE247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3FAB8AE" w14:textId="77777777" w:rsidR="006177A2" w:rsidRPr="003058BD" w:rsidRDefault="006177A2" w:rsidP="00282646">
            <w:pPr>
              <w:spacing w:line="276" w:lineRule="auto"/>
              <w:jc w:val="both"/>
              <w:rPr>
                <w:rFonts w:ascii="Times New Roman" w:hAnsi="Times New Roman" w:cs="Times New Roman"/>
                <w:color w:val="000000" w:themeColor="text1"/>
                <w:sz w:val="20"/>
                <w:szCs w:val="20"/>
              </w:rPr>
            </w:pPr>
            <w:proofErr w:type="spellStart"/>
            <w:r w:rsidRPr="003058BD">
              <w:rPr>
                <w:rFonts w:ascii="Times New Roman" w:hAnsi="Times New Roman" w:cs="Times New Roman"/>
                <w:color w:val="000000" w:themeColor="text1"/>
                <w:sz w:val="20"/>
                <w:szCs w:val="20"/>
              </w:rPr>
              <w:t>robotyczny</w:t>
            </w:r>
            <w:proofErr w:type="spellEnd"/>
            <w:r w:rsidRPr="003058BD">
              <w:rPr>
                <w:rFonts w:ascii="Times New Roman" w:hAnsi="Times New Roman" w:cs="Times New Roman"/>
                <w:color w:val="000000" w:themeColor="text1"/>
                <w:sz w:val="20"/>
                <w:szCs w:val="20"/>
              </w:rPr>
              <w:t xml:space="preserve"> pozycjoner optyki stosowany podczas procedur laparoskopowych:</w:t>
            </w:r>
          </w:p>
          <w:p w14:paraId="748BF347"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system w postaci ramienia, mocowanego do szyny stołu w dowolnym jej miejscu z możliwością zdalnego kontrolowania bez pomocy asystenta.</w:t>
            </w:r>
          </w:p>
          <w:p w14:paraId="3800E59A"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komunikacja z urządzeniem za pomocą, aktywacji głosem, dodatkowo sterowanie przy pomocy </w:t>
            </w:r>
            <w:proofErr w:type="spellStart"/>
            <w:r w:rsidRPr="003058BD">
              <w:rPr>
                <w:rFonts w:ascii="Times New Roman" w:hAnsi="Times New Roman" w:cs="Times New Roman"/>
                <w:color w:val="000000" w:themeColor="text1"/>
                <w:sz w:val="20"/>
                <w:szCs w:val="20"/>
              </w:rPr>
              <w:t>sterylizowalnego</w:t>
            </w:r>
            <w:proofErr w:type="spellEnd"/>
            <w:r w:rsidRPr="003058BD">
              <w:rPr>
                <w:rFonts w:ascii="Times New Roman" w:hAnsi="Times New Roman" w:cs="Times New Roman"/>
                <w:color w:val="000000" w:themeColor="text1"/>
                <w:sz w:val="20"/>
                <w:szCs w:val="20"/>
              </w:rPr>
              <w:t xml:space="preserve"> </w:t>
            </w:r>
            <w:proofErr w:type="spellStart"/>
            <w:r w:rsidRPr="003058BD">
              <w:rPr>
                <w:rFonts w:ascii="Times New Roman" w:hAnsi="Times New Roman" w:cs="Times New Roman"/>
                <w:color w:val="000000" w:themeColor="text1"/>
                <w:sz w:val="20"/>
                <w:szCs w:val="20"/>
              </w:rPr>
              <w:t>joystick’a</w:t>
            </w:r>
            <w:proofErr w:type="spellEnd"/>
            <w:r w:rsidRPr="003058BD">
              <w:rPr>
                <w:rFonts w:ascii="Times New Roman" w:hAnsi="Times New Roman" w:cs="Times New Roman"/>
                <w:color w:val="000000" w:themeColor="text1"/>
                <w:sz w:val="20"/>
                <w:szCs w:val="20"/>
              </w:rPr>
              <w:t>.</w:t>
            </w:r>
          </w:p>
          <w:p w14:paraId="157513B3"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możliwość zmiany pozycji „trokar point” w dowolnym momencie trwania zabiegu.</w:t>
            </w:r>
          </w:p>
          <w:p w14:paraId="478169D5"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system zapewnia duży zakres ruchu, który pozwala na uzyskanie pełnego widoku 360 ° z nachyleniem endoskopu do 90 °</w:t>
            </w:r>
          </w:p>
          <w:p w14:paraId="4AC5E5DF"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urządzenie montowane do stołu operacyjnego </w:t>
            </w:r>
          </w:p>
          <w:p w14:paraId="25107F85"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stojak jezdny do transportu i przechowywania ramienia</w:t>
            </w:r>
          </w:p>
          <w:p w14:paraId="04F8CD30"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urządzenie dostarczone wraz 2 kompletami akcesoriów do sterylizacji</w:t>
            </w:r>
          </w:p>
          <w:p w14:paraId="57E462EF"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waga max. 11 kg.</w:t>
            </w:r>
          </w:p>
          <w:p w14:paraId="6FB44303"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urządzenie natychmiast gotowe do kolejnego zabiegu. uchwyt kamery </w:t>
            </w:r>
            <w:proofErr w:type="spellStart"/>
            <w:r w:rsidRPr="003058BD">
              <w:rPr>
                <w:rFonts w:ascii="Times New Roman" w:hAnsi="Times New Roman" w:cs="Times New Roman"/>
                <w:color w:val="000000" w:themeColor="text1"/>
                <w:sz w:val="20"/>
                <w:szCs w:val="20"/>
              </w:rPr>
              <w:t>sterylizowalny</w:t>
            </w:r>
            <w:proofErr w:type="spellEnd"/>
            <w:r w:rsidRPr="003058BD">
              <w:rPr>
                <w:rFonts w:ascii="Times New Roman" w:hAnsi="Times New Roman" w:cs="Times New Roman"/>
                <w:color w:val="000000" w:themeColor="text1"/>
                <w:sz w:val="20"/>
                <w:szCs w:val="20"/>
              </w:rPr>
              <w:t xml:space="preserve">, wymienny, ramie osłonięte sterylnymi rękawami. 150 </w:t>
            </w:r>
            <w:proofErr w:type="spellStart"/>
            <w:r w:rsidRPr="003058BD">
              <w:rPr>
                <w:rFonts w:ascii="Times New Roman" w:hAnsi="Times New Roman" w:cs="Times New Roman"/>
                <w:color w:val="000000" w:themeColor="text1"/>
                <w:sz w:val="20"/>
                <w:szCs w:val="20"/>
              </w:rPr>
              <w:t>szt.w</w:t>
            </w:r>
            <w:proofErr w:type="spellEnd"/>
            <w:r w:rsidRPr="003058BD">
              <w:rPr>
                <w:rFonts w:ascii="Times New Roman" w:hAnsi="Times New Roman" w:cs="Times New Roman"/>
                <w:color w:val="000000" w:themeColor="text1"/>
                <w:sz w:val="20"/>
                <w:szCs w:val="20"/>
              </w:rPr>
              <w:t xml:space="preserve"> komplecie.</w:t>
            </w:r>
          </w:p>
        </w:tc>
        <w:tc>
          <w:tcPr>
            <w:tcW w:w="1559" w:type="dxa"/>
          </w:tcPr>
          <w:p w14:paraId="717BC24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3D8DEC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1E67E8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256D96E" w14:textId="77777777" w:rsidTr="00282646">
        <w:tc>
          <w:tcPr>
            <w:tcW w:w="450" w:type="dxa"/>
          </w:tcPr>
          <w:p w14:paraId="34B5085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00DA9A7"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Full HD światłowód.śr.4,8mm długi 2,5m, </w:t>
            </w:r>
            <w:proofErr w:type="spellStart"/>
            <w:r w:rsidRPr="003058BD">
              <w:rPr>
                <w:rFonts w:ascii="Times New Roman" w:eastAsia="Times New Roman" w:hAnsi="Times New Roman" w:cs="Times New Roman"/>
                <w:color w:val="000000" w:themeColor="text1"/>
                <w:sz w:val="20"/>
                <w:szCs w:val="20"/>
                <w:lang w:eastAsia="pl-PL"/>
              </w:rPr>
              <w:t>autoklawowalny</w:t>
            </w:r>
            <w:proofErr w:type="spellEnd"/>
            <w:r w:rsidRPr="003058BD">
              <w:rPr>
                <w:rFonts w:ascii="Times New Roman" w:eastAsia="Times New Roman" w:hAnsi="Times New Roman" w:cs="Times New Roman"/>
                <w:color w:val="000000" w:themeColor="text1"/>
                <w:sz w:val="20"/>
                <w:szCs w:val="20"/>
                <w:lang w:eastAsia="pl-PL"/>
              </w:rPr>
              <w:t xml:space="preserve">, zgodna ze standardem </w:t>
            </w:r>
            <w:proofErr w:type="spellStart"/>
            <w:r w:rsidRPr="003058BD">
              <w:rPr>
                <w:rFonts w:ascii="Times New Roman" w:eastAsia="Times New Roman" w:hAnsi="Times New Roman" w:cs="Times New Roman"/>
                <w:color w:val="000000" w:themeColor="text1"/>
                <w:sz w:val="20"/>
                <w:szCs w:val="20"/>
                <w:lang w:eastAsia="pl-PL"/>
              </w:rPr>
              <w:t>full</w:t>
            </w:r>
            <w:proofErr w:type="spellEnd"/>
            <w:r w:rsidRPr="003058BD">
              <w:rPr>
                <w:rFonts w:ascii="Times New Roman" w:eastAsia="Times New Roman" w:hAnsi="Times New Roman" w:cs="Times New Roman"/>
                <w:color w:val="000000" w:themeColor="text1"/>
                <w:sz w:val="20"/>
                <w:szCs w:val="20"/>
                <w:lang w:eastAsia="pl-PL"/>
              </w:rPr>
              <w:t xml:space="preserve"> </w:t>
            </w:r>
            <w:proofErr w:type="spellStart"/>
            <w:r w:rsidRPr="003058BD">
              <w:rPr>
                <w:rFonts w:ascii="Times New Roman" w:eastAsia="Times New Roman" w:hAnsi="Times New Roman" w:cs="Times New Roman"/>
                <w:color w:val="000000" w:themeColor="text1"/>
                <w:sz w:val="20"/>
                <w:szCs w:val="20"/>
                <w:lang w:eastAsia="pl-PL"/>
              </w:rPr>
              <w:t>hd</w:t>
            </w:r>
            <w:proofErr w:type="spellEnd"/>
            <w:r w:rsidRPr="003058BD">
              <w:rPr>
                <w:rFonts w:ascii="Times New Roman" w:eastAsia="Times New Roman" w:hAnsi="Times New Roman" w:cs="Times New Roman"/>
                <w:color w:val="000000" w:themeColor="text1"/>
                <w:sz w:val="20"/>
                <w:szCs w:val="20"/>
                <w:lang w:eastAsia="pl-PL"/>
              </w:rPr>
              <w:t xml:space="preserve">, zintegrowane adaptery do podłączenia światłowodów innych firm 3 </w:t>
            </w:r>
            <w:proofErr w:type="spellStart"/>
            <w:r w:rsidRPr="003058BD">
              <w:rPr>
                <w:rFonts w:ascii="Times New Roman" w:eastAsia="Times New Roman" w:hAnsi="Times New Roman" w:cs="Times New Roman"/>
                <w:color w:val="000000" w:themeColor="text1"/>
                <w:sz w:val="20"/>
                <w:szCs w:val="20"/>
                <w:lang w:eastAsia="pl-PL"/>
              </w:rPr>
              <w:t>szt</w:t>
            </w:r>
            <w:proofErr w:type="spellEnd"/>
            <w:r w:rsidRPr="003058BD">
              <w:rPr>
                <w:rFonts w:ascii="Times New Roman" w:eastAsia="Times New Roman" w:hAnsi="Times New Roman" w:cs="Times New Roman"/>
                <w:color w:val="000000" w:themeColor="text1"/>
                <w:sz w:val="20"/>
                <w:szCs w:val="20"/>
                <w:lang w:eastAsia="pl-PL"/>
              </w:rPr>
              <w:t xml:space="preserve">, szafirowe szkiełko wklejane do obudowy za pomocą specjalnego kleju – 2 </w:t>
            </w:r>
            <w:proofErr w:type="spellStart"/>
            <w:r w:rsidRPr="003058BD">
              <w:rPr>
                <w:rFonts w:ascii="Times New Roman" w:eastAsia="Times New Roman" w:hAnsi="Times New Roman" w:cs="Times New Roman"/>
                <w:color w:val="000000" w:themeColor="text1"/>
                <w:sz w:val="20"/>
                <w:szCs w:val="20"/>
                <w:lang w:eastAsia="pl-PL"/>
              </w:rPr>
              <w:t>kpl</w:t>
            </w:r>
            <w:proofErr w:type="spellEnd"/>
            <w:r w:rsidRPr="003058BD">
              <w:rPr>
                <w:rFonts w:ascii="Times New Roman" w:eastAsia="Times New Roman" w:hAnsi="Times New Roman" w:cs="Times New Roman"/>
                <w:color w:val="000000" w:themeColor="text1"/>
                <w:sz w:val="20"/>
                <w:szCs w:val="20"/>
                <w:lang w:eastAsia="pl-PL"/>
              </w:rPr>
              <w:t>.</w:t>
            </w:r>
          </w:p>
        </w:tc>
        <w:tc>
          <w:tcPr>
            <w:tcW w:w="1559" w:type="dxa"/>
          </w:tcPr>
          <w:p w14:paraId="4732406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DDDE6B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4E7F96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CA53602" w14:textId="77777777" w:rsidTr="00282646">
        <w:tc>
          <w:tcPr>
            <w:tcW w:w="450" w:type="dxa"/>
          </w:tcPr>
          <w:p w14:paraId="58E006A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56D4A7C"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Optyka laparoskopowa 10mm 30 ST, </w:t>
            </w:r>
            <w:proofErr w:type="spellStart"/>
            <w:r w:rsidRPr="003058BD">
              <w:rPr>
                <w:rFonts w:ascii="Times New Roman" w:eastAsia="Times New Roman" w:hAnsi="Times New Roman" w:cs="Times New Roman"/>
                <w:color w:val="000000" w:themeColor="text1"/>
                <w:sz w:val="20"/>
                <w:szCs w:val="20"/>
                <w:lang w:eastAsia="pl-PL"/>
              </w:rPr>
              <w:t>autoklawowalna</w:t>
            </w:r>
            <w:proofErr w:type="spellEnd"/>
            <w:r w:rsidRPr="003058BD">
              <w:rPr>
                <w:rFonts w:ascii="Times New Roman" w:eastAsia="Times New Roman" w:hAnsi="Times New Roman" w:cs="Times New Roman"/>
                <w:color w:val="000000" w:themeColor="text1"/>
                <w:sz w:val="20"/>
                <w:szCs w:val="20"/>
                <w:lang w:eastAsia="pl-PL"/>
              </w:rPr>
              <w:t>, zgodna ze standardem Full HD, długość 330mm – 1 szt.</w:t>
            </w:r>
          </w:p>
        </w:tc>
        <w:tc>
          <w:tcPr>
            <w:tcW w:w="1559" w:type="dxa"/>
          </w:tcPr>
          <w:p w14:paraId="6CCF388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4B8B02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C4B37B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B65B1EE" w14:textId="77777777" w:rsidTr="00282646">
        <w:tc>
          <w:tcPr>
            <w:tcW w:w="450" w:type="dxa"/>
          </w:tcPr>
          <w:p w14:paraId="3915ABF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F73EAC5"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Optyka laparoskopowa 10mm 0 ST, </w:t>
            </w:r>
            <w:proofErr w:type="spellStart"/>
            <w:r w:rsidRPr="003058BD">
              <w:rPr>
                <w:rFonts w:ascii="Times New Roman" w:eastAsia="Times New Roman" w:hAnsi="Times New Roman" w:cs="Times New Roman"/>
                <w:color w:val="000000" w:themeColor="text1"/>
                <w:sz w:val="20"/>
                <w:szCs w:val="20"/>
                <w:lang w:eastAsia="pl-PL"/>
              </w:rPr>
              <w:t>autoklawowalna</w:t>
            </w:r>
            <w:proofErr w:type="spellEnd"/>
            <w:r w:rsidRPr="003058BD">
              <w:rPr>
                <w:rFonts w:ascii="Times New Roman" w:eastAsia="Times New Roman" w:hAnsi="Times New Roman" w:cs="Times New Roman"/>
                <w:color w:val="000000" w:themeColor="text1"/>
                <w:sz w:val="20"/>
                <w:szCs w:val="20"/>
                <w:lang w:eastAsia="pl-PL"/>
              </w:rPr>
              <w:t>, zgodna ze standardem Full HD, długość 330mm – 1 szt.</w:t>
            </w:r>
          </w:p>
        </w:tc>
        <w:tc>
          <w:tcPr>
            <w:tcW w:w="1559" w:type="dxa"/>
          </w:tcPr>
          <w:p w14:paraId="6D024395"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AE797EE"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1BC2F0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8AA450F" w14:textId="77777777" w:rsidTr="00282646">
        <w:tc>
          <w:tcPr>
            <w:tcW w:w="450" w:type="dxa"/>
          </w:tcPr>
          <w:p w14:paraId="6767D7E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5D23D44"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KOSZ DO OPTYKI Z MOCOWANIAMI WYKONANY Z JEDNEGO ARKUSZA STALI, KOMPATYBILNY Z ZAOFEROWANYMI OPTYKAMI, ZAMYKANY Z POZYCJONERAMI DLA OKULARA I TUBUSA OPTYKI – 2 szt.</w:t>
            </w:r>
          </w:p>
        </w:tc>
        <w:tc>
          <w:tcPr>
            <w:tcW w:w="1559" w:type="dxa"/>
          </w:tcPr>
          <w:p w14:paraId="3D8521B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76B0BF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0B6320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AA3EE66" w14:textId="77777777" w:rsidTr="00282646">
        <w:tc>
          <w:tcPr>
            <w:tcW w:w="450" w:type="dxa"/>
          </w:tcPr>
          <w:p w14:paraId="0728165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7EE8CF5"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NOŻYCZKI  MONOPOLARNE TYP METZENBAUM, OBROTOWE,ROZBIERALNE-4 CZĘSCIOWE WIELORAZOWEGO UŻYTKU ZĄBKOWANE,KOŃCE ZAKRZYWIONE, ODGIĘTE W LEWĄ STRONĘ Z WKŁADKĄ WĘGLOWĄ, ŚR 5 MM , DŁ 310 MM – 1 szt.</w:t>
            </w:r>
          </w:p>
        </w:tc>
        <w:tc>
          <w:tcPr>
            <w:tcW w:w="1559" w:type="dxa"/>
          </w:tcPr>
          <w:p w14:paraId="05A25C10"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0B2891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C42D2F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602CFA7" w14:textId="77777777" w:rsidTr="00282646">
        <w:tc>
          <w:tcPr>
            <w:tcW w:w="450" w:type="dxa"/>
          </w:tcPr>
          <w:p w14:paraId="0DFDA06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5FECDEE"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KLESZCZYKI PREPARACYJNE  TYPU MARYLAND, MONOPOLARNE, OBROTOWE, ROZBIERALNE-4 CZĘŚCIOWE WIELORAZOWEGO UŻYTKU, Z ERGONOMICZNĄ RĘKOJEŚCIĄ BEZ BLOKADY, ŚR 5 MM, DŁ 310 MM – 1 szt.</w:t>
            </w:r>
          </w:p>
        </w:tc>
        <w:tc>
          <w:tcPr>
            <w:tcW w:w="1559" w:type="dxa"/>
          </w:tcPr>
          <w:p w14:paraId="2B2F06B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6227459"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2D6658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1B35F2D" w14:textId="77777777" w:rsidTr="00282646">
        <w:tc>
          <w:tcPr>
            <w:tcW w:w="450" w:type="dxa"/>
          </w:tcPr>
          <w:p w14:paraId="14E5160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38BEF81"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KLESZCZYKI CHWYTAJĄCE TYPU GRASPER, ATRAUMATYCZNE, SZCZĘKI OKIENKOWE, ZĄBKOWANE, MONOPOLARNE, OBROTOWE, ROZBIERALNE-4 CZĘŚCIOWE,  WIELORAZOWEGO UŻYTKU, Z ERGONOMICZNĄ RĘKOJEŚCIĄ Z BLOKADĄ, ŚR 5 MM, DŁ 310 MM – 1 szt.</w:t>
            </w:r>
          </w:p>
        </w:tc>
        <w:tc>
          <w:tcPr>
            <w:tcW w:w="1559" w:type="dxa"/>
          </w:tcPr>
          <w:p w14:paraId="1A6FE83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22CD40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CCF246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5A277ED" w14:textId="77777777" w:rsidTr="00282646">
        <w:tc>
          <w:tcPr>
            <w:tcW w:w="450" w:type="dxa"/>
          </w:tcPr>
          <w:p w14:paraId="6957153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CD4DC74"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KLESZCZYKI CHWYTAJĄCE TYPU GRASPER, Z DUŻYMI ZĘBAMI, Z OTWOREM W SZCZĘKACH, MONOPOLARNE, OBROTOWE, ROZBIERALNE-4 CZĘŚCIOWE,  WIELORAZOWEGO UŻYTKU, Z ERGONOMICZNĄ RĘKOJEŚCIĄ Z BLOKADĄ, ŚR 5 MM, DŁ 310 MM – 1 szt.</w:t>
            </w:r>
          </w:p>
        </w:tc>
        <w:tc>
          <w:tcPr>
            <w:tcW w:w="1559" w:type="dxa"/>
          </w:tcPr>
          <w:p w14:paraId="1D1A3E50"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2D5335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81E835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085E7E8" w14:textId="77777777" w:rsidTr="00282646">
        <w:tc>
          <w:tcPr>
            <w:tcW w:w="450" w:type="dxa"/>
          </w:tcPr>
          <w:p w14:paraId="24DFA39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2932E7F"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KLESZCZYKI CHWYTAJĄCE PŁUCNE TYPU NELSON, Z MAŁYMI ZĘBAMI, MONOPOLARNE, OBROTOWE, </w:t>
            </w:r>
            <w:r w:rsidRPr="003058BD">
              <w:rPr>
                <w:rFonts w:ascii="Times New Roman" w:eastAsia="Times New Roman" w:hAnsi="Times New Roman" w:cs="Times New Roman"/>
                <w:color w:val="000000" w:themeColor="text1"/>
                <w:sz w:val="20"/>
                <w:szCs w:val="20"/>
                <w:lang w:eastAsia="pl-PL"/>
              </w:rPr>
              <w:lastRenderedPageBreak/>
              <w:t>ROZBIERALNE-4 CZĘŚCIOWE,  WIELORAZOWEGO UŻYTKU, Z ERGONOMICZNĄ RĘKOJEŚCIĄ Z BLOKADĄ, ŚR 5 MM, DŁ 310 MM – 1 szt.</w:t>
            </w:r>
          </w:p>
        </w:tc>
        <w:tc>
          <w:tcPr>
            <w:tcW w:w="1559" w:type="dxa"/>
          </w:tcPr>
          <w:p w14:paraId="536B8DC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602B351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4A0310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13C6363" w14:textId="77777777" w:rsidTr="00282646">
        <w:tc>
          <w:tcPr>
            <w:tcW w:w="450" w:type="dxa"/>
          </w:tcPr>
          <w:p w14:paraId="6C1E8D9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B2BB42C"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KLESZCZYKI CHWYTAJĄCE 2X3 ZĘBY, JEDNA SZCZĘKA RUCHOMA, MONOPOLARNE, OBROTOWE, ROZBIERALNE-4 CZĘŚCIOWE,  WIELORAZOWEGO UŻYTKU, Z ERGONOMICZNĄ RĘKOJEŚCIĄ Z BLOKADĄ, ŚR 10 MM, DŁ 310 MM – 1 szt.</w:t>
            </w:r>
          </w:p>
        </w:tc>
        <w:tc>
          <w:tcPr>
            <w:tcW w:w="1559" w:type="dxa"/>
          </w:tcPr>
          <w:p w14:paraId="06ABEAC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C5BAD3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40FE7C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1108F9D" w14:textId="77777777" w:rsidTr="00282646">
        <w:tc>
          <w:tcPr>
            <w:tcW w:w="450" w:type="dxa"/>
          </w:tcPr>
          <w:p w14:paraId="64BDA47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A5BE284"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KLESZCZYKI JELITOWE TYP DORSEY, MONOPOLARNE, OBROTOWE,ROZBIERALNE-4 CZĘSCIOWE, WIELORAZOWEGO UŻYTKU, SZCZĘKI DŁUGIE, OKIENKOWE, Z ERGONOMICZNĄ RĘKOJEŚCIĄ Z BLOKADĄ, ŚR: 5 MM, DŁ: 310 MM – 1 szt.</w:t>
            </w:r>
          </w:p>
        </w:tc>
        <w:tc>
          <w:tcPr>
            <w:tcW w:w="1559" w:type="dxa"/>
          </w:tcPr>
          <w:p w14:paraId="120DC802"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5BEB75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08C4A7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EEC6D16" w14:textId="77777777" w:rsidTr="00282646">
        <w:tc>
          <w:tcPr>
            <w:tcW w:w="450" w:type="dxa"/>
          </w:tcPr>
          <w:p w14:paraId="03626DA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2155D8E"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KLESZCZYKI CHWYTAJĄCE DO TKANEK TYPU BABCOCK, PROSTE, OBIE SZCZĘKI RUCHOME, MONOPOLARNE, OBROTOWE, ROZBIERALNE-4 CZĘŚCIOWE,  WIELORAZOWEGO UŻYTKU, Z ERGONOMICZNĄ RĘKOJEŚCIĄ Z BLOKADĄ, ŚR 5 MM, DŁ 310 MM – 1 szt.</w:t>
            </w:r>
          </w:p>
        </w:tc>
        <w:tc>
          <w:tcPr>
            <w:tcW w:w="1559" w:type="dxa"/>
          </w:tcPr>
          <w:p w14:paraId="38B31223"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8CBA4C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77E2F6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784BDAB" w14:textId="77777777" w:rsidTr="00282646">
        <w:tc>
          <w:tcPr>
            <w:tcW w:w="450" w:type="dxa"/>
          </w:tcPr>
          <w:p w14:paraId="5F21BE7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C9463B3"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UCHWYT DO ELEKTROD WYMIENNYCH MONOPOLARNYCH – 1 szt.</w:t>
            </w:r>
          </w:p>
        </w:tc>
        <w:tc>
          <w:tcPr>
            <w:tcW w:w="1559" w:type="dxa"/>
          </w:tcPr>
          <w:p w14:paraId="53C191A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3FDCCB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AA498B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AC45375" w14:textId="77777777" w:rsidTr="00282646">
        <w:tc>
          <w:tcPr>
            <w:tcW w:w="450" w:type="dxa"/>
          </w:tcPr>
          <w:p w14:paraId="5A6CFA5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1CD0F23"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MONOPOLARNA ELEKTRODA HACZYKOWA TNĄCA – 1 szt.</w:t>
            </w:r>
          </w:p>
        </w:tc>
        <w:tc>
          <w:tcPr>
            <w:tcW w:w="1559" w:type="dxa"/>
          </w:tcPr>
          <w:p w14:paraId="52CA6D4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ACF4C8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DB6D98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E9C18F3" w14:textId="77777777" w:rsidTr="00282646">
        <w:tc>
          <w:tcPr>
            <w:tcW w:w="450" w:type="dxa"/>
          </w:tcPr>
          <w:p w14:paraId="48C27E8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87DD943"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PRZEWÓD DO NARZĘDZI MONOPOLARNYCH – 1 szt.</w:t>
            </w:r>
          </w:p>
        </w:tc>
        <w:tc>
          <w:tcPr>
            <w:tcW w:w="1559" w:type="dxa"/>
          </w:tcPr>
          <w:p w14:paraId="3F04CAB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5E18D1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8EFB26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DC2F763" w14:textId="77777777" w:rsidTr="00282646">
        <w:tc>
          <w:tcPr>
            <w:tcW w:w="450" w:type="dxa"/>
          </w:tcPr>
          <w:p w14:paraId="1575DB9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57654B2"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PRZEWÓD DO NARZĘDZI BIPOLARNYCH – 1 szt.</w:t>
            </w:r>
          </w:p>
        </w:tc>
        <w:tc>
          <w:tcPr>
            <w:tcW w:w="1559" w:type="dxa"/>
          </w:tcPr>
          <w:p w14:paraId="079C21E2"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BCCA03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42A170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CB841FE" w14:textId="77777777" w:rsidTr="00282646">
        <w:tc>
          <w:tcPr>
            <w:tcW w:w="450" w:type="dxa"/>
          </w:tcPr>
          <w:p w14:paraId="5B99442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1D7F53E"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UNRZADZENIE SSĄCO-PŁUCZĄCE 5MM/330MM – 1 szt.</w:t>
            </w:r>
          </w:p>
        </w:tc>
        <w:tc>
          <w:tcPr>
            <w:tcW w:w="1559" w:type="dxa"/>
          </w:tcPr>
          <w:p w14:paraId="74E80F0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595990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71B487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1908528" w14:textId="77777777" w:rsidTr="00282646">
        <w:tc>
          <w:tcPr>
            <w:tcW w:w="450" w:type="dxa"/>
          </w:tcPr>
          <w:p w14:paraId="53C886A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EE2F5FB"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AMORTYZOWANE IMADŁO, PROSTE,  RĘKOJEŚĆ W OSI NARZĘDZIA, Z JEDNOSTOPNIOWYM MECHANIZMEM BLOKUJĄCYM I STAŁĄ SIŁĄ NACISKU, Z FUNKCJĄ SAMOCZYNNEGO USTAWIANIA IGŁY, CZĘŚĆ ROBOCZA Z TZW. TWARDĄ WKŁADKĄ, WYPOSAŻONE W KANAŁ DO PŁUKANIA, DŁUGOŚĆ 310MM, ŚREDNICA 5 M – 1 szt.</w:t>
            </w:r>
          </w:p>
        </w:tc>
        <w:tc>
          <w:tcPr>
            <w:tcW w:w="1559" w:type="dxa"/>
          </w:tcPr>
          <w:p w14:paraId="7403904C"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7C3A5F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7C23C4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E23A38F" w14:textId="77777777" w:rsidTr="00282646">
        <w:tc>
          <w:tcPr>
            <w:tcW w:w="450" w:type="dxa"/>
          </w:tcPr>
          <w:p w14:paraId="10511CE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2CFC8A8"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KONTRIMADŁO PROSTE,  2X4 ZĘBY, RĘKOJEŚĆ W OSI NARZĘDZIA, Z JEDNOSTOPNIOWYM MECHANIZMEM BLOKUJĄCYM I STAŁĄ SIŁĄ NACISKU, CZĘŚĆ ROBOCZA Z TZW. TWARDĄ WKŁADKĄ, WYPOSAŻONE W KANAŁ DO PŁUKANIA, DŁUGOŚĆ 310MM, ŚREDNICA 5 MM, - 1 szt.</w:t>
            </w:r>
          </w:p>
        </w:tc>
        <w:tc>
          <w:tcPr>
            <w:tcW w:w="1559" w:type="dxa"/>
          </w:tcPr>
          <w:p w14:paraId="4851819D"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9E640C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150A70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0287092" w14:textId="77777777" w:rsidTr="00282646">
        <w:tc>
          <w:tcPr>
            <w:tcW w:w="450" w:type="dxa"/>
          </w:tcPr>
          <w:p w14:paraId="184688C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4F92BDA"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KANIULA INSUFLACYJNA VERESS 120MM – 1 szt.</w:t>
            </w:r>
          </w:p>
        </w:tc>
        <w:tc>
          <w:tcPr>
            <w:tcW w:w="1559" w:type="dxa"/>
          </w:tcPr>
          <w:p w14:paraId="46143EE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1BF308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EB4FBB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11E46A7" w14:textId="77777777" w:rsidTr="00282646">
        <w:tc>
          <w:tcPr>
            <w:tcW w:w="450" w:type="dxa"/>
          </w:tcPr>
          <w:p w14:paraId="1A735E9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700A09E"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TULLEJA TRÓJGRANIEC  5/60MM GWINT Z.KUREK – 2 szt.</w:t>
            </w:r>
          </w:p>
        </w:tc>
        <w:tc>
          <w:tcPr>
            <w:tcW w:w="1559" w:type="dxa"/>
          </w:tcPr>
          <w:p w14:paraId="4E1EBE7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C7DB8B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E251EE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E845CC9" w14:textId="77777777" w:rsidTr="00282646">
        <w:tc>
          <w:tcPr>
            <w:tcW w:w="450" w:type="dxa"/>
          </w:tcPr>
          <w:p w14:paraId="01892EE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6D8997B"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KOLEC TRÓJGRANIEC TRÓJKĄTNY 5/60MM – 1 szt.</w:t>
            </w:r>
          </w:p>
        </w:tc>
        <w:tc>
          <w:tcPr>
            <w:tcW w:w="1559" w:type="dxa"/>
          </w:tcPr>
          <w:p w14:paraId="3E84A895"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24443B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FE7110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69490AF" w14:textId="77777777" w:rsidTr="00282646">
        <w:tc>
          <w:tcPr>
            <w:tcW w:w="450" w:type="dxa"/>
          </w:tcPr>
          <w:p w14:paraId="26E85A7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AE28F92"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TULLEJA TRÓJGRANIEC  5/110MM GWINT Z.KUREK – 3 szt.</w:t>
            </w:r>
          </w:p>
        </w:tc>
        <w:tc>
          <w:tcPr>
            <w:tcW w:w="1559" w:type="dxa"/>
          </w:tcPr>
          <w:p w14:paraId="20AAAAC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E6787B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4CE3A0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D5056F3" w14:textId="77777777" w:rsidTr="00282646">
        <w:tc>
          <w:tcPr>
            <w:tcW w:w="450" w:type="dxa"/>
          </w:tcPr>
          <w:p w14:paraId="2C7F4C5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AA05303"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KOLEC TRÓJGRANIEC TRÓJKĄTNY 5/110MM – 1 szt.</w:t>
            </w:r>
          </w:p>
        </w:tc>
        <w:tc>
          <w:tcPr>
            <w:tcW w:w="1559" w:type="dxa"/>
          </w:tcPr>
          <w:p w14:paraId="639D76C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AE27E3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E11009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3D35132" w14:textId="77777777" w:rsidTr="00282646">
        <w:tc>
          <w:tcPr>
            <w:tcW w:w="450" w:type="dxa"/>
          </w:tcPr>
          <w:p w14:paraId="0E24AE0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034FEDD"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TULLEJA TRÓJGRANIEC  10/110MM GWINT Z.KUREK – 2 szt.</w:t>
            </w:r>
          </w:p>
        </w:tc>
        <w:tc>
          <w:tcPr>
            <w:tcW w:w="1559" w:type="dxa"/>
          </w:tcPr>
          <w:p w14:paraId="7C22203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43B36E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EB5E9B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8DC0F6D" w14:textId="77777777" w:rsidTr="00282646">
        <w:tc>
          <w:tcPr>
            <w:tcW w:w="450" w:type="dxa"/>
          </w:tcPr>
          <w:p w14:paraId="2CDEA47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4590129"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KOLEC TRÓJGRANIEC TRÓJKĄTNY 10/110MM – 1 szt.</w:t>
            </w:r>
          </w:p>
        </w:tc>
        <w:tc>
          <w:tcPr>
            <w:tcW w:w="1559" w:type="dxa"/>
          </w:tcPr>
          <w:p w14:paraId="158E731D"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4E2E4B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F6C4D3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16AD99A" w14:textId="77777777" w:rsidTr="00282646">
        <w:tc>
          <w:tcPr>
            <w:tcW w:w="450" w:type="dxa"/>
          </w:tcPr>
          <w:p w14:paraId="0D48A28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68F543B"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TULLEJA TRÓJGRANIEC  12/110MM GWINT Z.KUREK – 2 szt.</w:t>
            </w:r>
          </w:p>
        </w:tc>
        <w:tc>
          <w:tcPr>
            <w:tcW w:w="1559" w:type="dxa"/>
          </w:tcPr>
          <w:p w14:paraId="339F30B4"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D1C37F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E9CD38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39F2EDB" w14:textId="77777777" w:rsidTr="00282646">
        <w:tc>
          <w:tcPr>
            <w:tcW w:w="450" w:type="dxa"/>
          </w:tcPr>
          <w:p w14:paraId="1B2AA55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E15BD84"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KOLEC TRÓJGRANIEC TRÓJKĄTNY 12/110MM – 1 szt.</w:t>
            </w:r>
          </w:p>
        </w:tc>
        <w:tc>
          <w:tcPr>
            <w:tcW w:w="1559" w:type="dxa"/>
          </w:tcPr>
          <w:p w14:paraId="331452A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DB3F1D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B5193C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AF582A0" w14:textId="77777777" w:rsidTr="00282646">
        <w:tc>
          <w:tcPr>
            <w:tcW w:w="450" w:type="dxa"/>
          </w:tcPr>
          <w:p w14:paraId="7CD5613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10097FD"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SILIKONOWY ZAWÓR DO TROKARU 5MM, SKŁADAJĄCY SIĘ Z GÓRNEJ USZCZELKI 5 MM ORAZ ZAWORU INSUFLACUJNEGO NACINANEGO 4 DROŻNEGO – 1 szt.</w:t>
            </w:r>
          </w:p>
        </w:tc>
        <w:tc>
          <w:tcPr>
            <w:tcW w:w="1559" w:type="dxa"/>
          </w:tcPr>
          <w:p w14:paraId="2ED3802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2E9323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7372E3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04932E4" w14:textId="77777777" w:rsidTr="00282646">
        <w:tc>
          <w:tcPr>
            <w:tcW w:w="450" w:type="dxa"/>
          </w:tcPr>
          <w:p w14:paraId="27A101E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6D2C339"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ZAWÓR TROKARU 10/12MM Z.KONWERSJĄ 10/5 MM SKŁADAJĄCY SIĘ Z USZCZELKI REDUKCYJNEJ, ELEMENTU MOCUJĄCEGO W KORPUSIE TROKARU ORAZ USZCZELKI INSUFLACYJNEJ NACINANEJ CZTERODROŻNEJ – 4 szt.</w:t>
            </w:r>
          </w:p>
        </w:tc>
        <w:tc>
          <w:tcPr>
            <w:tcW w:w="1559" w:type="dxa"/>
          </w:tcPr>
          <w:p w14:paraId="3E98466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2D208C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EA7A3F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7DBC98B" w14:textId="77777777" w:rsidTr="00282646">
        <w:tc>
          <w:tcPr>
            <w:tcW w:w="450" w:type="dxa"/>
          </w:tcPr>
          <w:p w14:paraId="1331FC5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FA97EB3" w14:textId="77777777" w:rsidR="006177A2" w:rsidRPr="003058BD" w:rsidRDefault="006177A2" w:rsidP="00282646">
            <w:pPr>
              <w:spacing w:line="288" w:lineRule="auto"/>
              <w:jc w:val="both"/>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Reduktor z 10/12mm na 5mm </w:t>
            </w:r>
            <w:proofErr w:type="spellStart"/>
            <w:r w:rsidRPr="003058BD">
              <w:rPr>
                <w:rFonts w:ascii="Times New Roman" w:eastAsia="Times New Roman" w:hAnsi="Times New Roman" w:cs="Times New Roman"/>
                <w:color w:val="000000" w:themeColor="text1"/>
                <w:sz w:val="20"/>
                <w:szCs w:val="20"/>
                <w:lang w:eastAsia="pl-PL"/>
              </w:rPr>
              <w:t>op</w:t>
            </w:r>
            <w:proofErr w:type="spellEnd"/>
            <w:r w:rsidRPr="003058BD">
              <w:rPr>
                <w:rFonts w:ascii="Times New Roman" w:eastAsia="Times New Roman" w:hAnsi="Times New Roman" w:cs="Times New Roman"/>
                <w:color w:val="000000" w:themeColor="text1"/>
                <w:sz w:val="20"/>
                <w:szCs w:val="20"/>
                <w:lang w:eastAsia="pl-PL"/>
              </w:rPr>
              <w:t>/5 sztuk</w:t>
            </w:r>
          </w:p>
        </w:tc>
        <w:tc>
          <w:tcPr>
            <w:tcW w:w="1559" w:type="dxa"/>
          </w:tcPr>
          <w:p w14:paraId="246E87F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F6363E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2FC65D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D89BF78" w14:textId="77777777" w:rsidTr="00282646">
        <w:tc>
          <w:tcPr>
            <w:tcW w:w="450" w:type="dxa"/>
          </w:tcPr>
          <w:p w14:paraId="15CF843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50FAD42"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ZAWÓR Z NACIĘC.KRZYŻ.DO TRÓJGRAN.10/12MM – 1 szt.</w:t>
            </w:r>
          </w:p>
        </w:tc>
        <w:tc>
          <w:tcPr>
            <w:tcW w:w="1559" w:type="dxa"/>
          </w:tcPr>
          <w:p w14:paraId="5576AC2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4B7DCB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C9C26C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EFFB438" w14:textId="77777777" w:rsidTr="00282646">
        <w:tc>
          <w:tcPr>
            <w:tcW w:w="450" w:type="dxa"/>
          </w:tcPr>
          <w:p w14:paraId="58834A7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FCD8CD4"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MANKIET REDUKCYJNY 10MM DO 5MM – 1 szt.</w:t>
            </w:r>
          </w:p>
        </w:tc>
        <w:tc>
          <w:tcPr>
            <w:tcW w:w="1559" w:type="dxa"/>
          </w:tcPr>
          <w:p w14:paraId="4BA07EAD"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7288EA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9F4CA4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7DF15DB" w14:textId="77777777" w:rsidTr="00282646">
        <w:tc>
          <w:tcPr>
            <w:tcW w:w="450" w:type="dxa"/>
          </w:tcPr>
          <w:p w14:paraId="12B1A05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435FD9FB"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KAPT.USZCZ.D.MANKIET REDUK.10/12MM D.5MM – 1 szt.</w:t>
            </w:r>
          </w:p>
        </w:tc>
        <w:tc>
          <w:tcPr>
            <w:tcW w:w="1559" w:type="dxa"/>
          </w:tcPr>
          <w:p w14:paraId="4F3A3F82"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8A3497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B4597D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BC54D02" w14:textId="77777777" w:rsidTr="00282646">
        <w:tc>
          <w:tcPr>
            <w:tcW w:w="450" w:type="dxa"/>
          </w:tcPr>
          <w:p w14:paraId="04564B0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D89F90D"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KLIPSOWNICA POJEDYŃCZA ŚREDNICA 10MM DŁUGOŚĆ 300MM, NA KLIPSY ŚREDNIO-DUŻE (MEDIUM-LARGE), NIEROZBIERALNA, WYPOSAŻONA W KANAŁ DO PŁUKANIA, JAK TEŻ OBROTOWĘ RAMIE – 1 szt.</w:t>
            </w:r>
          </w:p>
        </w:tc>
        <w:tc>
          <w:tcPr>
            <w:tcW w:w="1559" w:type="dxa"/>
          </w:tcPr>
          <w:p w14:paraId="312464E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C40C60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BF9733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6909E0C" w14:textId="77777777" w:rsidTr="00282646">
        <w:tc>
          <w:tcPr>
            <w:tcW w:w="450" w:type="dxa"/>
          </w:tcPr>
          <w:p w14:paraId="0B282BA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F1E9A87"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KLIPSY PODWIĄZ.MED-LARGE 20MAG.=120SZTUK</w:t>
            </w:r>
          </w:p>
        </w:tc>
        <w:tc>
          <w:tcPr>
            <w:tcW w:w="1559" w:type="dxa"/>
          </w:tcPr>
          <w:p w14:paraId="741AFB1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A20921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E90DD8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680FEAF" w14:textId="77777777" w:rsidTr="00282646">
        <w:tc>
          <w:tcPr>
            <w:tcW w:w="450" w:type="dxa"/>
          </w:tcPr>
          <w:p w14:paraId="250C302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5FA09432"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KLIPSOWNICA AUTOMATYCZNA CHALLENGER TIP, Z PNEUMATYCZNYM PODAWANIEM KLIPSÓW, ŚREDNICA 10MM DŁUGOŚĆ 370MM NA KLIPSY ML (ŚREDNIO-DUZE)- W MAGAZYNKACH PO 8SZT, WYPOSAŻONA W OBROTOWE RAMIE, ROZBIERALNA NA 4 ELEMENTY – 1 szt.</w:t>
            </w:r>
          </w:p>
        </w:tc>
        <w:tc>
          <w:tcPr>
            <w:tcW w:w="1559" w:type="dxa"/>
          </w:tcPr>
          <w:p w14:paraId="2E62334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8571BD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0D2EAA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2770105" w14:textId="77777777" w:rsidTr="00282646">
        <w:tc>
          <w:tcPr>
            <w:tcW w:w="450" w:type="dxa"/>
          </w:tcPr>
          <w:p w14:paraId="1DB7364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8A9E5D6"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KLIPSY DO ZAMYKANIA NACZYŃ ŚREDNIO-DUŻE (7,9 X 8,1MM) DO KLIPSOWNICY PNEUMATYCZNEJ </w:t>
            </w:r>
            <w:r w:rsidRPr="003058BD">
              <w:rPr>
                <w:rFonts w:ascii="Times New Roman" w:eastAsia="Times New Roman" w:hAnsi="Times New Roman" w:cs="Times New Roman"/>
                <w:color w:val="000000" w:themeColor="text1"/>
                <w:sz w:val="20"/>
                <w:szCs w:val="20"/>
                <w:lang w:eastAsia="pl-PL"/>
              </w:rPr>
              <w:lastRenderedPageBreak/>
              <w:t>CHALLENGER TI-P 12 MAGAZYNKÓW W OPAKOWANIU – 1 szt.</w:t>
            </w:r>
          </w:p>
        </w:tc>
        <w:tc>
          <w:tcPr>
            <w:tcW w:w="1559" w:type="dxa"/>
          </w:tcPr>
          <w:p w14:paraId="48E30461"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482BDB9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593642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A1C1413" w14:textId="77777777" w:rsidTr="00282646">
        <w:tc>
          <w:tcPr>
            <w:tcW w:w="450" w:type="dxa"/>
          </w:tcPr>
          <w:p w14:paraId="7A6EDB2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9DA6C2B"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TROKAR DO MINILAPAROTOMI TECHNIKĄ HASSONA, KOMPLETNY Z OBTURATOREM TĘPYM I STOŻKIEM USZCZELNIAJĄCYM – 1 szt.</w:t>
            </w:r>
          </w:p>
        </w:tc>
        <w:tc>
          <w:tcPr>
            <w:tcW w:w="1559" w:type="dxa"/>
          </w:tcPr>
          <w:p w14:paraId="1B7470FC"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D1F325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0DAEF5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170EAAB" w14:textId="77777777" w:rsidTr="00282646">
        <w:tc>
          <w:tcPr>
            <w:tcW w:w="450" w:type="dxa"/>
          </w:tcPr>
          <w:p w14:paraId="623AFD5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0C159D51"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KORPUS TROKARU SYSTEMU HERLOON Z OBTURATOREM TĘPYM, ŚR 10MM, DŁ. 300MM, - 1 szt.</w:t>
            </w:r>
          </w:p>
        </w:tc>
        <w:tc>
          <w:tcPr>
            <w:tcW w:w="1559" w:type="dxa"/>
          </w:tcPr>
          <w:p w14:paraId="3440F46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AEE0F2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9C83A4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9CB821A" w14:textId="77777777" w:rsidTr="00282646">
        <w:tc>
          <w:tcPr>
            <w:tcW w:w="450" w:type="dxa"/>
          </w:tcPr>
          <w:p w14:paraId="13E78E6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54E7E4D"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BALON DO ROZSZERZANIA Z POMKĄ, DO SYSTEMU HERLOON, JEDNORAZOWY,  10 SZT./OPAK.</w:t>
            </w:r>
          </w:p>
        </w:tc>
        <w:tc>
          <w:tcPr>
            <w:tcW w:w="1559" w:type="dxa"/>
          </w:tcPr>
          <w:p w14:paraId="1F502000"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FE8532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ECBC18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7F2DFF0" w14:textId="77777777" w:rsidTr="00282646">
        <w:tc>
          <w:tcPr>
            <w:tcW w:w="450" w:type="dxa"/>
          </w:tcPr>
          <w:p w14:paraId="2F4AEC4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68560DB1"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NARZĘDZIE CHIRURGICZNE DO PODSKÓRNEGO ZAMYKANIA POWIĘZI – 1 szt.</w:t>
            </w:r>
          </w:p>
        </w:tc>
        <w:tc>
          <w:tcPr>
            <w:tcW w:w="1559" w:type="dxa"/>
          </w:tcPr>
          <w:p w14:paraId="4858333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AB19EBE"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B23D01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D7AB0D9" w14:textId="77777777" w:rsidTr="00282646">
        <w:tc>
          <w:tcPr>
            <w:tcW w:w="450" w:type="dxa"/>
          </w:tcPr>
          <w:p w14:paraId="3B85F55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1D2308AB"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ENDO ROZPIERACZ ŚR.10/400MM – 1 szt.</w:t>
            </w:r>
          </w:p>
        </w:tc>
        <w:tc>
          <w:tcPr>
            <w:tcW w:w="1559" w:type="dxa"/>
          </w:tcPr>
          <w:p w14:paraId="641042B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EDC41F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2DB989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C93D649" w14:textId="77777777" w:rsidTr="00282646">
        <w:tc>
          <w:tcPr>
            <w:tcW w:w="450" w:type="dxa"/>
          </w:tcPr>
          <w:p w14:paraId="66DF71A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51851EA"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KLESZCZE TYPU GRASPER DO STAPLERÓW,  RĘKOJEŚĆ W OSI NARZĘDZIA, Z JEDNOSTOPNIOWYM MECHANIZMEM BLOKUJĄCYM I STAŁĄ SIŁĄ NACISKU, CZĘŚĆ ROBOCZA Z TZW. TWARDĄ WKŁADKĄ, WYPOSAŻONE W KANAŁ DO PŁUKANIA, DŁUGOŚĆ 370MM, ŚREDNICA 5 MM, - 1 szt.</w:t>
            </w:r>
          </w:p>
        </w:tc>
        <w:tc>
          <w:tcPr>
            <w:tcW w:w="1559" w:type="dxa"/>
          </w:tcPr>
          <w:p w14:paraId="310B389A"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687477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ECC3ED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DDBFF62" w14:textId="77777777" w:rsidTr="00282646">
        <w:tc>
          <w:tcPr>
            <w:tcW w:w="450" w:type="dxa"/>
          </w:tcPr>
          <w:p w14:paraId="2E9084F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94AA8E9"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IGŁA INJEKCYJNA ŚR.5MM 330MM NASADKA LL – 1 szt.</w:t>
            </w:r>
          </w:p>
        </w:tc>
        <w:tc>
          <w:tcPr>
            <w:tcW w:w="1559" w:type="dxa"/>
          </w:tcPr>
          <w:p w14:paraId="403EEC0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8F1AC4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A6ACA3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0042BCB" w14:textId="77777777" w:rsidTr="00282646">
        <w:tc>
          <w:tcPr>
            <w:tcW w:w="450" w:type="dxa"/>
          </w:tcPr>
          <w:p w14:paraId="2BE1525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E213B5B"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WANNA DO KONTENERA O WYMIARACH 592X274X187MM WYKONANA ZE STOPU ALUMINIUM Z ERGONOMICZNYMI UCHWYTAMI BLOKUJACYMI SIĘ POD  KATEM 90 STOPNI. WYPOSAŻONA W UCHWYTY NA TABLICZKI IDENTYFIKACYJNE PO OBU STRONACH KONTENERA – 1 szt.</w:t>
            </w:r>
          </w:p>
        </w:tc>
        <w:tc>
          <w:tcPr>
            <w:tcW w:w="1559" w:type="dxa"/>
          </w:tcPr>
          <w:p w14:paraId="5BEF0B24"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C8B524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7E10ED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26BA68A" w14:textId="77777777" w:rsidTr="00282646">
        <w:tc>
          <w:tcPr>
            <w:tcW w:w="450" w:type="dxa"/>
          </w:tcPr>
          <w:p w14:paraId="1B11001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763D10B3"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 xml:space="preserve">STOJAK DO KONTENERA WYPOSAŻONY W KOSZ Z JEDNEGO ARKUSZA STALI I UCHWYTY DO </w:t>
            </w:r>
            <w:r w:rsidRPr="003058BD">
              <w:rPr>
                <w:rFonts w:ascii="Times New Roman" w:eastAsia="Times New Roman" w:hAnsi="Times New Roman" w:cs="Times New Roman"/>
                <w:color w:val="000000" w:themeColor="text1"/>
                <w:sz w:val="20"/>
                <w:szCs w:val="20"/>
                <w:lang w:eastAsia="pl-PL"/>
              </w:rPr>
              <w:lastRenderedPageBreak/>
              <w:t>ZAMOCOWANIA 18 INSTRUMENTÓW LAPAROSKOPOWYCH,  - 1 szt.</w:t>
            </w:r>
          </w:p>
        </w:tc>
        <w:tc>
          <w:tcPr>
            <w:tcW w:w="1559" w:type="dxa"/>
          </w:tcPr>
          <w:p w14:paraId="1FB6928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3A1FDCF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36C079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9EF3560" w14:textId="77777777" w:rsidTr="00282646">
        <w:tc>
          <w:tcPr>
            <w:tcW w:w="450" w:type="dxa"/>
          </w:tcPr>
          <w:p w14:paraId="46E0B3A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3558FE5C"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POKRYWA KONTENERA WYKONANA Z GRUBEGO ALUMINIUM MIN.2 MM GRUBOŚCI Z FILTREM PRZEZNACZONYM NA MINIMUM 5000 CYKLI STERYLIZACYJNYCH.FILTR PRACUJĄCY W SYSTEMIE OTWARTYM,FILTR STANOWI BARIERĘ MIKROBIOLOGICZNĄ.POKRYWA DLA UŁATWIENIA KODYFIKACJI W MINIMUM 5 KOLORACH.ZEWNĘTRZNA OSŁONA FILTRA DLA ZAPEWNIENIA OCHRONY WYKONANA ZE STOPU STALI. – 1 szt.</w:t>
            </w:r>
          </w:p>
        </w:tc>
        <w:tc>
          <w:tcPr>
            <w:tcW w:w="1559" w:type="dxa"/>
          </w:tcPr>
          <w:p w14:paraId="3222F075"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16F749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BD8DEF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5D939DB" w14:textId="77777777" w:rsidTr="00282646">
        <w:tc>
          <w:tcPr>
            <w:tcW w:w="450" w:type="dxa"/>
          </w:tcPr>
          <w:p w14:paraId="28DF825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vAlign w:val="center"/>
          </w:tcPr>
          <w:p w14:paraId="21976F3D" w14:textId="77777777" w:rsidR="006177A2" w:rsidRPr="003058BD" w:rsidRDefault="006177A2" w:rsidP="00282646">
            <w:pPr>
              <w:spacing w:line="288" w:lineRule="auto"/>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STOJAK DO TROKARÓW 167X53MM – 1 szt.</w:t>
            </w:r>
          </w:p>
        </w:tc>
        <w:tc>
          <w:tcPr>
            <w:tcW w:w="1559" w:type="dxa"/>
          </w:tcPr>
          <w:p w14:paraId="49933CC5"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08F219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E08776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D1FBF22" w14:textId="77777777" w:rsidTr="00282646">
        <w:tc>
          <w:tcPr>
            <w:tcW w:w="450" w:type="dxa"/>
          </w:tcPr>
          <w:p w14:paraId="198D4A3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b/>
                <w:color w:val="000000" w:themeColor="text1"/>
                <w:sz w:val="20"/>
                <w:szCs w:val="20"/>
              </w:rPr>
            </w:pPr>
          </w:p>
        </w:tc>
        <w:tc>
          <w:tcPr>
            <w:tcW w:w="5646" w:type="dxa"/>
          </w:tcPr>
          <w:p w14:paraId="5C652101" w14:textId="77777777" w:rsidR="006177A2" w:rsidRPr="003058BD" w:rsidRDefault="006177A2" w:rsidP="00282646">
            <w:pPr>
              <w:spacing w:line="288" w:lineRule="auto"/>
              <w:rPr>
                <w:rFonts w:ascii="Times New Roman" w:hAnsi="Times New Roman" w:cs="Times New Roman"/>
                <w:b/>
                <w:color w:val="000000" w:themeColor="text1"/>
                <w:sz w:val="20"/>
                <w:szCs w:val="20"/>
              </w:rPr>
            </w:pPr>
            <w:r w:rsidRPr="003058BD">
              <w:rPr>
                <w:rFonts w:ascii="Times New Roman" w:hAnsi="Times New Roman" w:cs="Times New Roman"/>
                <w:b/>
                <w:color w:val="000000" w:themeColor="text1"/>
                <w:sz w:val="20"/>
                <w:szCs w:val="20"/>
              </w:rPr>
              <w:t>SYSTEM ENDOSKOPOWY NR 6</w:t>
            </w:r>
          </w:p>
        </w:tc>
        <w:tc>
          <w:tcPr>
            <w:tcW w:w="1559" w:type="dxa"/>
          </w:tcPr>
          <w:p w14:paraId="2EB01B53"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p>
        </w:tc>
        <w:tc>
          <w:tcPr>
            <w:tcW w:w="3686" w:type="dxa"/>
          </w:tcPr>
          <w:p w14:paraId="35151193"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c>
          <w:tcPr>
            <w:tcW w:w="2800" w:type="dxa"/>
          </w:tcPr>
          <w:p w14:paraId="045006C1" w14:textId="77777777" w:rsidR="006177A2" w:rsidRPr="003058BD" w:rsidRDefault="006177A2" w:rsidP="00282646">
            <w:pPr>
              <w:spacing w:line="288" w:lineRule="auto"/>
              <w:rPr>
                <w:rFonts w:ascii="Times New Roman" w:hAnsi="Times New Roman" w:cs="Times New Roman"/>
                <w:b/>
                <w:color w:val="000000" w:themeColor="text1"/>
                <w:sz w:val="20"/>
                <w:szCs w:val="20"/>
              </w:rPr>
            </w:pPr>
          </w:p>
        </w:tc>
      </w:tr>
      <w:tr w:rsidR="003058BD" w:rsidRPr="003058BD" w14:paraId="23CCADED" w14:textId="77777777" w:rsidTr="00282646">
        <w:tc>
          <w:tcPr>
            <w:tcW w:w="450" w:type="dxa"/>
          </w:tcPr>
          <w:p w14:paraId="15F4247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289E8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Zestaw laparoskopowy klasy min. 3D/4K</w:t>
            </w:r>
          </w:p>
        </w:tc>
        <w:tc>
          <w:tcPr>
            <w:tcW w:w="1559" w:type="dxa"/>
          </w:tcPr>
          <w:p w14:paraId="7B56C06A"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A2089C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D51BD0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4AF8219" w14:textId="77777777" w:rsidTr="00282646">
        <w:tc>
          <w:tcPr>
            <w:tcW w:w="450" w:type="dxa"/>
          </w:tcPr>
          <w:p w14:paraId="7E39196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F90D9D0"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Platforma kamery, pozwalająca na pracę z głowicami kamery 3d i 2d. Możliwość zmiany głowic w czasie zabiegu, Sterownik kamery rozpoznaje podłączona głowicę i automatycznie dostosowuje parametry obrazu i monitora, 4 zapisane nastawy: Chirurgia Ogólna, Urologia, Ginekologia, </w:t>
            </w:r>
            <w:proofErr w:type="spellStart"/>
            <w:r w:rsidRPr="003058BD">
              <w:rPr>
                <w:rFonts w:ascii="Times New Roman" w:hAnsi="Times New Roman" w:cs="Times New Roman"/>
                <w:color w:val="000000" w:themeColor="text1"/>
                <w:sz w:val="20"/>
                <w:szCs w:val="20"/>
              </w:rPr>
              <w:t>Cardio</w:t>
            </w:r>
            <w:proofErr w:type="spellEnd"/>
            <w:r w:rsidRPr="003058BD">
              <w:rPr>
                <w:rFonts w:ascii="Times New Roman" w:hAnsi="Times New Roman" w:cs="Times New Roman"/>
                <w:color w:val="000000" w:themeColor="text1"/>
                <w:sz w:val="20"/>
                <w:szCs w:val="20"/>
              </w:rPr>
              <w:t>/Torakochirurgia. Możliwość ustawienia w każdym z nich: Jasności (0d -5 do 5 co 1), Zoom cyfrowego (od 1 do 1.8 co 0,2) Kontrastu (od -5 do 5 co 1), wzmocnienia czerwonego koloru (od -5 do 5 co 1) rotacji obrazu 180 (</w:t>
            </w:r>
            <w:proofErr w:type="spellStart"/>
            <w:r w:rsidRPr="003058BD">
              <w:rPr>
                <w:rFonts w:ascii="Times New Roman" w:hAnsi="Times New Roman" w:cs="Times New Roman"/>
                <w:color w:val="000000" w:themeColor="text1"/>
                <w:sz w:val="20"/>
                <w:szCs w:val="20"/>
              </w:rPr>
              <w:t>wł</w:t>
            </w:r>
            <w:proofErr w:type="spellEnd"/>
            <w:r w:rsidRPr="003058BD">
              <w:rPr>
                <w:rFonts w:ascii="Times New Roman" w:hAnsi="Times New Roman" w:cs="Times New Roman"/>
                <w:color w:val="000000" w:themeColor="text1"/>
                <w:sz w:val="20"/>
                <w:szCs w:val="20"/>
              </w:rPr>
              <w:t>/</w:t>
            </w:r>
            <w:proofErr w:type="spellStart"/>
            <w:r w:rsidRPr="003058BD">
              <w:rPr>
                <w:rFonts w:ascii="Times New Roman" w:hAnsi="Times New Roman" w:cs="Times New Roman"/>
                <w:color w:val="000000" w:themeColor="text1"/>
                <w:sz w:val="20"/>
                <w:szCs w:val="20"/>
              </w:rPr>
              <w:t>wyl</w:t>
            </w:r>
            <w:proofErr w:type="spellEnd"/>
            <w:r w:rsidRPr="003058BD">
              <w:rPr>
                <w:rFonts w:ascii="Times New Roman" w:hAnsi="Times New Roman" w:cs="Times New Roman"/>
                <w:color w:val="000000" w:themeColor="text1"/>
                <w:sz w:val="20"/>
                <w:szCs w:val="20"/>
              </w:rPr>
              <w:t xml:space="preserve">)-tylko dla optyki 30, </w:t>
            </w:r>
            <w:proofErr w:type="spellStart"/>
            <w:r w:rsidRPr="003058BD">
              <w:rPr>
                <w:rFonts w:ascii="Times New Roman" w:hAnsi="Times New Roman" w:cs="Times New Roman"/>
                <w:color w:val="000000" w:themeColor="text1"/>
                <w:sz w:val="20"/>
                <w:szCs w:val="20"/>
              </w:rPr>
              <w:t>toggle</w:t>
            </w:r>
            <w:proofErr w:type="spellEnd"/>
            <w:r w:rsidRPr="003058BD">
              <w:rPr>
                <w:rFonts w:ascii="Times New Roman" w:hAnsi="Times New Roman" w:cs="Times New Roman"/>
                <w:color w:val="000000" w:themeColor="text1"/>
                <w:sz w:val="20"/>
                <w:szCs w:val="20"/>
              </w:rPr>
              <w:t xml:space="preserve"> 2d/3d (</w:t>
            </w:r>
            <w:proofErr w:type="spellStart"/>
            <w:r w:rsidRPr="003058BD">
              <w:rPr>
                <w:rFonts w:ascii="Times New Roman" w:hAnsi="Times New Roman" w:cs="Times New Roman"/>
                <w:color w:val="000000" w:themeColor="text1"/>
                <w:sz w:val="20"/>
                <w:szCs w:val="20"/>
              </w:rPr>
              <w:t>wł</w:t>
            </w:r>
            <w:proofErr w:type="spellEnd"/>
            <w:r w:rsidRPr="003058BD">
              <w:rPr>
                <w:rFonts w:ascii="Times New Roman" w:hAnsi="Times New Roman" w:cs="Times New Roman"/>
                <w:color w:val="000000" w:themeColor="text1"/>
                <w:sz w:val="20"/>
                <w:szCs w:val="20"/>
              </w:rPr>
              <w:t xml:space="preserve">/wył), Dodatkowo efekty mogą być dodane do profili: redukcja czerwonego </w:t>
            </w:r>
            <w:proofErr w:type="spellStart"/>
            <w:r w:rsidRPr="003058BD">
              <w:rPr>
                <w:rFonts w:ascii="Times New Roman" w:hAnsi="Times New Roman" w:cs="Times New Roman"/>
                <w:color w:val="000000" w:themeColor="text1"/>
                <w:sz w:val="20"/>
                <w:szCs w:val="20"/>
              </w:rPr>
              <w:t>kologu</w:t>
            </w:r>
            <w:proofErr w:type="spellEnd"/>
            <w:r w:rsidRPr="003058BD">
              <w:rPr>
                <w:rFonts w:ascii="Times New Roman" w:hAnsi="Times New Roman" w:cs="Times New Roman"/>
                <w:color w:val="000000" w:themeColor="text1"/>
                <w:sz w:val="20"/>
                <w:szCs w:val="20"/>
              </w:rPr>
              <w:t xml:space="preserve">, algorytm redukcji dymu, obraz obok obrazu. Ostatnich 10 funkcji może być dodane go szybkiego wyboru., Sterownik posiada automatyczną kontrolę światła poprzez </w:t>
            </w:r>
            <w:r w:rsidRPr="003058BD">
              <w:rPr>
                <w:rFonts w:ascii="Times New Roman" w:hAnsi="Times New Roman" w:cs="Times New Roman"/>
                <w:color w:val="000000" w:themeColor="text1"/>
                <w:sz w:val="20"/>
                <w:szCs w:val="20"/>
              </w:rPr>
              <w:lastRenderedPageBreak/>
              <w:t>połączenie ze źródłem światła, 9 języków menu w tym polski – 1 szt.</w:t>
            </w:r>
          </w:p>
        </w:tc>
        <w:tc>
          <w:tcPr>
            <w:tcW w:w="1559" w:type="dxa"/>
          </w:tcPr>
          <w:p w14:paraId="2300E664"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74935E7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49C211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8775E11" w14:textId="77777777" w:rsidTr="00282646">
        <w:tc>
          <w:tcPr>
            <w:tcW w:w="450" w:type="dxa"/>
          </w:tcPr>
          <w:p w14:paraId="5C1EB8C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1A3468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Kamera Full HD, Typ przetwornika: 1/3 "CMOS</w:t>
            </w:r>
          </w:p>
          <w:p w14:paraId="0FD60855"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Progresywne skanowanie obrazu</w:t>
            </w:r>
          </w:p>
          <w:p w14:paraId="210A637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Ogniskowa: 14 do 28 mm</w:t>
            </w:r>
          </w:p>
          <w:p w14:paraId="2695D99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Szybkość migawki: 1/60 do 1/60 000 s</w:t>
            </w:r>
          </w:p>
          <w:p w14:paraId="5DC95324"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Uniwersalna głowica kamery z możliwością stosowania w jednostce 2D i 3D</w:t>
            </w:r>
          </w:p>
          <w:p w14:paraId="0F876B64"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4 przyciski zdalnego sterowania na głowicy kamery z możliwością dowolnej </w:t>
            </w:r>
            <w:proofErr w:type="spellStart"/>
            <w:r w:rsidRPr="003058BD">
              <w:rPr>
                <w:rFonts w:ascii="Times New Roman" w:hAnsi="Times New Roman" w:cs="Times New Roman"/>
                <w:color w:val="000000" w:themeColor="text1"/>
                <w:sz w:val="20"/>
                <w:szCs w:val="20"/>
              </w:rPr>
              <w:t>kofiguiracji</w:t>
            </w:r>
            <w:proofErr w:type="spellEnd"/>
            <w:r w:rsidRPr="003058BD">
              <w:rPr>
                <w:rFonts w:ascii="Times New Roman" w:hAnsi="Times New Roman" w:cs="Times New Roman"/>
                <w:color w:val="000000" w:themeColor="text1"/>
                <w:sz w:val="20"/>
                <w:szCs w:val="20"/>
              </w:rPr>
              <w:t xml:space="preserve"> opcji jak np. sterowanie rejestratorem /  nawigacja oraz zmiana  ustawień w menu </w:t>
            </w:r>
            <w:proofErr w:type="spellStart"/>
            <w:r w:rsidRPr="003058BD">
              <w:rPr>
                <w:rFonts w:ascii="Times New Roman" w:hAnsi="Times New Roman" w:cs="Times New Roman"/>
                <w:color w:val="000000" w:themeColor="text1"/>
                <w:sz w:val="20"/>
                <w:szCs w:val="20"/>
              </w:rPr>
              <w:t>jednostkisterującej</w:t>
            </w:r>
            <w:proofErr w:type="spellEnd"/>
            <w:r w:rsidRPr="003058BD">
              <w:rPr>
                <w:rFonts w:ascii="Times New Roman" w:hAnsi="Times New Roman" w:cs="Times New Roman"/>
                <w:color w:val="000000" w:themeColor="text1"/>
                <w:sz w:val="20"/>
                <w:szCs w:val="20"/>
              </w:rPr>
              <w:t xml:space="preserve"> kamerą. </w:t>
            </w:r>
          </w:p>
          <w:p w14:paraId="592F909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Przyciski  na głowicy kamery z możliwością przypisania maksymalnie 8 funkcjom, zgodnie z potrzebami klienta</w:t>
            </w:r>
          </w:p>
          <w:p w14:paraId="10CB436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Zaprogramowane funkcje 4 przycisków na głowicy kamery w trybie żywym: menu, balans bieli, zoom cyfrowy, włączanie i wyłączanie źródła światła, nagrywanie zdjęć / start lub stop wideo)</w:t>
            </w:r>
          </w:p>
          <w:p w14:paraId="60E5AFFE"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Komplet -1 szt.</w:t>
            </w:r>
          </w:p>
        </w:tc>
        <w:tc>
          <w:tcPr>
            <w:tcW w:w="1559" w:type="dxa"/>
          </w:tcPr>
          <w:p w14:paraId="669D7A7D"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270F7B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2DCB77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221F57B" w14:textId="77777777" w:rsidTr="00282646">
        <w:tc>
          <w:tcPr>
            <w:tcW w:w="450" w:type="dxa"/>
          </w:tcPr>
          <w:p w14:paraId="4660AC7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5C5062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Głowica kamery 3D 30 stopni zintegrowana z optyką, wyposażona w min. 3 przyciski dowolnie programowalne, sterujące wszystkimi funkcjami kamery, wyposażona w ogrzewane części robocze – 1 szt.</w:t>
            </w:r>
          </w:p>
        </w:tc>
        <w:tc>
          <w:tcPr>
            <w:tcW w:w="1559" w:type="dxa"/>
          </w:tcPr>
          <w:p w14:paraId="728902F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D43BBE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A8CAEF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DCEA774" w14:textId="77777777" w:rsidTr="00282646">
        <w:tc>
          <w:tcPr>
            <w:tcW w:w="450" w:type="dxa"/>
          </w:tcPr>
          <w:p w14:paraId="6BD333F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07C909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Głowica kamery 3D 0 stopni zintegrowana z optyką, wyposażona w min. 3 przyciski dowolnie programowalne, sterujące wszystkimi funkcjami kamery, wyposażona w ogrzewane części robocze – 1 szt.</w:t>
            </w:r>
          </w:p>
        </w:tc>
        <w:tc>
          <w:tcPr>
            <w:tcW w:w="1559" w:type="dxa"/>
          </w:tcPr>
          <w:p w14:paraId="65C42BA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1CB78F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5ED5B2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D414C83" w14:textId="77777777" w:rsidTr="00282646">
        <w:tc>
          <w:tcPr>
            <w:tcW w:w="450" w:type="dxa"/>
          </w:tcPr>
          <w:p w14:paraId="5BFB077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85B84B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Sterylna osłona głowicy kamery 30 stopni, jednorazowa </w:t>
            </w:r>
            <w:proofErr w:type="spellStart"/>
            <w:r w:rsidRPr="003058BD">
              <w:rPr>
                <w:rFonts w:ascii="Times New Roman" w:hAnsi="Times New Roman" w:cs="Times New Roman"/>
                <w:color w:val="000000" w:themeColor="text1"/>
                <w:sz w:val="20"/>
                <w:szCs w:val="20"/>
              </w:rPr>
              <w:t>op</w:t>
            </w:r>
            <w:proofErr w:type="spellEnd"/>
            <w:r w:rsidRPr="003058BD">
              <w:rPr>
                <w:rFonts w:ascii="Times New Roman" w:hAnsi="Times New Roman" w:cs="Times New Roman"/>
                <w:color w:val="000000" w:themeColor="text1"/>
                <w:sz w:val="20"/>
                <w:szCs w:val="20"/>
              </w:rPr>
              <w:t>/10 szt.</w:t>
            </w:r>
          </w:p>
        </w:tc>
        <w:tc>
          <w:tcPr>
            <w:tcW w:w="1559" w:type="dxa"/>
          </w:tcPr>
          <w:p w14:paraId="79FFBB7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2C8CE8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CA6FCE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DB8DC3E" w14:textId="77777777" w:rsidTr="00282646">
        <w:tc>
          <w:tcPr>
            <w:tcW w:w="450" w:type="dxa"/>
          </w:tcPr>
          <w:p w14:paraId="0D211D9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A785E07"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Sterylna osłona głowicy kamery 0 stopni, jednorazowa </w:t>
            </w:r>
            <w:proofErr w:type="spellStart"/>
            <w:r w:rsidRPr="003058BD">
              <w:rPr>
                <w:rFonts w:ascii="Times New Roman" w:hAnsi="Times New Roman" w:cs="Times New Roman"/>
                <w:color w:val="000000" w:themeColor="text1"/>
                <w:sz w:val="20"/>
                <w:szCs w:val="20"/>
              </w:rPr>
              <w:t>op</w:t>
            </w:r>
            <w:proofErr w:type="spellEnd"/>
            <w:r w:rsidRPr="003058BD">
              <w:rPr>
                <w:rFonts w:ascii="Times New Roman" w:hAnsi="Times New Roman" w:cs="Times New Roman"/>
                <w:color w:val="000000" w:themeColor="text1"/>
                <w:sz w:val="20"/>
                <w:szCs w:val="20"/>
              </w:rPr>
              <w:t>/10 szt.</w:t>
            </w:r>
          </w:p>
        </w:tc>
        <w:tc>
          <w:tcPr>
            <w:tcW w:w="1559" w:type="dxa"/>
          </w:tcPr>
          <w:p w14:paraId="06BC134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83C515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D0AADC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FD1AEEC" w14:textId="77777777" w:rsidTr="00282646">
        <w:tc>
          <w:tcPr>
            <w:tcW w:w="450" w:type="dxa"/>
          </w:tcPr>
          <w:p w14:paraId="17E61E8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22DD903" w14:textId="0D858AFF"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Monitor medyczny 3D/4k o przekątnej 31 cali, z ekranem antyrefleksyjnym, rozdzielczość4096 x 2160 </w:t>
            </w:r>
            <w:proofErr w:type="spellStart"/>
            <w:r w:rsidRPr="003058BD">
              <w:rPr>
                <w:rFonts w:ascii="Times New Roman" w:hAnsi="Times New Roman" w:cs="Times New Roman"/>
                <w:color w:val="000000" w:themeColor="text1"/>
                <w:sz w:val="20"/>
                <w:szCs w:val="20"/>
              </w:rPr>
              <w:t>pixeli</w:t>
            </w:r>
            <w:proofErr w:type="spellEnd"/>
            <w:r w:rsidRPr="003058BD">
              <w:rPr>
                <w:rFonts w:ascii="Times New Roman" w:hAnsi="Times New Roman" w:cs="Times New Roman"/>
                <w:color w:val="000000" w:themeColor="text1"/>
                <w:sz w:val="20"/>
                <w:szCs w:val="20"/>
              </w:rPr>
              <w:t xml:space="preserve"> (4K), Format 17:9,upskaling do rozdzielczości 4K,wyświetlane formaty obrazu 3D - </w:t>
            </w:r>
            <w:proofErr w:type="spellStart"/>
            <w:r w:rsidRPr="003058BD">
              <w:rPr>
                <w:rFonts w:ascii="Times New Roman" w:hAnsi="Times New Roman" w:cs="Times New Roman"/>
                <w:color w:val="000000" w:themeColor="text1"/>
                <w:sz w:val="20"/>
                <w:szCs w:val="20"/>
              </w:rPr>
              <w:t>side</w:t>
            </w:r>
            <w:proofErr w:type="spellEnd"/>
            <w:r w:rsidRPr="003058BD">
              <w:rPr>
                <w:rFonts w:ascii="Times New Roman" w:hAnsi="Times New Roman" w:cs="Times New Roman"/>
                <w:color w:val="000000" w:themeColor="text1"/>
                <w:sz w:val="20"/>
                <w:szCs w:val="20"/>
              </w:rPr>
              <w:t xml:space="preserve"> by </w:t>
            </w:r>
            <w:proofErr w:type="spellStart"/>
            <w:r w:rsidRPr="003058BD">
              <w:rPr>
                <w:rFonts w:ascii="Times New Roman" w:hAnsi="Times New Roman" w:cs="Times New Roman"/>
                <w:color w:val="000000" w:themeColor="text1"/>
                <w:sz w:val="20"/>
                <w:szCs w:val="20"/>
              </w:rPr>
              <w:t>side,line</w:t>
            </w:r>
            <w:proofErr w:type="spellEnd"/>
            <w:r w:rsidRPr="003058BD">
              <w:rPr>
                <w:rFonts w:ascii="Times New Roman" w:hAnsi="Times New Roman" w:cs="Times New Roman"/>
                <w:color w:val="000000" w:themeColor="text1"/>
                <w:sz w:val="20"/>
                <w:szCs w:val="20"/>
              </w:rPr>
              <w:t xml:space="preserve"> by </w:t>
            </w:r>
            <w:proofErr w:type="spellStart"/>
            <w:r w:rsidRPr="003058BD">
              <w:rPr>
                <w:rFonts w:ascii="Times New Roman" w:hAnsi="Times New Roman" w:cs="Times New Roman"/>
                <w:color w:val="000000" w:themeColor="text1"/>
                <w:sz w:val="20"/>
                <w:szCs w:val="20"/>
              </w:rPr>
              <w:t>line</w:t>
            </w:r>
            <w:proofErr w:type="spellEnd"/>
            <w:r w:rsidRPr="003058BD">
              <w:rPr>
                <w:rFonts w:ascii="Times New Roman" w:hAnsi="Times New Roman" w:cs="Times New Roman"/>
                <w:color w:val="000000" w:themeColor="text1"/>
                <w:sz w:val="20"/>
                <w:szCs w:val="20"/>
              </w:rPr>
              <w:t xml:space="preserve">, top and </w:t>
            </w:r>
            <w:proofErr w:type="spellStart"/>
            <w:r w:rsidRPr="003058BD">
              <w:rPr>
                <w:rFonts w:ascii="Times New Roman" w:hAnsi="Times New Roman" w:cs="Times New Roman"/>
                <w:color w:val="000000" w:themeColor="text1"/>
                <w:sz w:val="20"/>
                <w:szCs w:val="20"/>
              </w:rPr>
              <w:t>bottom</w:t>
            </w:r>
            <w:proofErr w:type="spellEnd"/>
            <w:r w:rsidRPr="003058BD">
              <w:rPr>
                <w:rFonts w:ascii="Times New Roman" w:hAnsi="Times New Roman" w:cs="Times New Roman"/>
                <w:color w:val="000000" w:themeColor="text1"/>
                <w:sz w:val="20"/>
                <w:szCs w:val="20"/>
              </w:rPr>
              <w:t xml:space="preserve">, dual </w:t>
            </w:r>
            <w:proofErr w:type="spellStart"/>
            <w:r w:rsidRPr="003058BD">
              <w:rPr>
                <w:rFonts w:ascii="Times New Roman" w:hAnsi="Times New Roman" w:cs="Times New Roman"/>
                <w:color w:val="000000" w:themeColor="text1"/>
                <w:sz w:val="20"/>
                <w:szCs w:val="20"/>
              </w:rPr>
              <w:t>stream,przycisk</w:t>
            </w:r>
            <w:proofErr w:type="spellEnd"/>
            <w:r w:rsidRPr="003058BD">
              <w:rPr>
                <w:rFonts w:ascii="Times New Roman" w:hAnsi="Times New Roman" w:cs="Times New Roman"/>
                <w:color w:val="000000" w:themeColor="text1"/>
                <w:sz w:val="20"/>
                <w:szCs w:val="20"/>
              </w:rPr>
              <w:t xml:space="preserve"> </w:t>
            </w:r>
            <w:proofErr w:type="spellStart"/>
            <w:r w:rsidRPr="003058BD">
              <w:rPr>
                <w:rFonts w:ascii="Times New Roman" w:hAnsi="Times New Roman" w:cs="Times New Roman"/>
                <w:color w:val="000000" w:themeColor="text1"/>
                <w:sz w:val="20"/>
                <w:szCs w:val="20"/>
              </w:rPr>
              <w:t>przełaczania</w:t>
            </w:r>
            <w:proofErr w:type="spellEnd"/>
            <w:r w:rsidRPr="003058BD">
              <w:rPr>
                <w:rFonts w:ascii="Times New Roman" w:hAnsi="Times New Roman" w:cs="Times New Roman"/>
                <w:color w:val="000000" w:themeColor="text1"/>
                <w:sz w:val="20"/>
                <w:szCs w:val="20"/>
              </w:rPr>
              <w:t xml:space="preserve"> trybu wyświetlanego obrazu 2D/3D,rotacja obrazu 180 </w:t>
            </w:r>
            <w:proofErr w:type="spellStart"/>
            <w:r w:rsidRPr="003058BD">
              <w:rPr>
                <w:rFonts w:ascii="Times New Roman" w:hAnsi="Times New Roman" w:cs="Times New Roman"/>
                <w:color w:val="000000" w:themeColor="text1"/>
                <w:sz w:val="20"/>
                <w:szCs w:val="20"/>
              </w:rPr>
              <w:t>stopni,blokada</w:t>
            </w:r>
            <w:proofErr w:type="spellEnd"/>
            <w:r w:rsidRPr="003058BD">
              <w:rPr>
                <w:rFonts w:ascii="Times New Roman" w:hAnsi="Times New Roman" w:cs="Times New Roman"/>
                <w:color w:val="000000" w:themeColor="text1"/>
                <w:sz w:val="20"/>
                <w:szCs w:val="20"/>
              </w:rPr>
              <w:t xml:space="preserve"> przycisków, min.2 wejścia wideo 1xHDMI, 1xDVI-D, 3G-HD SDIx5, wyjścia wideo DVI-Dx1, 3G-HD SDIx5,pozostałe wejścia RS232C (D-SUB 9pin), RJ-45 (Ethernet), wyświetlanie obrazu z dwóch sygnałów wejściowych PIP,POP (</w:t>
            </w:r>
            <w:proofErr w:type="spellStart"/>
            <w:r w:rsidRPr="003058BD">
              <w:rPr>
                <w:rFonts w:ascii="Times New Roman" w:hAnsi="Times New Roman" w:cs="Times New Roman"/>
                <w:color w:val="000000" w:themeColor="text1"/>
                <w:sz w:val="20"/>
                <w:szCs w:val="20"/>
              </w:rPr>
              <w:t>możliwośc</w:t>
            </w:r>
            <w:proofErr w:type="spellEnd"/>
            <w:r w:rsidRPr="003058BD">
              <w:rPr>
                <w:rFonts w:ascii="Times New Roman" w:hAnsi="Times New Roman" w:cs="Times New Roman"/>
                <w:color w:val="000000" w:themeColor="text1"/>
                <w:sz w:val="20"/>
                <w:szCs w:val="20"/>
              </w:rPr>
              <w:t xml:space="preserve"> regulacji wielkości obrazów),ustawienia Gamma 1,8 do 2,6 DICOM,20 indywidualnych ustawień </w:t>
            </w:r>
            <w:proofErr w:type="spellStart"/>
            <w:r w:rsidRPr="003058BD">
              <w:rPr>
                <w:rFonts w:ascii="Times New Roman" w:hAnsi="Times New Roman" w:cs="Times New Roman"/>
                <w:color w:val="000000" w:themeColor="text1"/>
                <w:sz w:val="20"/>
                <w:szCs w:val="20"/>
              </w:rPr>
              <w:t>użytkownika,kąt</w:t>
            </w:r>
            <w:proofErr w:type="spellEnd"/>
            <w:r w:rsidRPr="003058BD">
              <w:rPr>
                <w:rFonts w:ascii="Times New Roman" w:hAnsi="Times New Roman" w:cs="Times New Roman"/>
                <w:color w:val="000000" w:themeColor="text1"/>
                <w:sz w:val="20"/>
                <w:szCs w:val="20"/>
              </w:rPr>
              <w:t xml:space="preserve"> patrzenia pionowy/poziomy 178 </w:t>
            </w:r>
            <w:proofErr w:type="spellStart"/>
            <w:r w:rsidRPr="003058BD">
              <w:rPr>
                <w:rFonts w:ascii="Times New Roman" w:hAnsi="Times New Roman" w:cs="Times New Roman"/>
                <w:color w:val="000000" w:themeColor="text1"/>
                <w:sz w:val="20"/>
                <w:szCs w:val="20"/>
              </w:rPr>
              <w:t>stopni,kontrast</w:t>
            </w:r>
            <w:proofErr w:type="spellEnd"/>
            <w:r w:rsidRPr="003058BD">
              <w:rPr>
                <w:rFonts w:ascii="Times New Roman" w:hAnsi="Times New Roman" w:cs="Times New Roman"/>
                <w:color w:val="000000" w:themeColor="text1"/>
                <w:sz w:val="20"/>
                <w:szCs w:val="20"/>
              </w:rPr>
              <w:t xml:space="preserve"> 1450:1,maksymalna jasność 435 cd/m2,maksymalny pobór mocy 180W w czasie czuwania 8W,poziom ochrony przed przedostaniem  się wody IPX2, klasa I</w:t>
            </w:r>
            <w:r w:rsidR="00565BC4" w:rsidRPr="003058BD">
              <w:rPr>
                <w:rFonts w:ascii="Times New Roman" w:hAnsi="Times New Roman" w:cs="Times New Roman"/>
                <w:color w:val="000000" w:themeColor="text1"/>
                <w:sz w:val="20"/>
                <w:szCs w:val="20"/>
              </w:rPr>
              <w:t xml:space="preserve"> </w:t>
            </w:r>
            <w:r w:rsidR="00565BC4" w:rsidRPr="003058BD">
              <w:rPr>
                <w:rFonts w:ascii="Times New Roman" w:eastAsia="Times New Roman" w:hAnsi="Times New Roman" w:cs="Times New Roman"/>
                <w:color w:val="000000" w:themeColor="text1"/>
                <w:sz w:val="20"/>
                <w:szCs w:val="20"/>
                <w:lang w:eastAsia="pl-PL"/>
              </w:rPr>
              <w:t xml:space="preserve"> lub równoważne.</w:t>
            </w:r>
          </w:p>
          <w:p w14:paraId="63EB3C3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Komplet – 1 szt.</w:t>
            </w:r>
          </w:p>
        </w:tc>
        <w:tc>
          <w:tcPr>
            <w:tcW w:w="1559" w:type="dxa"/>
          </w:tcPr>
          <w:p w14:paraId="52726BE3"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AA1D61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D9FA03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E5898EE" w14:textId="77777777" w:rsidTr="00282646">
        <w:tc>
          <w:tcPr>
            <w:tcW w:w="450" w:type="dxa"/>
          </w:tcPr>
          <w:p w14:paraId="5A30913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440B49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Szkła polaryzacyjne 3D, </w:t>
            </w:r>
            <w:proofErr w:type="spellStart"/>
            <w:r w:rsidRPr="003058BD">
              <w:rPr>
                <w:rFonts w:ascii="Times New Roman" w:hAnsi="Times New Roman" w:cs="Times New Roman"/>
                <w:color w:val="000000" w:themeColor="text1"/>
                <w:sz w:val="20"/>
                <w:szCs w:val="20"/>
              </w:rPr>
              <w:t>op</w:t>
            </w:r>
            <w:proofErr w:type="spellEnd"/>
            <w:r w:rsidRPr="003058BD">
              <w:rPr>
                <w:rFonts w:ascii="Times New Roman" w:hAnsi="Times New Roman" w:cs="Times New Roman"/>
                <w:color w:val="000000" w:themeColor="text1"/>
                <w:sz w:val="20"/>
                <w:szCs w:val="20"/>
              </w:rPr>
              <w:t xml:space="preserve"> / 15 szt.</w:t>
            </w:r>
          </w:p>
        </w:tc>
        <w:tc>
          <w:tcPr>
            <w:tcW w:w="1559" w:type="dxa"/>
          </w:tcPr>
          <w:p w14:paraId="115CE01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30EC1E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830AC8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F29CE7F" w14:textId="77777777" w:rsidTr="00282646">
        <w:tc>
          <w:tcPr>
            <w:tcW w:w="450" w:type="dxa"/>
          </w:tcPr>
          <w:p w14:paraId="07EFB80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273CF05"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Szkła przeciwmgielne </w:t>
            </w:r>
            <w:proofErr w:type="spellStart"/>
            <w:r w:rsidRPr="003058BD">
              <w:rPr>
                <w:rFonts w:ascii="Times New Roman" w:hAnsi="Times New Roman" w:cs="Times New Roman"/>
                <w:color w:val="000000" w:themeColor="text1"/>
                <w:sz w:val="20"/>
                <w:szCs w:val="20"/>
              </w:rPr>
              <w:t>op</w:t>
            </w:r>
            <w:proofErr w:type="spellEnd"/>
            <w:r w:rsidRPr="003058BD">
              <w:rPr>
                <w:rFonts w:ascii="Times New Roman" w:hAnsi="Times New Roman" w:cs="Times New Roman"/>
                <w:color w:val="000000" w:themeColor="text1"/>
                <w:sz w:val="20"/>
                <w:szCs w:val="20"/>
              </w:rPr>
              <w:t>/5 szt.</w:t>
            </w:r>
          </w:p>
        </w:tc>
        <w:tc>
          <w:tcPr>
            <w:tcW w:w="1559" w:type="dxa"/>
          </w:tcPr>
          <w:p w14:paraId="7FD9AA8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C71358C"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E20109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5052947" w14:textId="77777777" w:rsidTr="00282646">
        <w:tc>
          <w:tcPr>
            <w:tcW w:w="450" w:type="dxa"/>
          </w:tcPr>
          <w:p w14:paraId="71E39D0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40AF20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Zatrzask do szkieł polaryzacyjnych – 1 szt.</w:t>
            </w:r>
          </w:p>
        </w:tc>
        <w:tc>
          <w:tcPr>
            <w:tcW w:w="1559" w:type="dxa"/>
          </w:tcPr>
          <w:p w14:paraId="72F4A9AC"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F1E1A3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0E10EE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EA2F110" w14:textId="77777777" w:rsidTr="00282646">
        <w:tc>
          <w:tcPr>
            <w:tcW w:w="450" w:type="dxa"/>
          </w:tcPr>
          <w:p w14:paraId="720D6A9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7BE64D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Urządzenie do wytworzenia odmy podczas zabiegów laparoskopowych z funkcją aktywnego oddymiania gazu. Regulacja ciśnienia </w:t>
            </w:r>
            <w:proofErr w:type="spellStart"/>
            <w:r w:rsidRPr="003058BD">
              <w:rPr>
                <w:rFonts w:ascii="Times New Roman" w:hAnsi="Times New Roman" w:cs="Times New Roman"/>
                <w:color w:val="000000" w:themeColor="text1"/>
                <w:sz w:val="20"/>
                <w:szCs w:val="20"/>
              </w:rPr>
              <w:t>insuflacji</w:t>
            </w:r>
            <w:proofErr w:type="spellEnd"/>
            <w:r w:rsidRPr="003058BD">
              <w:rPr>
                <w:rFonts w:ascii="Times New Roman" w:hAnsi="Times New Roman" w:cs="Times New Roman"/>
                <w:color w:val="000000" w:themeColor="text1"/>
                <w:sz w:val="20"/>
                <w:szCs w:val="20"/>
              </w:rPr>
              <w:t xml:space="preserve"> 1-30 mmHg, Maksymalny przepływ CO2 min.50 l/min Zintegrowany system podgrzewania gazu do temp 37C, Automatyczna </w:t>
            </w:r>
            <w:proofErr w:type="spellStart"/>
            <w:r w:rsidRPr="003058BD">
              <w:rPr>
                <w:rFonts w:ascii="Times New Roman" w:hAnsi="Times New Roman" w:cs="Times New Roman"/>
                <w:color w:val="000000" w:themeColor="text1"/>
                <w:sz w:val="20"/>
                <w:szCs w:val="20"/>
              </w:rPr>
              <w:t>desuflacja</w:t>
            </w:r>
            <w:proofErr w:type="spellEnd"/>
            <w:r w:rsidRPr="003058BD">
              <w:rPr>
                <w:rFonts w:ascii="Times New Roman" w:hAnsi="Times New Roman" w:cs="Times New Roman"/>
                <w:color w:val="000000" w:themeColor="text1"/>
                <w:sz w:val="20"/>
                <w:szCs w:val="20"/>
              </w:rPr>
              <w:t xml:space="preserve"> gazu, Tryby: </w:t>
            </w:r>
            <w:proofErr w:type="spellStart"/>
            <w:r w:rsidRPr="003058BD">
              <w:rPr>
                <w:rFonts w:ascii="Times New Roman" w:hAnsi="Times New Roman" w:cs="Times New Roman"/>
                <w:color w:val="000000" w:themeColor="text1"/>
                <w:sz w:val="20"/>
                <w:szCs w:val="20"/>
              </w:rPr>
              <w:t>chir</w:t>
            </w:r>
            <w:proofErr w:type="spellEnd"/>
            <w:r w:rsidRPr="003058BD">
              <w:rPr>
                <w:rFonts w:ascii="Times New Roman" w:hAnsi="Times New Roman" w:cs="Times New Roman"/>
                <w:color w:val="000000" w:themeColor="text1"/>
                <w:sz w:val="20"/>
                <w:szCs w:val="20"/>
              </w:rPr>
              <w:t xml:space="preserve"> ogólna, </w:t>
            </w:r>
            <w:proofErr w:type="spellStart"/>
            <w:r w:rsidRPr="003058BD">
              <w:rPr>
                <w:rFonts w:ascii="Times New Roman" w:hAnsi="Times New Roman" w:cs="Times New Roman"/>
                <w:color w:val="000000" w:themeColor="text1"/>
                <w:sz w:val="20"/>
                <w:szCs w:val="20"/>
              </w:rPr>
              <w:t>bariatria</w:t>
            </w:r>
            <w:proofErr w:type="spellEnd"/>
            <w:r w:rsidRPr="003058BD">
              <w:rPr>
                <w:rFonts w:ascii="Times New Roman" w:hAnsi="Times New Roman" w:cs="Times New Roman"/>
                <w:color w:val="000000" w:themeColor="text1"/>
                <w:sz w:val="20"/>
                <w:szCs w:val="20"/>
              </w:rPr>
              <w:t xml:space="preserve">, pediatryczny, </w:t>
            </w:r>
            <w:proofErr w:type="spellStart"/>
            <w:r w:rsidRPr="003058BD">
              <w:rPr>
                <w:rFonts w:ascii="Times New Roman" w:hAnsi="Times New Roman" w:cs="Times New Roman"/>
                <w:color w:val="000000" w:themeColor="text1"/>
                <w:sz w:val="20"/>
                <w:szCs w:val="20"/>
              </w:rPr>
              <w:t>kardio.Duży</w:t>
            </w:r>
            <w:proofErr w:type="spellEnd"/>
            <w:r w:rsidRPr="003058BD">
              <w:rPr>
                <w:rFonts w:ascii="Times New Roman" w:hAnsi="Times New Roman" w:cs="Times New Roman"/>
                <w:color w:val="000000" w:themeColor="text1"/>
                <w:sz w:val="20"/>
                <w:szCs w:val="20"/>
              </w:rPr>
              <w:t xml:space="preserve"> wyświetlacz parametrów LCD, Sygnalizacja objętości butli z CO2.Dren do </w:t>
            </w:r>
            <w:proofErr w:type="spellStart"/>
            <w:r w:rsidRPr="003058BD">
              <w:rPr>
                <w:rFonts w:ascii="Times New Roman" w:hAnsi="Times New Roman" w:cs="Times New Roman"/>
                <w:color w:val="000000" w:themeColor="text1"/>
                <w:sz w:val="20"/>
                <w:szCs w:val="20"/>
              </w:rPr>
              <w:t>insuflacji</w:t>
            </w:r>
            <w:proofErr w:type="spellEnd"/>
            <w:r w:rsidRPr="003058BD">
              <w:rPr>
                <w:rFonts w:ascii="Times New Roman" w:hAnsi="Times New Roman" w:cs="Times New Roman"/>
                <w:color w:val="000000" w:themeColor="text1"/>
                <w:sz w:val="20"/>
                <w:szCs w:val="20"/>
              </w:rPr>
              <w:t xml:space="preserve"> z </w:t>
            </w:r>
            <w:r w:rsidRPr="003058BD">
              <w:rPr>
                <w:rFonts w:ascii="Times New Roman" w:hAnsi="Times New Roman" w:cs="Times New Roman"/>
                <w:color w:val="000000" w:themeColor="text1"/>
                <w:sz w:val="20"/>
                <w:szCs w:val="20"/>
              </w:rPr>
              <w:lastRenderedPageBreak/>
              <w:t xml:space="preserve">podgrzewaniem, autoklawowalny-1szt, Przewód wysokociśnieniowy do połączenia z butlą CO2-1szt,  Filtry do oddymiania -30szt, jednorazowe dreny do oddymiania-50 </w:t>
            </w:r>
            <w:proofErr w:type="spellStart"/>
            <w:r w:rsidRPr="003058BD">
              <w:rPr>
                <w:rFonts w:ascii="Times New Roman" w:hAnsi="Times New Roman" w:cs="Times New Roman"/>
                <w:color w:val="000000" w:themeColor="text1"/>
                <w:sz w:val="20"/>
                <w:szCs w:val="20"/>
              </w:rPr>
              <w:t>szt</w:t>
            </w:r>
            <w:proofErr w:type="spellEnd"/>
          </w:p>
        </w:tc>
        <w:tc>
          <w:tcPr>
            <w:tcW w:w="1559" w:type="dxa"/>
          </w:tcPr>
          <w:p w14:paraId="2E2E707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469DEE4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3CA301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D00B400" w14:textId="77777777" w:rsidTr="00282646">
        <w:tc>
          <w:tcPr>
            <w:tcW w:w="450" w:type="dxa"/>
          </w:tcPr>
          <w:p w14:paraId="7C06DA6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DF6DC9F"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Źródło światła, LED Panel przedni z wyświetlaczem LCD</w:t>
            </w:r>
          </w:p>
          <w:p w14:paraId="727A82D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Średnia żywotność modułu LED ok. 30 000 godzin pracy</w:t>
            </w:r>
          </w:p>
          <w:p w14:paraId="60F9A1EE"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Wyświetlacz monochromatyczny 2,4 cala umożliwiające sterowanie stanem pracy (tryb czuwania), temperatura barwowa modułu LED ok. 5665 K (± 6,3%)</w:t>
            </w:r>
          </w:p>
          <w:p w14:paraId="63C61A2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Strumień świetlny: 2,510 lumen (± 3,6%)</w:t>
            </w:r>
          </w:p>
          <w:p w14:paraId="41E70DB5"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Regulacja natężenia światła za pomocą pokrętła w krokach co 5% (0-100%)</w:t>
            </w:r>
          </w:p>
          <w:p w14:paraId="5805BF0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Automatyczne regulowanie natężenia światła za pośrednictwem modułu (MIS-BUS)</w:t>
            </w:r>
          </w:p>
          <w:p w14:paraId="6F7E6D6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Obsługa (światło w trybie uśpienia / wstrzymania)realizowana przez głowicę kamery</w:t>
            </w:r>
          </w:p>
          <w:p w14:paraId="6038A811"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Uniwersalne złącze do kabli światłowodowych </w:t>
            </w:r>
            <w:proofErr w:type="spellStart"/>
            <w:r w:rsidRPr="003058BD">
              <w:rPr>
                <w:rFonts w:ascii="Times New Roman" w:hAnsi="Times New Roman" w:cs="Times New Roman"/>
                <w:color w:val="000000" w:themeColor="text1"/>
                <w:sz w:val="20"/>
                <w:szCs w:val="20"/>
              </w:rPr>
              <w:t>Aesculap</w:t>
            </w:r>
            <w:proofErr w:type="spellEnd"/>
            <w:r w:rsidRPr="003058BD">
              <w:rPr>
                <w:rFonts w:ascii="Times New Roman" w:hAnsi="Times New Roman" w:cs="Times New Roman"/>
                <w:color w:val="000000" w:themeColor="text1"/>
                <w:sz w:val="20"/>
                <w:szCs w:val="20"/>
              </w:rPr>
              <w:t xml:space="preserve"> / </w:t>
            </w:r>
            <w:proofErr w:type="spellStart"/>
            <w:r w:rsidRPr="003058BD">
              <w:rPr>
                <w:rFonts w:ascii="Times New Roman" w:hAnsi="Times New Roman" w:cs="Times New Roman"/>
                <w:color w:val="000000" w:themeColor="text1"/>
                <w:sz w:val="20"/>
                <w:szCs w:val="20"/>
              </w:rPr>
              <w:t>Storz</w:t>
            </w:r>
            <w:proofErr w:type="spellEnd"/>
            <w:r w:rsidRPr="003058BD">
              <w:rPr>
                <w:rFonts w:ascii="Times New Roman" w:hAnsi="Times New Roman" w:cs="Times New Roman"/>
                <w:color w:val="000000" w:themeColor="text1"/>
                <w:sz w:val="20"/>
                <w:szCs w:val="20"/>
              </w:rPr>
              <w:t>, Olympus i Wolf o średnicy zewnętrznej od 3,5 - 4,8 mm</w:t>
            </w:r>
          </w:p>
          <w:p w14:paraId="78947A4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Wbudowana ochrona </w:t>
            </w:r>
            <w:proofErr w:type="spellStart"/>
            <w:r w:rsidRPr="003058BD">
              <w:rPr>
                <w:rFonts w:ascii="Times New Roman" w:hAnsi="Times New Roman" w:cs="Times New Roman"/>
                <w:color w:val="000000" w:themeColor="text1"/>
                <w:sz w:val="20"/>
                <w:szCs w:val="20"/>
              </w:rPr>
              <w:t>przeciwblaskowa</w:t>
            </w:r>
            <w:proofErr w:type="spellEnd"/>
            <w:r w:rsidRPr="003058BD">
              <w:rPr>
                <w:rFonts w:ascii="Times New Roman" w:hAnsi="Times New Roman" w:cs="Times New Roman"/>
                <w:color w:val="000000" w:themeColor="text1"/>
                <w:sz w:val="20"/>
                <w:szCs w:val="20"/>
              </w:rPr>
              <w:t xml:space="preserve"> w przypadku braku podłączenia światłowodu</w:t>
            </w:r>
          </w:p>
          <w:p w14:paraId="7324CBE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Automatyczne ściemnianie wiązki światła podczas wyjmowania światłowodu z gniazda</w:t>
            </w:r>
          </w:p>
          <w:p w14:paraId="65AFB83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Zintegrowane miernik stanu technicznego światłowodu wyświetlający wynik na wyświetlaczu LCD</w:t>
            </w:r>
          </w:p>
          <w:p w14:paraId="213BA2C0"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Zasilanie sieciowe: 100-240 VAC, 50/60 </w:t>
            </w:r>
            <w:proofErr w:type="spellStart"/>
            <w:r w:rsidRPr="003058BD">
              <w:rPr>
                <w:rFonts w:ascii="Times New Roman" w:hAnsi="Times New Roman" w:cs="Times New Roman"/>
                <w:color w:val="000000" w:themeColor="text1"/>
                <w:sz w:val="20"/>
                <w:szCs w:val="20"/>
              </w:rPr>
              <w:t>Hz</w:t>
            </w:r>
            <w:proofErr w:type="spellEnd"/>
          </w:p>
          <w:p w14:paraId="07DF682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Maksymalna pobór mocy światła: 240 VA</w:t>
            </w:r>
          </w:p>
          <w:p w14:paraId="20AAA5A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Adapter do światłowodów x 1 szt., przewód komunikacyjny x 1 szt.</w:t>
            </w:r>
          </w:p>
          <w:p w14:paraId="4DA21EE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Komplet -1 szt.</w:t>
            </w:r>
          </w:p>
        </w:tc>
        <w:tc>
          <w:tcPr>
            <w:tcW w:w="1559" w:type="dxa"/>
          </w:tcPr>
          <w:p w14:paraId="5F88944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5AE4F0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B19849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82C44DD" w14:textId="77777777" w:rsidTr="00282646">
        <w:tc>
          <w:tcPr>
            <w:tcW w:w="450" w:type="dxa"/>
          </w:tcPr>
          <w:p w14:paraId="1F065CB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1F7D9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Jednorolkowa pompa ssąco-płucząca pracująca w trybie laparoskopii i histeroskopii, przepływ w laparoskopii 3,5l/min,  wartość podciśnienia odsysania 700 </w:t>
            </w:r>
            <w:proofErr w:type="spellStart"/>
            <w:r w:rsidRPr="003058BD">
              <w:rPr>
                <w:rFonts w:ascii="Times New Roman" w:hAnsi="Times New Roman" w:cs="Times New Roman"/>
                <w:color w:val="000000" w:themeColor="text1"/>
                <w:sz w:val="20"/>
                <w:szCs w:val="20"/>
              </w:rPr>
              <w:t>mbar</w:t>
            </w:r>
            <w:proofErr w:type="spellEnd"/>
            <w:r w:rsidRPr="003058BD">
              <w:rPr>
                <w:rFonts w:ascii="Times New Roman" w:hAnsi="Times New Roman" w:cs="Times New Roman"/>
                <w:color w:val="000000" w:themeColor="text1"/>
                <w:sz w:val="20"/>
                <w:szCs w:val="20"/>
              </w:rPr>
              <w:t xml:space="preserve">, w zestawie niezbędne akcesoria do pracy w trybie laparoskopia, kolorowy dotykowy wyświetlacz LCD, dren wielorazowy do pompy przeznaczony na min 20 cykli sterylizacji - 2 szt., dren z filtrem w torze ssania do wytwarzania próżni – 2op., Jednorazowy pojemnik na odessane treści - 40 </w:t>
            </w:r>
            <w:proofErr w:type="spellStart"/>
            <w:r w:rsidRPr="003058BD">
              <w:rPr>
                <w:rFonts w:ascii="Times New Roman" w:hAnsi="Times New Roman" w:cs="Times New Roman"/>
                <w:color w:val="000000" w:themeColor="text1"/>
                <w:sz w:val="20"/>
                <w:szCs w:val="20"/>
              </w:rPr>
              <w:t>szt.,dren</w:t>
            </w:r>
            <w:proofErr w:type="spellEnd"/>
            <w:r w:rsidRPr="003058BD">
              <w:rPr>
                <w:rFonts w:ascii="Times New Roman" w:hAnsi="Times New Roman" w:cs="Times New Roman"/>
                <w:color w:val="000000" w:themeColor="text1"/>
                <w:sz w:val="20"/>
                <w:szCs w:val="20"/>
              </w:rPr>
              <w:t xml:space="preserve"> ssącyx1szt</w:t>
            </w:r>
          </w:p>
          <w:p w14:paraId="1D21208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Komplet -1 szt.</w:t>
            </w:r>
          </w:p>
        </w:tc>
        <w:tc>
          <w:tcPr>
            <w:tcW w:w="1559" w:type="dxa"/>
          </w:tcPr>
          <w:p w14:paraId="1AE8E63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3D5387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5E39DD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8F608C8" w14:textId="77777777" w:rsidTr="00282646">
        <w:tc>
          <w:tcPr>
            <w:tcW w:w="450" w:type="dxa"/>
          </w:tcPr>
          <w:p w14:paraId="755A856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CBBFC29"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Medyczny komputer nagrywający do rejestracji obrazów endoskopowych itp., Przechowywanie danych w sieci przez sieć WLAN (wymagany jako dodatek sprzętowy klucz sieciowy), </w:t>
            </w:r>
          </w:p>
          <w:p w14:paraId="42C5789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Przycisk nagrywania na przedniej membranie CCU umożliwia nagrywanie obrazów nieruchomych i ruchomych Obsługuje zewnętrzne urządzenia pamięci masowej USB (takie jak </w:t>
            </w:r>
            <w:proofErr w:type="spellStart"/>
            <w:r w:rsidRPr="003058BD">
              <w:rPr>
                <w:rFonts w:ascii="Times New Roman" w:hAnsi="Times New Roman" w:cs="Times New Roman"/>
                <w:color w:val="000000" w:themeColor="text1"/>
                <w:sz w:val="20"/>
                <w:szCs w:val="20"/>
              </w:rPr>
              <w:t>Bluray</w:t>
            </w:r>
            <w:proofErr w:type="spellEnd"/>
            <w:r w:rsidRPr="003058BD">
              <w:rPr>
                <w:rFonts w:ascii="Times New Roman" w:hAnsi="Times New Roman" w:cs="Times New Roman"/>
                <w:color w:val="000000" w:themeColor="text1"/>
                <w:sz w:val="20"/>
                <w:szCs w:val="20"/>
              </w:rPr>
              <w:t>)</w:t>
            </w:r>
          </w:p>
          <w:p w14:paraId="2CB07F44"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Przechowywanie plików dzienników  na pamięci USB (np. W celach informatycznych i technicznych)</w:t>
            </w:r>
          </w:p>
          <w:p w14:paraId="0A0F2CF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Wdrażanie ogólnego sterownika drukarki (w tym drukarek sieciowych)</w:t>
            </w:r>
          </w:p>
          <w:p w14:paraId="033C0035"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Możliwa aktualizacja oprogramowania (poprzez aktualizację DVD)</w:t>
            </w:r>
          </w:p>
          <w:p w14:paraId="2FE09EE3" w14:textId="1452C3EC" w:rsidR="00740575" w:rsidRPr="003058BD" w:rsidRDefault="006177A2" w:rsidP="00740575">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Przeglądarka (oprogramowanie do przeglądania obrazów</w:t>
            </w:r>
            <w:r w:rsidR="00740575" w:rsidRPr="003058BD">
              <w:rPr>
                <w:rFonts w:ascii="Times New Roman" w:hAnsi="Times New Roman" w:cs="Times New Roman"/>
                <w:color w:val="000000" w:themeColor="text1"/>
                <w:sz w:val="20"/>
                <w:szCs w:val="20"/>
              </w:rPr>
              <w:t>) zgodna z systemem operacyjnym</w:t>
            </w:r>
            <w:r w:rsidR="00740575" w:rsidRPr="003058BD">
              <w:rPr>
                <w:rStyle w:val="Odwoaniedokomentarza"/>
                <w:color w:val="000000" w:themeColor="text1"/>
              </w:rPr>
              <w:t xml:space="preserve"> </w:t>
            </w:r>
            <w:r w:rsidR="00740575" w:rsidRPr="003058BD">
              <w:rPr>
                <w:rFonts w:ascii="Times New Roman" w:eastAsia="Times New Roman" w:hAnsi="Times New Roman" w:cs="Times New Roman"/>
                <w:color w:val="000000" w:themeColor="text1"/>
                <w:sz w:val="20"/>
                <w:szCs w:val="20"/>
                <w:lang w:eastAsia="pl-PL"/>
              </w:rPr>
              <w:t xml:space="preserve">o </w:t>
            </w:r>
            <w:r w:rsidR="006640E7" w:rsidRPr="003058BD">
              <w:rPr>
                <w:rFonts w:ascii="Times New Roman" w:eastAsia="Times New Roman" w:hAnsi="Times New Roman" w:cs="Times New Roman"/>
                <w:color w:val="000000" w:themeColor="text1"/>
                <w:sz w:val="20"/>
                <w:szCs w:val="20"/>
                <w:lang w:eastAsia="pl-PL"/>
              </w:rPr>
              <w:t xml:space="preserve">parametrach pozwalających na pełną i płynną obsługę wszystkich zaoferowanych niniejszą ofertą </w:t>
            </w:r>
          </w:p>
          <w:p w14:paraId="573C35B2" w14:textId="47B91B2F"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(funkcja eksportowania, drukowanie raportów AL oraz usuwanie danych)</w:t>
            </w:r>
          </w:p>
          <w:p w14:paraId="3BE4C63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Szyfrowanie danych pacjenta i bezpieczny "transport modę" (w przypadku obsługi danych pacjenta jest widoczne)</w:t>
            </w:r>
          </w:p>
          <w:p w14:paraId="529593B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Kreator  DICOM: przyjazna dla użytkownika konfiguracja DICOM</w:t>
            </w:r>
          </w:p>
          <w:p w14:paraId="4F516604"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lastRenderedPageBreak/>
              <w:t>Zobowiązanie do przechowywania: Zrozumienie przechowywania danych</w:t>
            </w:r>
          </w:p>
          <w:p w14:paraId="00C395A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Zdolność przechowywania wewnętrznego dysku twardego (HDD): 1 TB</w:t>
            </w:r>
          </w:p>
          <w:p w14:paraId="6A51C8B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Zdolność pamięci masowej do przechowywania (SSD): 16 GB</w:t>
            </w:r>
          </w:p>
          <w:p w14:paraId="5E8EF205"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Możliwość przechowywania danych na wewnętrznych dyskach twardych, CD / DVD, USB lub serwerze</w:t>
            </w:r>
          </w:p>
          <w:p w14:paraId="2CE79CAF"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Zgodność z różnymi serwerami (LAN, HL7, PACS - DICOM 3.0)</w:t>
            </w:r>
          </w:p>
          <w:p w14:paraId="4C72AA8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Podwójna warstwa napędów DVD </w:t>
            </w:r>
          </w:p>
          <w:p w14:paraId="66041B42" w14:textId="0799E5B5"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System operacyjny:</w:t>
            </w:r>
            <w:r w:rsidR="00744873" w:rsidRPr="003058BD">
              <w:rPr>
                <w:rFonts w:ascii="Times New Roman" w:eastAsia="Times New Roman" w:hAnsi="Times New Roman" w:cs="Times New Roman"/>
                <w:color w:val="000000" w:themeColor="text1"/>
                <w:sz w:val="20"/>
                <w:szCs w:val="20"/>
                <w:lang w:eastAsia="pl-PL"/>
              </w:rPr>
              <w:t xml:space="preserve"> </w:t>
            </w:r>
            <w:r w:rsidR="006640E7" w:rsidRPr="003058BD">
              <w:rPr>
                <w:rFonts w:ascii="Times New Roman" w:eastAsia="Times New Roman" w:hAnsi="Times New Roman" w:cs="Times New Roman"/>
                <w:color w:val="000000" w:themeColor="text1"/>
                <w:sz w:val="20"/>
                <w:szCs w:val="20"/>
                <w:lang w:eastAsia="pl-PL"/>
              </w:rPr>
              <w:t>o parametrach pozwalających na pełną i płynną obsługę wszystkich zaoferowanych niniejszą ofertą funkcjonalności</w:t>
            </w:r>
          </w:p>
          <w:p w14:paraId="4696B19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System operacyjny i oprogramowanie operacyjne na zabezpieczonym przed zapisem dyskiem SSD Wejścia wideo 2 x 3G-SDI dla systemu kamer 3D</w:t>
            </w:r>
          </w:p>
          <w:p w14:paraId="1E28601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1 x 3G-SDI do kamer 2D System wyjścia wideo 1 x port wyświetlacza (monitor 3D)</w:t>
            </w:r>
          </w:p>
          <w:p w14:paraId="0DFB824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1 x DVI-I (monitor)</w:t>
            </w:r>
          </w:p>
          <w:p w14:paraId="04C2173F"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Inne 1 x RJ45 (połączenie sieciowe Ethernet 10/100/1000 </w:t>
            </w:r>
            <w:proofErr w:type="spellStart"/>
            <w:r w:rsidRPr="003058BD">
              <w:rPr>
                <w:rFonts w:ascii="Times New Roman" w:hAnsi="Times New Roman" w:cs="Times New Roman"/>
                <w:color w:val="000000" w:themeColor="text1"/>
                <w:sz w:val="20"/>
                <w:szCs w:val="20"/>
              </w:rPr>
              <w:t>mbit</w:t>
            </w:r>
            <w:proofErr w:type="spellEnd"/>
            <w:r w:rsidRPr="003058BD">
              <w:rPr>
                <w:rFonts w:ascii="Times New Roman" w:hAnsi="Times New Roman" w:cs="Times New Roman"/>
                <w:color w:val="000000" w:themeColor="text1"/>
                <w:sz w:val="20"/>
                <w:szCs w:val="20"/>
              </w:rPr>
              <w:t xml:space="preserve"> / s)</w:t>
            </w:r>
          </w:p>
          <w:p w14:paraId="25026E81"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1 x równoważenie potencjału 1 x zdalne dla 2D (gniazdo 3,5 mm - mono)</w:t>
            </w:r>
          </w:p>
          <w:p w14:paraId="6956218E"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1 x pilot do 3D (gniazdo 3,5 mm - mono)</w:t>
            </w:r>
          </w:p>
          <w:p w14:paraId="2852247F"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Możliwość podłączenia wielu monitorów 2D / 3D z modułem CCU Wycierać środek dezynfekujący Jednostka jest układana w stos</w:t>
            </w:r>
          </w:p>
          <w:p w14:paraId="724EE2C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Maksymalny pobór mocy: 180 VA Zasilanie sieci: 100 - 240 VAC, 50/60 Elz Wymiary (szer. X d): 330 x 146 x 353 mm Waga: 8,1 kg</w:t>
            </w:r>
          </w:p>
          <w:p w14:paraId="575F6A99" w14:textId="2C8CBE5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Klasyfikacja według. Do 93/42 / EWG: I</w:t>
            </w:r>
            <w:r w:rsidR="00673C52" w:rsidRPr="003058BD">
              <w:rPr>
                <w:rFonts w:ascii="Times New Roman" w:hAnsi="Times New Roman" w:cs="Times New Roman"/>
                <w:color w:val="000000" w:themeColor="text1"/>
                <w:sz w:val="20"/>
                <w:szCs w:val="20"/>
              </w:rPr>
              <w:t xml:space="preserve">  lub równoważne</w:t>
            </w:r>
          </w:p>
          <w:p w14:paraId="02895C4F" w14:textId="6FABA654"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lastRenderedPageBreak/>
              <w:t>Standardowa zgodność wg. Zgodnie z normą EN 60601-1 klasa bezpieczeństwa 1</w:t>
            </w:r>
            <w:r w:rsidR="00673C52" w:rsidRPr="003058BD">
              <w:rPr>
                <w:rFonts w:ascii="Times New Roman" w:hAnsi="Times New Roman" w:cs="Times New Roman"/>
                <w:color w:val="000000" w:themeColor="text1"/>
                <w:sz w:val="20"/>
                <w:szCs w:val="20"/>
              </w:rPr>
              <w:t xml:space="preserve">  lub równoważne</w:t>
            </w:r>
            <w:r w:rsidRPr="003058BD">
              <w:rPr>
                <w:rFonts w:ascii="Times New Roman" w:hAnsi="Times New Roman" w:cs="Times New Roman"/>
                <w:color w:val="000000" w:themeColor="text1"/>
                <w:sz w:val="20"/>
                <w:szCs w:val="20"/>
              </w:rPr>
              <w:t>, EN 60601-1-2</w:t>
            </w:r>
            <w:r w:rsidR="00673C52" w:rsidRPr="003058BD">
              <w:rPr>
                <w:rFonts w:ascii="Times New Roman" w:hAnsi="Times New Roman" w:cs="Times New Roman"/>
                <w:color w:val="000000" w:themeColor="text1"/>
                <w:sz w:val="20"/>
                <w:szCs w:val="20"/>
              </w:rPr>
              <w:t xml:space="preserve">  lub równoważne</w:t>
            </w:r>
            <w:r w:rsidRPr="003058BD">
              <w:rPr>
                <w:rFonts w:ascii="Times New Roman" w:hAnsi="Times New Roman" w:cs="Times New Roman"/>
                <w:color w:val="000000" w:themeColor="text1"/>
                <w:sz w:val="20"/>
                <w:szCs w:val="20"/>
              </w:rPr>
              <w:t>, EN 62304 CISPR 11: klasa B</w:t>
            </w:r>
            <w:r w:rsidR="00673C52" w:rsidRPr="003058BD">
              <w:rPr>
                <w:rFonts w:ascii="Times New Roman" w:hAnsi="Times New Roman" w:cs="Times New Roman"/>
                <w:color w:val="000000" w:themeColor="text1"/>
                <w:sz w:val="20"/>
                <w:szCs w:val="20"/>
              </w:rPr>
              <w:t xml:space="preserve">  lub równoważne</w:t>
            </w:r>
            <w:r w:rsidRPr="003058BD">
              <w:rPr>
                <w:rFonts w:ascii="Times New Roman" w:hAnsi="Times New Roman" w:cs="Times New Roman"/>
                <w:color w:val="000000" w:themeColor="text1"/>
                <w:sz w:val="20"/>
                <w:szCs w:val="20"/>
              </w:rPr>
              <w:t>, W zestawie dodatkowy monitor dotykowy o wielkości 21,5''</w:t>
            </w:r>
          </w:p>
          <w:p w14:paraId="6AA6E550"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p>
          <w:p w14:paraId="1FB82B1F"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Komplet – 1 szt.</w:t>
            </w:r>
          </w:p>
        </w:tc>
        <w:tc>
          <w:tcPr>
            <w:tcW w:w="1559" w:type="dxa"/>
          </w:tcPr>
          <w:p w14:paraId="775B14C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7C3A2D2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EE316F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2EFAD55" w14:textId="77777777" w:rsidTr="00282646">
        <w:tc>
          <w:tcPr>
            <w:tcW w:w="450" w:type="dxa"/>
          </w:tcPr>
          <w:p w14:paraId="21BBB9D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9D48CF9" w14:textId="121EA0F3"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DIATERMIA MONO-BIPOLARNA - dostosowanie do resekcji </w:t>
            </w:r>
            <w:proofErr w:type="spellStart"/>
            <w:r w:rsidRPr="003058BD">
              <w:rPr>
                <w:rFonts w:ascii="Times New Roman" w:hAnsi="Times New Roman" w:cs="Times New Roman"/>
                <w:color w:val="000000" w:themeColor="text1"/>
                <w:sz w:val="20"/>
                <w:szCs w:val="20"/>
              </w:rPr>
              <w:t>transuretalnej</w:t>
            </w:r>
            <w:proofErr w:type="spellEnd"/>
            <w:r w:rsidRPr="003058BD">
              <w:rPr>
                <w:rFonts w:ascii="Times New Roman" w:hAnsi="Times New Roman" w:cs="Times New Roman"/>
                <w:color w:val="000000" w:themeColor="text1"/>
                <w:sz w:val="20"/>
                <w:szCs w:val="20"/>
              </w:rPr>
              <w:t xml:space="preserve"> TUR-przy pracy w środowisku </w:t>
            </w:r>
            <w:proofErr w:type="spellStart"/>
            <w:r w:rsidRPr="003058BD">
              <w:rPr>
                <w:rFonts w:ascii="Times New Roman" w:hAnsi="Times New Roman" w:cs="Times New Roman"/>
                <w:color w:val="000000" w:themeColor="text1"/>
                <w:sz w:val="20"/>
                <w:szCs w:val="20"/>
              </w:rPr>
              <w:t>ciekłym.Programy</w:t>
            </w:r>
            <w:proofErr w:type="spellEnd"/>
            <w:r w:rsidRPr="003058BD">
              <w:rPr>
                <w:rFonts w:ascii="Times New Roman" w:hAnsi="Times New Roman" w:cs="Times New Roman"/>
                <w:color w:val="000000" w:themeColor="text1"/>
                <w:sz w:val="20"/>
                <w:szCs w:val="20"/>
              </w:rPr>
              <w:t xml:space="preserve"> : laparoskopia, artroskopia, chirurgia ogólna </w:t>
            </w:r>
            <w:proofErr w:type="spellStart"/>
            <w:r w:rsidRPr="003058BD">
              <w:rPr>
                <w:rFonts w:ascii="Times New Roman" w:hAnsi="Times New Roman" w:cs="Times New Roman"/>
                <w:color w:val="000000" w:themeColor="text1"/>
                <w:sz w:val="20"/>
                <w:szCs w:val="20"/>
              </w:rPr>
              <w:t>mozliwość</w:t>
            </w:r>
            <w:proofErr w:type="spellEnd"/>
            <w:r w:rsidRPr="003058BD">
              <w:rPr>
                <w:rFonts w:ascii="Times New Roman" w:hAnsi="Times New Roman" w:cs="Times New Roman"/>
                <w:color w:val="000000" w:themeColor="text1"/>
                <w:sz w:val="20"/>
                <w:szCs w:val="20"/>
              </w:rPr>
              <w:t xml:space="preserve"> użycia przystawki </w:t>
            </w:r>
            <w:proofErr w:type="spellStart"/>
            <w:r w:rsidRPr="003058BD">
              <w:rPr>
                <w:rFonts w:ascii="Times New Roman" w:hAnsi="Times New Roman" w:cs="Times New Roman"/>
                <w:color w:val="000000" w:themeColor="text1"/>
                <w:sz w:val="20"/>
                <w:szCs w:val="20"/>
              </w:rPr>
              <w:t>argonowej.Tryb</w:t>
            </w:r>
            <w:proofErr w:type="spellEnd"/>
            <w:r w:rsidRPr="003058BD">
              <w:rPr>
                <w:rFonts w:ascii="Times New Roman" w:hAnsi="Times New Roman" w:cs="Times New Roman"/>
                <w:color w:val="000000" w:themeColor="text1"/>
                <w:sz w:val="20"/>
                <w:szCs w:val="20"/>
              </w:rPr>
              <w:t xml:space="preserve"> pracy </w:t>
            </w:r>
            <w:proofErr w:type="spellStart"/>
            <w:r w:rsidRPr="003058BD">
              <w:rPr>
                <w:rFonts w:ascii="Times New Roman" w:hAnsi="Times New Roman" w:cs="Times New Roman"/>
                <w:color w:val="000000" w:themeColor="text1"/>
                <w:sz w:val="20"/>
                <w:szCs w:val="20"/>
              </w:rPr>
              <w:t>monopolarnej</w:t>
            </w:r>
            <w:proofErr w:type="spellEnd"/>
            <w:r w:rsidRPr="003058BD">
              <w:rPr>
                <w:rFonts w:ascii="Times New Roman" w:hAnsi="Times New Roman" w:cs="Times New Roman"/>
                <w:color w:val="000000" w:themeColor="text1"/>
                <w:sz w:val="20"/>
                <w:szCs w:val="20"/>
              </w:rPr>
              <w:t xml:space="preserve"> cięcie bez koagulacji, cięcie </w:t>
            </w:r>
            <w:proofErr w:type="spellStart"/>
            <w:r w:rsidRPr="003058BD">
              <w:rPr>
                <w:rFonts w:ascii="Times New Roman" w:hAnsi="Times New Roman" w:cs="Times New Roman"/>
                <w:color w:val="000000" w:themeColor="text1"/>
                <w:sz w:val="20"/>
                <w:szCs w:val="20"/>
              </w:rPr>
              <w:t>zkoagulacją</w:t>
            </w:r>
            <w:proofErr w:type="spellEnd"/>
            <w:r w:rsidRPr="003058BD">
              <w:rPr>
                <w:rFonts w:ascii="Times New Roman" w:hAnsi="Times New Roman" w:cs="Times New Roman"/>
                <w:color w:val="000000" w:themeColor="text1"/>
                <w:sz w:val="20"/>
                <w:szCs w:val="20"/>
              </w:rPr>
              <w:t xml:space="preserve"> (3 </w:t>
            </w:r>
            <w:proofErr w:type="spellStart"/>
            <w:r w:rsidRPr="003058BD">
              <w:rPr>
                <w:rFonts w:ascii="Times New Roman" w:hAnsi="Times New Roman" w:cs="Times New Roman"/>
                <w:color w:val="000000" w:themeColor="text1"/>
                <w:sz w:val="20"/>
                <w:szCs w:val="20"/>
              </w:rPr>
              <w:t>głębokosci</w:t>
            </w:r>
            <w:proofErr w:type="spellEnd"/>
            <w:r w:rsidRPr="003058BD">
              <w:rPr>
                <w:rFonts w:ascii="Times New Roman" w:hAnsi="Times New Roman" w:cs="Times New Roman"/>
                <w:color w:val="000000" w:themeColor="text1"/>
                <w:sz w:val="20"/>
                <w:szCs w:val="20"/>
              </w:rPr>
              <w:t xml:space="preserve">), cięcie w osłonie argonu, koagulacja punktowa, powierzchniowa, </w:t>
            </w:r>
            <w:proofErr w:type="spellStart"/>
            <w:r w:rsidRPr="003058BD">
              <w:rPr>
                <w:rFonts w:ascii="Times New Roman" w:hAnsi="Times New Roman" w:cs="Times New Roman"/>
                <w:color w:val="000000" w:themeColor="text1"/>
                <w:sz w:val="20"/>
                <w:szCs w:val="20"/>
              </w:rPr>
              <w:t>natryskowa.Moc</w:t>
            </w:r>
            <w:proofErr w:type="spellEnd"/>
            <w:r w:rsidRPr="003058BD">
              <w:rPr>
                <w:rFonts w:ascii="Times New Roman" w:hAnsi="Times New Roman" w:cs="Times New Roman"/>
                <w:color w:val="000000" w:themeColor="text1"/>
                <w:sz w:val="20"/>
                <w:szCs w:val="20"/>
              </w:rPr>
              <w:t xml:space="preserve"> wyjściowa skuteczna </w:t>
            </w:r>
            <w:proofErr w:type="spellStart"/>
            <w:r w:rsidRPr="003058BD">
              <w:rPr>
                <w:rFonts w:ascii="Times New Roman" w:hAnsi="Times New Roman" w:cs="Times New Roman"/>
                <w:color w:val="000000" w:themeColor="text1"/>
                <w:sz w:val="20"/>
                <w:szCs w:val="20"/>
              </w:rPr>
              <w:t>max.przy</w:t>
            </w:r>
            <w:proofErr w:type="spellEnd"/>
            <w:r w:rsidRPr="003058BD">
              <w:rPr>
                <w:rFonts w:ascii="Times New Roman" w:hAnsi="Times New Roman" w:cs="Times New Roman"/>
                <w:color w:val="000000" w:themeColor="text1"/>
                <w:sz w:val="20"/>
                <w:szCs w:val="20"/>
              </w:rPr>
              <w:t xml:space="preserve"> cięciu </w:t>
            </w:r>
            <w:proofErr w:type="spellStart"/>
            <w:r w:rsidRPr="003058BD">
              <w:rPr>
                <w:rFonts w:ascii="Times New Roman" w:hAnsi="Times New Roman" w:cs="Times New Roman"/>
                <w:color w:val="000000" w:themeColor="text1"/>
                <w:sz w:val="20"/>
                <w:szCs w:val="20"/>
              </w:rPr>
              <w:t>monopolarnym</w:t>
            </w:r>
            <w:proofErr w:type="spellEnd"/>
            <w:r w:rsidRPr="003058BD">
              <w:rPr>
                <w:rFonts w:ascii="Times New Roman" w:hAnsi="Times New Roman" w:cs="Times New Roman"/>
                <w:color w:val="000000" w:themeColor="text1"/>
                <w:sz w:val="20"/>
                <w:szCs w:val="20"/>
              </w:rPr>
              <w:t xml:space="preserve"> (W) rezystancja obciążenia Ohm - 300/500.Moc wyjściowa skuteczna </w:t>
            </w:r>
            <w:proofErr w:type="spellStart"/>
            <w:r w:rsidRPr="003058BD">
              <w:rPr>
                <w:rFonts w:ascii="Times New Roman" w:hAnsi="Times New Roman" w:cs="Times New Roman"/>
                <w:color w:val="000000" w:themeColor="text1"/>
                <w:sz w:val="20"/>
                <w:szCs w:val="20"/>
              </w:rPr>
              <w:t>max.przy</w:t>
            </w:r>
            <w:proofErr w:type="spellEnd"/>
            <w:r w:rsidRPr="003058BD">
              <w:rPr>
                <w:rFonts w:ascii="Times New Roman" w:hAnsi="Times New Roman" w:cs="Times New Roman"/>
                <w:color w:val="000000" w:themeColor="text1"/>
                <w:sz w:val="20"/>
                <w:szCs w:val="20"/>
              </w:rPr>
              <w:t xml:space="preserve"> koagulacji bipolarnej (W) rezystancja obciążenia 0hm - 80/100.Liczba niezależnych wyjść bipolarnych i </w:t>
            </w:r>
            <w:proofErr w:type="spellStart"/>
            <w:r w:rsidRPr="003058BD">
              <w:rPr>
                <w:rFonts w:ascii="Times New Roman" w:hAnsi="Times New Roman" w:cs="Times New Roman"/>
                <w:color w:val="000000" w:themeColor="text1"/>
                <w:sz w:val="20"/>
                <w:szCs w:val="20"/>
              </w:rPr>
              <w:t>monopolarnych</w:t>
            </w:r>
            <w:proofErr w:type="spellEnd"/>
            <w:r w:rsidRPr="003058BD">
              <w:rPr>
                <w:rFonts w:ascii="Times New Roman" w:hAnsi="Times New Roman" w:cs="Times New Roman"/>
                <w:color w:val="000000" w:themeColor="text1"/>
                <w:sz w:val="20"/>
                <w:szCs w:val="20"/>
              </w:rPr>
              <w:t xml:space="preserve"> po 2.Zabezpieczenia : system ciągłej kontroli i monitorowania przylegania elektrody biernej przy elektrodach dzielonych oraz system analizy kontaktu przy zastosowaniu elektrod </w:t>
            </w:r>
            <w:proofErr w:type="spellStart"/>
            <w:r w:rsidRPr="003058BD">
              <w:rPr>
                <w:rFonts w:ascii="Times New Roman" w:hAnsi="Times New Roman" w:cs="Times New Roman"/>
                <w:color w:val="000000" w:themeColor="text1"/>
                <w:sz w:val="20"/>
                <w:szCs w:val="20"/>
              </w:rPr>
              <w:t>niedzielonyh.Zabezpieczenia</w:t>
            </w:r>
            <w:proofErr w:type="spellEnd"/>
            <w:r w:rsidRPr="003058BD">
              <w:rPr>
                <w:rFonts w:ascii="Times New Roman" w:hAnsi="Times New Roman" w:cs="Times New Roman"/>
                <w:color w:val="000000" w:themeColor="text1"/>
                <w:sz w:val="20"/>
                <w:szCs w:val="20"/>
              </w:rPr>
              <w:t xml:space="preserve"> : system ciągłej kontroli i monitorowania przylegania elektrody biernej PDM, sygnalizacja błędu dawki, kontrola czasu ciągłej aktywacji, ciągła kontrola prądów upływności, kodowa sygnalizacja </w:t>
            </w:r>
            <w:proofErr w:type="spellStart"/>
            <w:r w:rsidRPr="003058BD">
              <w:rPr>
                <w:rFonts w:ascii="Times New Roman" w:hAnsi="Times New Roman" w:cs="Times New Roman"/>
                <w:color w:val="000000" w:themeColor="text1"/>
                <w:sz w:val="20"/>
                <w:szCs w:val="20"/>
              </w:rPr>
              <w:t>błedu</w:t>
            </w:r>
            <w:proofErr w:type="spellEnd"/>
            <w:r w:rsidRPr="003058BD">
              <w:rPr>
                <w:rFonts w:ascii="Times New Roman" w:hAnsi="Times New Roman" w:cs="Times New Roman"/>
                <w:color w:val="000000" w:themeColor="text1"/>
                <w:sz w:val="20"/>
                <w:szCs w:val="20"/>
              </w:rPr>
              <w:t>.</w:t>
            </w:r>
            <w:r w:rsidR="00E40EFB">
              <w:rPr>
                <w:rFonts w:ascii="Times New Roman" w:hAnsi="Times New Roman" w:cs="Times New Roman"/>
                <w:color w:val="000000" w:themeColor="text1"/>
                <w:sz w:val="20"/>
                <w:szCs w:val="20"/>
              </w:rPr>
              <w:t xml:space="preserve"> </w:t>
            </w:r>
            <w:r w:rsidRPr="003058BD">
              <w:rPr>
                <w:rFonts w:ascii="Times New Roman" w:hAnsi="Times New Roman" w:cs="Times New Roman"/>
                <w:color w:val="000000" w:themeColor="text1"/>
                <w:sz w:val="20"/>
                <w:szCs w:val="20"/>
              </w:rPr>
              <w:t>Wyświetlacz kolorowy LCD.</w:t>
            </w:r>
            <w:r w:rsidR="00E40EFB">
              <w:rPr>
                <w:rFonts w:ascii="Times New Roman" w:hAnsi="Times New Roman" w:cs="Times New Roman"/>
                <w:color w:val="000000" w:themeColor="text1"/>
                <w:sz w:val="20"/>
                <w:szCs w:val="20"/>
              </w:rPr>
              <w:t xml:space="preserve"> </w:t>
            </w:r>
            <w:r w:rsidRPr="003058BD">
              <w:rPr>
                <w:rFonts w:ascii="Times New Roman" w:hAnsi="Times New Roman" w:cs="Times New Roman"/>
                <w:color w:val="000000" w:themeColor="text1"/>
                <w:sz w:val="20"/>
                <w:szCs w:val="20"/>
              </w:rPr>
              <w:t>Sygnalizacja akustyczna dwutonowa.</w:t>
            </w:r>
            <w:r w:rsidR="00E40EFB">
              <w:rPr>
                <w:rFonts w:ascii="Times New Roman" w:hAnsi="Times New Roman" w:cs="Times New Roman"/>
                <w:color w:val="000000" w:themeColor="text1"/>
                <w:sz w:val="20"/>
                <w:szCs w:val="20"/>
              </w:rPr>
              <w:t xml:space="preserve"> </w:t>
            </w:r>
            <w:r w:rsidRPr="003058BD">
              <w:rPr>
                <w:rFonts w:ascii="Times New Roman" w:hAnsi="Times New Roman" w:cs="Times New Roman"/>
                <w:color w:val="000000" w:themeColor="text1"/>
                <w:sz w:val="20"/>
                <w:szCs w:val="20"/>
              </w:rPr>
              <w:t xml:space="preserve">Kontrola startu cięcia i koagulacji, automatyczna kontrola koagulacji, wydzielone funkcje micro cięcia i mikrokoagulacji z precyzyjną regulacją co 0,1 W, możliwość współpracy z wielorazowymi i </w:t>
            </w:r>
            <w:r w:rsidRPr="003058BD">
              <w:rPr>
                <w:rFonts w:ascii="Times New Roman" w:hAnsi="Times New Roman" w:cs="Times New Roman"/>
                <w:color w:val="000000" w:themeColor="text1"/>
                <w:sz w:val="20"/>
                <w:szCs w:val="20"/>
              </w:rPr>
              <w:lastRenderedPageBreak/>
              <w:t>jednorazowymi nie dzielonymi i dzielonymi elektrodami neutralnymi.</w:t>
            </w:r>
            <w:r w:rsidR="00E40EFB">
              <w:rPr>
                <w:rFonts w:ascii="Times New Roman" w:hAnsi="Times New Roman" w:cs="Times New Roman"/>
                <w:color w:val="000000" w:themeColor="text1"/>
                <w:sz w:val="20"/>
                <w:szCs w:val="20"/>
              </w:rPr>
              <w:t xml:space="preserve"> </w:t>
            </w:r>
            <w:r w:rsidRPr="003058BD">
              <w:rPr>
                <w:rFonts w:ascii="Times New Roman" w:hAnsi="Times New Roman" w:cs="Times New Roman"/>
                <w:color w:val="000000" w:themeColor="text1"/>
                <w:sz w:val="20"/>
                <w:szCs w:val="20"/>
              </w:rPr>
              <w:t xml:space="preserve">Sterowanie pedałem dwuprzyciskowym  </w:t>
            </w:r>
          </w:p>
          <w:p w14:paraId="2A310493"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Komplet – 1 szt.</w:t>
            </w:r>
          </w:p>
        </w:tc>
        <w:tc>
          <w:tcPr>
            <w:tcW w:w="1559" w:type="dxa"/>
          </w:tcPr>
          <w:p w14:paraId="35894642"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6E59170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AD6866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F6198F3" w14:textId="77777777" w:rsidTr="00282646">
        <w:tc>
          <w:tcPr>
            <w:tcW w:w="450" w:type="dxa"/>
          </w:tcPr>
          <w:p w14:paraId="7FD97675"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4A26BE0" w14:textId="77777777" w:rsidR="006177A2" w:rsidRPr="003058BD" w:rsidRDefault="006177A2" w:rsidP="00282646">
            <w:pPr>
              <w:spacing w:line="276" w:lineRule="auto"/>
              <w:jc w:val="both"/>
              <w:rPr>
                <w:rFonts w:ascii="Times New Roman" w:hAnsi="Times New Roman" w:cs="Times New Roman"/>
                <w:color w:val="000000" w:themeColor="text1"/>
                <w:sz w:val="20"/>
                <w:szCs w:val="20"/>
              </w:rPr>
            </w:pPr>
            <w:proofErr w:type="spellStart"/>
            <w:r w:rsidRPr="003058BD">
              <w:rPr>
                <w:rFonts w:ascii="Times New Roman" w:hAnsi="Times New Roman" w:cs="Times New Roman"/>
                <w:color w:val="000000" w:themeColor="text1"/>
                <w:sz w:val="20"/>
                <w:szCs w:val="20"/>
              </w:rPr>
              <w:t>robotyczny</w:t>
            </w:r>
            <w:proofErr w:type="spellEnd"/>
            <w:r w:rsidRPr="003058BD">
              <w:rPr>
                <w:rFonts w:ascii="Times New Roman" w:hAnsi="Times New Roman" w:cs="Times New Roman"/>
                <w:color w:val="000000" w:themeColor="text1"/>
                <w:sz w:val="20"/>
                <w:szCs w:val="20"/>
              </w:rPr>
              <w:t xml:space="preserve"> pozycjoner optyki stosowany podczas procedur laparoskopowych:</w:t>
            </w:r>
          </w:p>
          <w:p w14:paraId="76115680"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system w postaci ramienia, mocowanego do szyny stołu w dowolnym jej miejscu z możliwością zdalnego kontrolowania bez pomocy asystenta.</w:t>
            </w:r>
          </w:p>
          <w:p w14:paraId="12305C72"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komunikacja z urządzeniem za pomocą, aktywacji głosem, dodatkowo sterowanie przy pomocy </w:t>
            </w:r>
            <w:proofErr w:type="spellStart"/>
            <w:r w:rsidRPr="003058BD">
              <w:rPr>
                <w:rFonts w:ascii="Times New Roman" w:hAnsi="Times New Roman" w:cs="Times New Roman"/>
                <w:color w:val="000000" w:themeColor="text1"/>
                <w:sz w:val="20"/>
                <w:szCs w:val="20"/>
              </w:rPr>
              <w:t>sterylizowalnego</w:t>
            </w:r>
            <w:proofErr w:type="spellEnd"/>
            <w:r w:rsidRPr="003058BD">
              <w:rPr>
                <w:rFonts w:ascii="Times New Roman" w:hAnsi="Times New Roman" w:cs="Times New Roman"/>
                <w:color w:val="000000" w:themeColor="text1"/>
                <w:sz w:val="20"/>
                <w:szCs w:val="20"/>
              </w:rPr>
              <w:t xml:space="preserve"> </w:t>
            </w:r>
            <w:proofErr w:type="spellStart"/>
            <w:r w:rsidRPr="003058BD">
              <w:rPr>
                <w:rFonts w:ascii="Times New Roman" w:hAnsi="Times New Roman" w:cs="Times New Roman"/>
                <w:color w:val="000000" w:themeColor="text1"/>
                <w:sz w:val="20"/>
                <w:szCs w:val="20"/>
              </w:rPr>
              <w:t>joystick’a</w:t>
            </w:r>
            <w:proofErr w:type="spellEnd"/>
            <w:r w:rsidRPr="003058BD">
              <w:rPr>
                <w:rFonts w:ascii="Times New Roman" w:hAnsi="Times New Roman" w:cs="Times New Roman"/>
                <w:color w:val="000000" w:themeColor="text1"/>
                <w:sz w:val="20"/>
                <w:szCs w:val="20"/>
              </w:rPr>
              <w:t>.</w:t>
            </w:r>
          </w:p>
          <w:p w14:paraId="64574346"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możliwość zmiany pozycji „trokar point” w dowolnym momencie trwania zabiegu.</w:t>
            </w:r>
          </w:p>
          <w:p w14:paraId="02BCC7AC"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system zapewnia duży zakres ruchu, który pozwala na uzyskanie pełnego widoku 360 ° z nachyleniem endoskopu do 90 °</w:t>
            </w:r>
          </w:p>
          <w:p w14:paraId="1F44D2E6"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urządzenie montowane do stołu operacyjnego </w:t>
            </w:r>
          </w:p>
          <w:p w14:paraId="2E5B8AFD"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stojak jezdny do transportu i przechowywania ramienia</w:t>
            </w:r>
          </w:p>
          <w:p w14:paraId="08EFD6B1"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urządzenie dostarczone wraz 2 kompletami akcesoriów do sterylizacji</w:t>
            </w:r>
          </w:p>
          <w:p w14:paraId="740C026A"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waga max. 11 kg.</w:t>
            </w:r>
          </w:p>
          <w:p w14:paraId="0BC58C9B" w14:textId="77777777" w:rsidR="006177A2" w:rsidRPr="003058BD" w:rsidRDefault="006177A2" w:rsidP="00282646">
            <w:pPr>
              <w:pStyle w:val="Akapitzlist"/>
              <w:numPr>
                <w:ilvl w:val="0"/>
                <w:numId w:val="1"/>
              </w:numPr>
              <w:spacing w:line="276"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urządzenie natychmiast gotowe do kolejnego zabiegu. uchwyt kamery </w:t>
            </w:r>
            <w:proofErr w:type="spellStart"/>
            <w:r w:rsidRPr="003058BD">
              <w:rPr>
                <w:rFonts w:ascii="Times New Roman" w:hAnsi="Times New Roman" w:cs="Times New Roman"/>
                <w:color w:val="000000" w:themeColor="text1"/>
                <w:sz w:val="20"/>
                <w:szCs w:val="20"/>
              </w:rPr>
              <w:t>sterylizowalny</w:t>
            </w:r>
            <w:proofErr w:type="spellEnd"/>
            <w:r w:rsidRPr="003058BD">
              <w:rPr>
                <w:rFonts w:ascii="Times New Roman" w:hAnsi="Times New Roman" w:cs="Times New Roman"/>
                <w:color w:val="000000" w:themeColor="text1"/>
                <w:sz w:val="20"/>
                <w:szCs w:val="20"/>
              </w:rPr>
              <w:t xml:space="preserve">, wymienny, ramie osłonięte sterylnymi rękawami. 150 </w:t>
            </w:r>
            <w:proofErr w:type="spellStart"/>
            <w:r w:rsidRPr="003058BD">
              <w:rPr>
                <w:rFonts w:ascii="Times New Roman" w:hAnsi="Times New Roman" w:cs="Times New Roman"/>
                <w:color w:val="000000" w:themeColor="text1"/>
                <w:sz w:val="20"/>
                <w:szCs w:val="20"/>
              </w:rPr>
              <w:t>szt.w</w:t>
            </w:r>
            <w:proofErr w:type="spellEnd"/>
            <w:r w:rsidRPr="003058BD">
              <w:rPr>
                <w:rFonts w:ascii="Times New Roman" w:hAnsi="Times New Roman" w:cs="Times New Roman"/>
                <w:color w:val="000000" w:themeColor="text1"/>
                <w:sz w:val="20"/>
                <w:szCs w:val="20"/>
              </w:rPr>
              <w:t xml:space="preserve"> komplecie.</w:t>
            </w:r>
          </w:p>
        </w:tc>
        <w:tc>
          <w:tcPr>
            <w:tcW w:w="1559" w:type="dxa"/>
          </w:tcPr>
          <w:p w14:paraId="34AFBF9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556074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0621F8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CA7FD0E" w14:textId="77777777" w:rsidTr="00282646">
        <w:tc>
          <w:tcPr>
            <w:tcW w:w="450" w:type="dxa"/>
          </w:tcPr>
          <w:p w14:paraId="4E35809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593D4CF"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Full HD światłowód.śr.4,8mm długi 2,5m, </w:t>
            </w:r>
            <w:proofErr w:type="spellStart"/>
            <w:r w:rsidRPr="003058BD">
              <w:rPr>
                <w:rFonts w:ascii="Times New Roman" w:hAnsi="Times New Roman" w:cs="Times New Roman"/>
                <w:color w:val="000000" w:themeColor="text1"/>
                <w:sz w:val="20"/>
                <w:szCs w:val="20"/>
              </w:rPr>
              <w:t>autoklawowalny</w:t>
            </w:r>
            <w:proofErr w:type="spellEnd"/>
            <w:r w:rsidRPr="003058BD">
              <w:rPr>
                <w:rFonts w:ascii="Times New Roman" w:hAnsi="Times New Roman" w:cs="Times New Roman"/>
                <w:color w:val="000000" w:themeColor="text1"/>
                <w:sz w:val="20"/>
                <w:szCs w:val="20"/>
              </w:rPr>
              <w:t xml:space="preserve">, zgodna ze standardem </w:t>
            </w:r>
            <w:proofErr w:type="spellStart"/>
            <w:r w:rsidRPr="003058BD">
              <w:rPr>
                <w:rFonts w:ascii="Times New Roman" w:hAnsi="Times New Roman" w:cs="Times New Roman"/>
                <w:color w:val="000000" w:themeColor="text1"/>
                <w:sz w:val="20"/>
                <w:szCs w:val="20"/>
              </w:rPr>
              <w:t>full</w:t>
            </w:r>
            <w:proofErr w:type="spellEnd"/>
            <w:r w:rsidRPr="003058BD">
              <w:rPr>
                <w:rFonts w:ascii="Times New Roman" w:hAnsi="Times New Roman" w:cs="Times New Roman"/>
                <w:color w:val="000000" w:themeColor="text1"/>
                <w:sz w:val="20"/>
                <w:szCs w:val="20"/>
              </w:rPr>
              <w:t xml:space="preserve"> </w:t>
            </w:r>
            <w:proofErr w:type="spellStart"/>
            <w:r w:rsidRPr="003058BD">
              <w:rPr>
                <w:rFonts w:ascii="Times New Roman" w:hAnsi="Times New Roman" w:cs="Times New Roman"/>
                <w:color w:val="000000" w:themeColor="text1"/>
                <w:sz w:val="20"/>
                <w:szCs w:val="20"/>
              </w:rPr>
              <w:t>hd</w:t>
            </w:r>
            <w:proofErr w:type="spellEnd"/>
            <w:r w:rsidRPr="003058BD">
              <w:rPr>
                <w:rFonts w:ascii="Times New Roman" w:hAnsi="Times New Roman" w:cs="Times New Roman"/>
                <w:color w:val="000000" w:themeColor="text1"/>
                <w:sz w:val="20"/>
                <w:szCs w:val="20"/>
              </w:rPr>
              <w:t xml:space="preserve">, zintegrowane adaptery do podłączenia światłowodów innych firm 3 </w:t>
            </w:r>
            <w:proofErr w:type="spellStart"/>
            <w:r w:rsidRPr="003058BD">
              <w:rPr>
                <w:rFonts w:ascii="Times New Roman" w:hAnsi="Times New Roman" w:cs="Times New Roman"/>
                <w:color w:val="000000" w:themeColor="text1"/>
                <w:sz w:val="20"/>
                <w:szCs w:val="20"/>
              </w:rPr>
              <w:t>szt</w:t>
            </w:r>
            <w:proofErr w:type="spellEnd"/>
            <w:r w:rsidRPr="003058BD">
              <w:rPr>
                <w:rFonts w:ascii="Times New Roman" w:hAnsi="Times New Roman" w:cs="Times New Roman"/>
                <w:color w:val="000000" w:themeColor="text1"/>
                <w:sz w:val="20"/>
                <w:szCs w:val="20"/>
              </w:rPr>
              <w:t xml:space="preserve">, szafirowe szkiełko wklejane do obudowy za pomocą specjalnego kleju – 2 </w:t>
            </w:r>
            <w:proofErr w:type="spellStart"/>
            <w:r w:rsidRPr="003058BD">
              <w:rPr>
                <w:rFonts w:ascii="Times New Roman" w:hAnsi="Times New Roman" w:cs="Times New Roman"/>
                <w:color w:val="000000" w:themeColor="text1"/>
                <w:sz w:val="20"/>
                <w:szCs w:val="20"/>
              </w:rPr>
              <w:t>kpl</w:t>
            </w:r>
            <w:proofErr w:type="spellEnd"/>
            <w:r w:rsidRPr="003058BD">
              <w:rPr>
                <w:rFonts w:ascii="Times New Roman" w:hAnsi="Times New Roman" w:cs="Times New Roman"/>
                <w:color w:val="000000" w:themeColor="text1"/>
                <w:sz w:val="20"/>
                <w:szCs w:val="20"/>
              </w:rPr>
              <w:t>.</w:t>
            </w:r>
          </w:p>
        </w:tc>
        <w:tc>
          <w:tcPr>
            <w:tcW w:w="1559" w:type="dxa"/>
          </w:tcPr>
          <w:p w14:paraId="4357F7D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0CCE46E"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F640F3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9DB0CAA" w14:textId="77777777" w:rsidTr="00282646">
        <w:tc>
          <w:tcPr>
            <w:tcW w:w="450" w:type="dxa"/>
          </w:tcPr>
          <w:p w14:paraId="03A3E0B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0F0DC91"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Optyka laparoskopowa 10mm 30 ST, </w:t>
            </w:r>
            <w:proofErr w:type="spellStart"/>
            <w:r w:rsidRPr="003058BD">
              <w:rPr>
                <w:rFonts w:ascii="Times New Roman" w:hAnsi="Times New Roman" w:cs="Times New Roman"/>
                <w:color w:val="000000" w:themeColor="text1"/>
                <w:sz w:val="20"/>
                <w:szCs w:val="20"/>
              </w:rPr>
              <w:t>autoklawowalna</w:t>
            </w:r>
            <w:proofErr w:type="spellEnd"/>
            <w:r w:rsidRPr="003058BD">
              <w:rPr>
                <w:rFonts w:ascii="Times New Roman" w:hAnsi="Times New Roman" w:cs="Times New Roman"/>
                <w:color w:val="000000" w:themeColor="text1"/>
                <w:sz w:val="20"/>
                <w:szCs w:val="20"/>
              </w:rPr>
              <w:t>, zgodna ze standardem Full HD, długość 330mm – 1 szt.</w:t>
            </w:r>
          </w:p>
        </w:tc>
        <w:tc>
          <w:tcPr>
            <w:tcW w:w="1559" w:type="dxa"/>
          </w:tcPr>
          <w:p w14:paraId="734A8BD3"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DE3261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E395E1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42EBDD6" w14:textId="77777777" w:rsidTr="00282646">
        <w:tc>
          <w:tcPr>
            <w:tcW w:w="450" w:type="dxa"/>
          </w:tcPr>
          <w:p w14:paraId="4381C91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50BA64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Optyka laparoskopowa 10mm 0 ST, </w:t>
            </w:r>
            <w:proofErr w:type="spellStart"/>
            <w:r w:rsidRPr="003058BD">
              <w:rPr>
                <w:rFonts w:ascii="Times New Roman" w:hAnsi="Times New Roman" w:cs="Times New Roman"/>
                <w:color w:val="000000" w:themeColor="text1"/>
                <w:sz w:val="20"/>
                <w:szCs w:val="20"/>
              </w:rPr>
              <w:t>autoklawowalna</w:t>
            </w:r>
            <w:proofErr w:type="spellEnd"/>
            <w:r w:rsidRPr="003058BD">
              <w:rPr>
                <w:rFonts w:ascii="Times New Roman" w:hAnsi="Times New Roman" w:cs="Times New Roman"/>
                <w:color w:val="000000" w:themeColor="text1"/>
                <w:sz w:val="20"/>
                <w:szCs w:val="20"/>
              </w:rPr>
              <w:t>, zgodna ze standardem Full HD, długość 330mm – 1 szt.</w:t>
            </w:r>
          </w:p>
        </w:tc>
        <w:tc>
          <w:tcPr>
            <w:tcW w:w="1559" w:type="dxa"/>
          </w:tcPr>
          <w:p w14:paraId="0AF703D5"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15AB68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019431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18FD6B5" w14:textId="77777777" w:rsidTr="00282646">
        <w:tc>
          <w:tcPr>
            <w:tcW w:w="450" w:type="dxa"/>
          </w:tcPr>
          <w:p w14:paraId="4035B2B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71575E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KOSZ DO OPTYKI Z MOCOWANIAMI WYKONANY Z JEDNEGO ARKUSZA STALI, KOMPATYBILNY Z ZAOFEROWANYMI OPTYKAMI, ZAMYKANY Z POZYCJONERAMI DLA OKULARA I TUBUSA OPTYKI – 2 szt.</w:t>
            </w:r>
          </w:p>
        </w:tc>
        <w:tc>
          <w:tcPr>
            <w:tcW w:w="1559" w:type="dxa"/>
          </w:tcPr>
          <w:p w14:paraId="3D585EC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238E5E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BD911E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9ED8A1E" w14:textId="77777777" w:rsidTr="00282646">
        <w:tc>
          <w:tcPr>
            <w:tcW w:w="450" w:type="dxa"/>
          </w:tcPr>
          <w:p w14:paraId="762CB2C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BD41C2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NOŻYCZKI  MONOPOLARNE TYP METZENBAUM, OBROTOWE,ROZBIERALNE-4 CZĘSCIOWE WIELORAZOWEGO UŻYTKU ZĄBKOWANE,KOŃCE ZAKRZYWIONE, ODGIĘTE W LEWĄ STRONĘ Z WKŁADKĄ WĘGLOWĄ, ŚR 5 MM , DŁ 310 MM – 1 szt.</w:t>
            </w:r>
          </w:p>
        </w:tc>
        <w:tc>
          <w:tcPr>
            <w:tcW w:w="1559" w:type="dxa"/>
          </w:tcPr>
          <w:p w14:paraId="0349725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3B5445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C0B55F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BFDD888" w14:textId="77777777" w:rsidTr="00282646">
        <w:tc>
          <w:tcPr>
            <w:tcW w:w="450" w:type="dxa"/>
          </w:tcPr>
          <w:p w14:paraId="58D8933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7956C0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KLESZCZYKI PREPARACYJNE  TYPU MARYLAND, MONOPOLARNE, OBROTOWE, ROZBIERALNE-4 CZĘŚCIOWE WIELORAZOWEGO UŻYTKU, Z ERGONOMICZNĄ RĘKOJEŚCIĄ BEZ BLOKADY, ŚR 5 MM, DŁ 310 MM – 1 szt.</w:t>
            </w:r>
          </w:p>
        </w:tc>
        <w:tc>
          <w:tcPr>
            <w:tcW w:w="1559" w:type="dxa"/>
          </w:tcPr>
          <w:p w14:paraId="0A5EB685"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E8CBB9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805A7A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80E9576" w14:textId="77777777" w:rsidTr="00282646">
        <w:tc>
          <w:tcPr>
            <w:tcW w:w="450" w:type="dxa"/>
          </w:tcPr>
          <w:p w14:paraId="5468C6F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A547B2"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KLESZCZYKI CHWYTAJĄCE TYPU GRASPER, ATRAUMATYCZNE, SZCZĘKI OKIENKOWE, ZĄBKOWANE, MONOPOLARNE, OBROTOWE, ROZBIERALNE-4 CZĘŚCIOWE,  WIELORAZOWEGO UŻYTKU, Z ERGONOMICZNĄ RĘKOJEŚCIĄ Z BLOKADĄ, ŚR 5 MM, DŁ 310 MM – 1 szt.</w:t>
            </w:r>
          </w:p>
        </w:tc>
        <w:tc>
          <w:tcPr>
            <w:tcW w:w="1559" w:type="dxa"/>
          </w:tcPr>
          <w:p w14:paraId="29BC5553"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9222CF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F22E09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6F1B7D1" w14:textId="77777777" w:rsidTr="00282646">
        <w:tc>
          <w:tcPr>
            <w:tcW w:w="450" w:type="dxa"/>
          </w:tcPr>
          <w:p w14:paraId="5288A7E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F9E5987"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KLESZCZYKI CHWYTAJĄCE TYPU GRASPER, Z DUŻYMI ZĘBAMI, Z OTWOREM W SZCZĘKACH, MONOPOLARNE, OBROTOWE, ROZBIERALNE-4 CZĘŚCIOWE,  </w:t>
            </w:r>
            <w:r w:rsidRPr="003058BD">
              <w:rPr>
                <w:rFonts w:ascii="Times New Roman" w:hAnsi="Times New Roman" w:cs="Times New Roman"/>
                <w:color w:val="000000" w:themeColor="text1"/>
                <w:sz w:val="20"/>
                <w:szCs w:val="20"/>
              </w:rPr>
              <w:lastRenderedPageBreak/>
              <w:t>WIELORAZOWEGO UŻYTKU, Z ERGONOMICZNĄ RĘKOJEŚCIĄ Z BLOKADĄ, ŚR 5 MM, DŁ 310 MM – 1 szt.</w:t>
            </w:r>
          </w:p>
        </w:tc>
        <w:tc>
          <w:tcPr>
            <w:tcW w:w="1559" w:type="dxa"/>
          </w:tcPr>
          <w:p w14:paraId="58DD7F9C"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44756F4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83A7D9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04CD9E5" w14:textId="77777777" w:rsidTr="00282646">
        <w:tc>
          <w:tcPr>
            <w:tcW w:w="450" w:type="dxa"/>
          </w:tcPr>
          <w:p w14:paraId="2225A737"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98CBE1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KLESZCZYKI CHWYTAJĄCE PŁUCNE TYPU NELSON, Z MAŁYMI ZĘBAMI, MONOPOLARNE, OBROTOWE, ROZBIERALNE-4 CZĘŚCIOWE,  WIELORAZOWEGO UŻYTKU, Z ERGONOMICZNĄ RĘKOJEŚCIĄ Z BLOKADĄ, ŚR 5 MM, DŁ 310 MM – 1 szt.</w:t>
            </w:r>
          </w:p>
        </w:tc>
        <w:tc>
          <w:tcPr>
            <w:tcW w:w="1559" w:type="dxa"/>
          </w:tcPr>
          <w:p w14:paraId="4765AC1C"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2887EA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96F5CE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FFD58D3" w14:textId="77777777" w:rsidTr="00282646">
        <w:tc>
          <w:tcPr>
            <w:tcW w:w="450" w:type="dxa"/>
          </w:tcPr>
          <w:p w14:paraId="4F50125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DDB6519"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KLESZCZYKI CHWYTAJĄCE 2X3 ZĘBY, JEDNA SZCZĘKA RUCHOMA, MONOPOLARNE, OBROTOWE, ROZBIERALNE-4 CZĘŚCIOWE,  WIELORAZOWEGO UŻYTKU, Z ERGONOMICZNĄ RĘKOJEŚCIĄ Z BLOKADĄ, ŚR 10 MM, DŁ 310 MM – 1 szt.</w:t>
            </w:r>
          </w:p>
        </w:tc>
        <w:tc>
          <w:tcPr>
            <w:tcW w:w="1559" w:type="dxa"/>
          </w:tcPr>
          <w:p w14:paraId="74C2485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C5E571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A41238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10C73DA" w14:textId="77777777" w:rsidTr="00282646">
        <w:tc>
          <w:tcPr>
            <w:tcW w:w="450" w:type="dxa"/>
          </w:tcPr>
          <w:p w14:paraId="55455B8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0D487A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KLESZCZYKI JELITOWE TYP DORSEY, MONOPOLARNE, OBROTOWE,ROZBIERALNE-4 CZĘSCIOWE, WIELORAZOWEGO UŻYTKU, SZCZĘKI DŁUGIE, OKIENKOWE, Z ERGONOMICZNĄ RĘKOJEŚCIĄ Z BLOKADĄ, ŚR: 5 MM, DŁ: 310 MM – 1 szt.</w:t>
            </w:r>
          </w:p>
        </w:tc>
        <w:tc>
          <w:tcPr>
            <w:tcW w:w="1559" w:type="dxa"/>
          </w:tcPr>
          <w:p w14:paraId="5465146B"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4CD2549"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D1C4840"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C1A9EB9" w14:textId="77777777" w:rsidTr="00282646">
        <w:tc>
          <w:tcPr>
            <w:tcW w:w="450" w:type="dxa"/>
          </w:tcPr>
          <w:p w14:paraId="25C5394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A342747"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KLESZCZYKI CHWYTAJĄCE DO TKANEK TYPU BABCOCK, PROSTE, OBIE SZCZĘKI RUCHOME, MONOPOLARNE, OBROTOWE, ROZBIERALNE-4 CZĘŚCIOWE,  WIELORAZOWEGO UŻYTKU, Z ERGONOMICZNĄ RĘKOJEŚCIĄ Z BLOKADĄ, ŚR 5 MM, DŁ 310 MM – 1 szt.</w:t>
            </w:r>
          </w:p>
        </w:tc>
        <w:tc>
          <w:tcPr>
            <w:tcW w:w="1559" w:type="dxa"/>
          </w:tcPr>
          <w:p w14:paraId="5DD37C4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5536D1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C8CAEC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BF2ADA2" w14:textId="77777777" w:rsidTr="00282646">
        <w:tc>
          <w:tcPr>
            <w:tcW w:w="450" w:type="dxa"/>
          </w:tcPr>
          <w:p w14:paraId="24481E8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DC75271"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UCHWYT DO ELEKTROD WYMIENNYCH MONOPOLARNYCH  - 1 szt.</w:t>
            </w:r>
          </w:p>
        </w:tc>
        <w:tc>
          <w:tcPr>
            <w:tcW w:w="1559" w:type="dxa"/>
          </w:tcPr>
          <w:p w14:paraId="62B2A47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A5D8841"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14129E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28F5BAF" w14:textId="77777777" w:rsidTr="00282646">
        <w:tc>
          <w:tcPr>
            <w:tcW w:w="450" w:type="dxa"/>
          </w:tcPr>
          <w:p w14:paraId="57FC0AC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B362F8F"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MONOPOLARNA ELEKTRODA HACZYKOWA TNĄCA – 1 szt.</w:t>
            </w:r>
          </w:p>
        </w:tc>
        <w:tc>
          <w:tcPr>
            <w:tcW w:w="1559" w:type="dxa"/>
          </w:tcPr>
          <w:p w14:paraId="68CB74C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04C3C5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7B33F4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B278DDF" w14:textId="77777777" w:rsidTr="00282646">
        <w:tc>
          <w:tcPr>
            <w:tcW w:w="450" w:type="dxa"/>
          </w:tcPr>
          <w:p w14:paraId="30BD410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775B949"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PRZEWÓD DO NARZĘDZI MONOPOLARNYCH – 1 szt.</w:t>
            </w:r>
          </w:p>
        </w:tc>
        <w:tc>
          <w:tcPr>
            <w:tcW w:w="1559" w:type="dxa"/>
          </w:tcPr>
          <w:p w14:paraId="2A520162"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70BDA9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CCE232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9E93595" w14:textId="77777777" w:rsidTr="00282646">
        <w:tc>
          <w:tcPr>
            <w:tcW w:w="450" w:type="dxa"/>
          </w:tcPr>
          <w:p w14:paraId="177A83C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21DFBA6"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PRZEWÓD DO NARZĘDZI BIPOLARNYCH  - 1 szt.</w:t>
            </w:r>
          </w:p>
        </w:tc>
        <w:tc>
          <w:tcPr>
            <w:tcW w:w="1559" w:type="dxa"/>
          </w:tcPr>
          <w:p w14:paraId="634BFC6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51EC0E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7DA39D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FC5EA3B" w14:textId="77777777" w:rsidTr="00282646">
        <w:tc>
          <w:tcPr>
            <w:tcW w:w="450" w:type="dxa"/>
          </w:tcPr>
          <w:p w14:paraId="12B97E7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135F6FE"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UNRZADZENIE SSĄCO-PŁUCZĄCE 5MM/330MM – 1 szt.</w:t>
            </w:r>
          </w:p>
        </w:tc>
        <w:tc>
          <w:tcPr>
            <w:tcW w:w="1559" w:type="dxa"/>
          </w:tcPr>
          <w:p w14:paraId="3E5164F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39B006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C6BD48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C060113" w14:textId="77777777" w:rsidTr="00282646">
        <w:tc>
          <w:tcPr>
            <w:tcW w:w="450" w:type="dxa"/>
          </w:tcPr>
          <w:p w14:paraId="76B7BE8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21482B5"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AMORTYZOWANE IMADŁO, PROSTE,  RĘKOJEŚĆ W OSI NARZĘDZIA, Z JEDNOSTOPNIOWYM MECHANIZMEM BLOKUJĄCYM I STAŁĄ SIŁĄ NACISKU, Z FUNKCJĄ SAMOCZYNNEGO USTAWIANIA IGŁY, CZĘŚĆ ROBOCZA Z TZW. TWARDĄ WKŁADKĄ, WYPOSAŻONE W KANAŁ DO PŁUKANIA, DŁUGOŚĆ 310MM, ŚREDNICA 5 M – 1 szt.</w:t>
            </w:r>
          </w:p>
        </w:tc>
        <w:tc>
          <w:tcPr>
            <w:tcW w:w="1559" w:type="dxa"/>
          </w:tcPr>
          <w:p w14:paraId="67E7086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53B6A6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36D1D3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FD3565C" w14:textId="77777777" w:rsidTr="00282646">
        <w:tc>
          <w:tcPr>
            <w:tcW w:w="450" w:type="dxa"/>
          </w:tcPr>
          <w:p w14:paraId="4D63FDC2"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00ADCB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KONTRIMADŁO PROSTE,  2X4 ZĘBY, RĘKOJEŚĆ W OSI NARZĘDZIA, Z JEDNOSTOPNIOWYM MECHANIZMEM BLOKUJĄCYM I STAŁĄ SIŁĄ NACISKU, CZĘŚĆ ROBOCZA Z TZW. TWARDĄ WKŁADKĄ, WYPOSAŻONE W KANAŁ DO PŁUKANIA, DŁUGOŚĆ 310MM, ŚREDNICA 5 MM, - 1 szt.</w:t>
            </w:r>
          </w:p>
        </w:tc>
        <w:tc>
          <w:tcPr>
            <w:tcW w:w="1559" w:type="dxa"/>
          </w:tcPr>
          <w:p w14:paraId="0BC2E94C"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F7CC9A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150B243"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CC18B01" w14:textId="77777777" w:rsidTr="00282646">
        <w:tc>
          <w:tcPr>
            <w:tcW w:w="450" w:type="dxa"/>
          </w:tcPr>
          <w:p w14:paraId="39A4CCB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24F07F4"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KANIULA INSUFLACYJNA VERESS 120MM – 1 szt.</w:t>
            </w:r>
          </w:p>
        </w:tc>
        <w:tc>
          <w:tcPr>
            <w:tcW w:w="1559" w:type="dxa"/>
          </w:tcPr>
          <w:p w14:paraId="2CF0C78D"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C2430A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36AA17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38BF9C6" w14:textId="77777777" w:rsidTr="00282646">
        <w:tc>
          <w:tcPr>
            <w:tcW w:w="450" w:type="dxa"/>
          </w:tcPr>
          <w:p w14:paraId="17FE7C5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8F5847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TULLEJA TRÓJGRANIEC  5/60MM GWINT Z.KUREK – 2 szt.</w:t>
            </w:r>
          </w:p>
        </w:tc>
        <w:tc>
          <w:tcPr>
            <w:tcW w:w="1559" w:type="dxa"/>
          </w:tcPr>
          <w:p w14:paraId="1DE818DC"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C0E6FE9"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0E81C2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53AB76C" w14:textId="77777777" w:rsidTr="00282646">
        <w:tc>
          <w:tcPr>
            <w:tcW w:w="450" w:type="dxa"/>
          </w:tcPr>
          <w:p w14:paraId="0BFA0E5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30472F4"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KOLEC TRÓJGRANIEC TRÓJKĄTNY 5/60MM – 1 szt.</w:t>
            </w:r>
          </w:p>
        </w:tc>
        <w:tc>
          <w:tcPr>
            <w:tcW w:w="1559" w:type="dxa"/>
          </w:tcPr>
          <w:p w14:paraId="2CBAA43A"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F3B17A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906CED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3FAC4DF" w14:textId="77777777" w:rsidTr="00282646">
        <w:tc>
          <w:tcPr>
            <w:tcW w:w="450" w:type="dxa"/>
          </w:tcPr>
          <w:p w14:paraId="789B7A7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FB6AF20"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TULLEJA TRÓJGRANIEC  5/110MM GWINT Z.KUREK – 3 szt.</w:t>
            </w:r>
          </w:p>
        </w:tc>
        <w:tc>
          <w:tcPr>
            <w:tcW w:w="1559" w:type="dxa"/>
          </w:tcPr>
          <w:p w14:paraId="1E6954F0"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9EC4DD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972CBA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902F93D" w14:textId="77777777" w:rsidTr="00282646">
        <w:tc>
          <w:tcPr>
            <w:tcW w:w="450" w:type="dxa"/>
          </w:tcPr>
          <w:p w14:paraId="165F494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08AC6F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KOLEC TRÓJGRANIEC TRÓJKĄTNY 5/110MM – 1 szt.</w:t>
            </w:r>
          </w:p>
        </w:tc>
        <w:tc>
          <w:tcPr>
            <w:tcW w:w="1559" w:type="dxa"/>
          </w:tcPr>
          <w:p w14:paraId="4700B97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1D7F71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52F775C"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650A0AC" w14:textId="77777777" w:rsidTr="00282646">
        <w:tc>
          <w:tcPr>
            <w:tcW w:w="450" w:type="dxa"/>
          </w:tcPr>
          <w:p w14:paraId="22206A76"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0A0E76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TULLEJA TRÓJGRANIEC  10/110MM GWINT Z.KUREK – 2 szt.</w:t>
            </w:r>
          </w:p>
        </w:tc>
        <w:tc>
          <w:tcPr>
            <w:tcW w:w="1559" w:type="dxa"/>
          </w:tcPr>
          <w:p w14:paraId="47DAB05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BABC37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77749A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AD9BC2E" w14:textId="77777777" w:rsidTr="00282646">
        <w:tc>
          <w:tcPr>
            <w:tcW w:w="450" w:type="dxa"/>
          </w:tcPr>
          <w:p w14:paraId="4E30B1A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D1B9B2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KOLEC TRÓJGRANIEC TRÓJKĄTNY 10/110MM – 1 szt.</w:t>
            </w:r>
          </w:p>
        </w:tc>
        <w:tc>
          <w:tcPr>
            <w:tcW w:w="1559" w:type="dxa"/>
          </w:tcPr>
          <w:p w14:paraId="671CC27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55D6D7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C3DD322"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847B359" w14:textId="77777777" w:rsidTr="00282646">
        <w:tc>
          <w:tcPr>
            <w:tcW w:w="450" w:type="dxa"/>
          </w:tcPr>
          <w:p w14:paraId="3E15223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BCEEC1A"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TULLEJA TRÓJGRANIEC  12/110MM GWINT Z.KUREK – 2 szt.</w:t>
            </w:r>
          </w:p>
        </w:tc>
        <w:tc>
          <w:tcPr>
            <w:tcW w:w="1559" w:type="dxa"/>
          </w:tcPr>
          <w:p w14:paraId="5C4483E6"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B85025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8B6CF9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461B9FF" w14:textId="77777777" w:rsidTr="00282646">
        <w:tc>
          <w:tcPr>
            <w:tcW w:w="450" w:type="dxa"/>
          </w:tcPr>
          <w:p w14:paraId="61B813B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DD9C1D3"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KOLEC TRÓJGRANIEC TRÓJKĄTNY 12/110MM – 1 szt.</w:t>
            </w:r>
          </w:p>
        </w:tc>
        <w:tc>
          <w:tcPr>
            <w:tcW w:w="1559" w:type="dxa"/>
          </w:tcPr>
          <w:p w14:paraId="55EDB423"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B247F8E"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23E201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6F6D1A5" w14:textId="77777777" w:rsidTr="00282646">
        <w:tc>
          <w:tcPr>
            <w:tcW w:w="450" w:type="dxa"/>
          </w:tcPr>
          <w:p w14:paraId="3429227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91CC764"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SILIKONOWY ZAWÓR DO TROKARU 5MM, SKŁADAJĄCY SIĘ Z GÓRNEJ USZCZELKI 5 MM ORAZ ZAWORU INSUFLACUJNEGO NACINANEGO 4 DROŻNEGO – 1 szt.</w:t>
            </w:r>
          </w:p>
        </w:tc>
        <w:tc>
          <w:tcPr>
            <w:tcW w:w="1559" w:type="dxa"/>
          </w:tcPr>
          <w:p w14:paraId="501A00B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09A984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5D13BF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7E634F9" w14:textId="77777777" w:rsidTr="00282646">
        <w:tc>
          <w:tcPr>
            <w:tcW w:w="450" w:type="dxa"/>
          </w:tcPr>
          <w:p w14:paraId="15D5690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72B1353"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ZAWÓR TROKARU 10/12MM Z.KONWERSJĄ 10/5 MM SKŁADAJĄCY SIĘ Z USZCZELKI REDUKCYJNEJ, ELEMENTU MOCUJĄCEGO W KORPUSIE TROKARU ORAZ USZCZELKI INSUFLACYJNEJ NACINANEJ CZTERODROŻNEJ – 4 szt.</w:t>
            </w:r>
          </w:p>
        </w:tc>
        <w:tc>
          <w:tcPr>
            <w:tcW w:w="1559" w:type="dxa"/>
          </w:tcPr>
          <w:p w14:paraId="0A913292"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7F4DAF3A"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2483A0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AB556FE" w14:textId="77777777" w:rsidTr="00282646">
        <w:tc>
          <w:tcPr>
            <w:tcW w:w="450" w:type="dxa"/>
          </w:tcPr>
          <w:p w14:paraId="258AEA8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D5528F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Reduktor z 10/12mm na 5mm </w:t>
            </w:r>
            <w:proofErr w:type="spellStart"/>
            <w:r w:rsidRPr="003058BD">
              <w:rPr>
                <w:rFonts w:ascii="Times New Roman" w:hAnsi="Times New Roman" w:cs="Times New Roman"/>
                <w:color w:val="000000" w:themeColor="text1"/>
                <w:sz w:val="20"/>
                <w:szCs w:val="20"/>
              </w:rPr>
              <w:t>op</w:t>
            </w:r>
            <w:proofErr w:type="spellEnd"/>
            <w:r w:rsidRPr="003058BD">
              <w:rPr>
                <w:rFonts w:ascii="Times New Roman" w:hAnsi="Times New Roman" w:cs="Times New Roman"/>
                <w:color w:val="000000" w:themeColor="text1"/>
                <w:sz w:val="20"/>
                <w:szCs w:val="20"/>
              </w:rPr>
              <w:t>/5 sztuk</w:t>
            </w:r>
          </w:p>
        </w:tc>
        <w:tc>
          <w:tcPr>
            <w:tcW w:w="1559" w:type="dxa"/>
          </w:tcPr>
          <w:p w14:paraId="271194B4"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882725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F6A43BB"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62546E9" w14:textId="77777777" w:rsidTr="00282646">
        <w:tc>
          <w:tcPr>
            <w:tcW w:w="450" w:type="dxa"/>
          </w:tcPr>
          <w:p w14:paraId="79D7241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4D8F7931"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ZAWÓR Z NACIĘC.KRZYŻ.DO TRÓJGRAN.10/12MM – 1 szt.</w:t>
            </w:r>
          </w:p>
        </w:tc>
        <w:tc>
          <w:tcPr>
            <w:tcW w:w="1559" w:type="dxa"/>
          </w:tcPr>
          <w:p w14:paraId="14291E8D"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885C139"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E524B7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7C794F68" w14:textId="77777777" w:rsidTr="00282646">
        <w:tc>
          <w:tcPr>
            <w:tcW w:w="450" w:type="dxa"/>
          </w:tcPr>
          <w:p w14:paraId="5F1DFABC"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C28F0F1"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MANKIET REDUKCYJNY 10MM DO 5MM – 1 szt.</w:t>
            </w:r>
          </w:p>
        </w:tc>
        <w:tc>
          <w:tcPr>
            <w:tcW w:w="1559" w:type="dxa"/>
          </w:tcPr>
          <w:p w14:paraId="69AFFD94"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FA0012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8597F66"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E5CF677" w14:textId="77777777" w:rsidTr="00282646">
        <w:tc>
          <w:tcPr>
            <w:tcW w:w="450" w:type="dxa"/>
          </w:tcPr>
          <w:p w14:paraId="54E8437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D7006D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KAPT.USZCZ.D.MANKIET REDUK.10/12MM D.5MM – 1 szt.</w:t>
            </w:r>
          </w:p>
        </w:tc>
        <w:tc>
          <w:tcPr>
            <w:tcW w:w="1559" w:type="dxa"/>
          </w:tcPr>
          <w:p w14:paraId="7DC42AB1"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9A6C36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DA3576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F5D17F7" w14:textId="77777777" w:rsidTr="00282646">
        <w:tc>
          <w:tcPr>
            <w:tcW w:w="450" w:type="dxa"/>
          </w:tcPr>
          <w:p w14:paraId="0F680A3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55D0221"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KLIPSOWNICA POJEDYŃCZA ŚREDNICA 10MM DŁUGOŚĆ 300MM, NA KLIPSY ŚREDNIO-DUŻE (MEDIUM-LARGE), NIEROZBIERALNA, WYPOSAŻONA W KANAŁ DO PŁUKANIA, JAK TEŻ OBROTOWĘ RAMIE – 1 szt.</w:t>
            </w:r>
          </w:p>
        </w:tc>
        <w:tc>
          <w:tcPr>
            <w:tcW w:w="1559" w:type="dxa"/>
          </w:tcPr>
          <w:p w14:paraId="7C27622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DEDA540"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70E94085"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8D69AB4" w14:textId="77777777" w:rsidTr="00282646">
        <w:tc>
          <w:tcPr>
            <w:tcW w:w="450" w:type="dxa"/>
          </w:tcPr>
          <w:p w14:paraId="716D3D1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6CC82F5"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KLIPSY PODWIĄZ.MED-LARGE 20MAG.=120SZTUK</w:t>
            </w:r>
          </w:p>
        </w:tc>
        <w:tc>
          <w:tcPr>
            <w:tcW w:w="1559" w:type="dxa"/>
          </w:tcPr>
          <w:p w14:paraId="6EC8931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1FBFF25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1C189F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F3C7807" w14:textId="77777777" w:rsidTr="00282646">
        <w:tc>
          <w:tcPr>
            <w:tcW w:w="450" w:type="dxa"/>
          </w:tcPr>
          <w:p w14:paraId="7BF9BA49"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66C8CF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KLIPSOWNICA AUTOMATYCZNA CHALLENGER TIP, Z PNEUMATYCZNYM PODAWANIEM KLIPSÓW, ŚREDNICA 10MM DŁUGOŚĆ 370MM NA KLIPSY ML (ŚREDNIO-DUZE)- W MAGAZYNKACH PO 8SZT, WYPOSAŻONA W OBROTOWE RAMIE, ROZBIERALNA NA 4 ELEMENTY – 1 szt.</w:t>
            </w:r>
          </w:p>
        </w:tc>
        <w:tc>
          <w:tcPr>
            <w:tcW w:w="1559" w:type="dxa"/>
          </w:tcPr>
          <w:p w14:paraId="7D69932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63F7026"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ABE3D2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CAC9669" w14:textId="77777777" w:rsidTr="00282646">
        <w:tc>
          <w:tcPr>
            <w:tcW w:w="450" w:type="dxa"/>
          </w:tcPr>
          <w:p w14:paraId="5DD5783D"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17291E0"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KLIPSY DO ZAMYKANIA NACZYŃ ŚREDNIO-DUŻE (7,9 X 8,1MM) DO KLIPSOWNICY PNEUMATYCZNEJ </w:t>
            </w:r>
            <w:r w:rsidRPr="003058BD">
              <w:rPr>
                <w:rFonts w:ascii="Times New Roman" w:hAnsi="Times New Roman" w:cs="Times New Roman"/>
                <w:color w:val="000000" w:themeColor="text1"/>
                <w:sz w:val="20"/>
                <w:szCs w:val="20"/>
              </w:rPr>
              <w:lastRenderedPageBreak/>
              <w:t>CHALLENGER TI-P 12 MAGAZYNKÓW W OPAKOWANIU – 1 szt.</w:t>
            </w:r>
          </w:p>
        </w:tc>
        <w:tc>
          <w:tcPr>
            <w:tcW w:w="1559" w:type="dxa"/>
          </w:tcPr>
          <w:p w14:paraId="035336CA"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2A6992E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F34EE7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6DF20EA" w14:textId="77777777" w:rsidTr="00282646">
        <w:tc>
          <w:tcPr>
            <w:tcW w:w="450" w:type="dxa"/>
          </w:tcPr>
          <w:p w14:paraId="2412EB73"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04DF6230"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TROKAR DO MINILAPAROTOMI TECHNIKĄ HASSONA, KOMPLETNY Z OBTURATOREM TĘPYM I STOŻKIEM USZCZELNIAJĄCYM – 1 szt.</w:t>
            </w:r>
          </w:p>
        </w:tc>
        <w:tc>
          <w:tcPr>
            <w:tcW w:w="1559" w:type="dxa"/>
          </w:tcPr>
          <w:p w14:paraId="08C682E3"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29801D3"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C8AE0C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90165E9" w14:textId="77777777" w:rsidTr="00282646">
        <w:tc>
          <w:tcPr>
            <w:tcW w:w="450" w:type="dxa"/>
          </w:tcPr>
          <w:p w14:paraId="48FEA84B"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C8B25AD"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KORPUS TROKARU SYSTEMU HERLOON Z OBTURATOREM TĘPYM, ŚR 10MM, DŁ. 300MM, - 1 szt.</w:t>
            </w:r>
          </w:p>
        </w:tc>
        <w:tc>
          <w:tcPr>
            <w:tcW w:w="1559" w:type="dxa"/>
          </w:tcPr>
          <w:p w14:paraId="31315549"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CA199A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6E91589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20B93E8" w14:textId="77777777" w:rsidTr="00282646">
        <w:tc>
          <w:tcPr>
            <w:tcW w:w="450" w:type="dxa"/>
          </w:tcPr>
          <w:p w14:paraId="25AF849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597F8D9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BALON DO ROZSZERZANIA Z POMKĄ, DO SYSTEMU HERLOON, JEDNORAZOWY,  10 SZT./OPAK.</w:t>
            </w:r>
          </w:p>
        </w:tc>
        <w:tc>
          <w:tcPr>
            <w:tcW w:w="1559" w:type="dxa"/>
          </w:tcPr>
          <w:p w14:paraId="0D67E52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5CEAFFB"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5420D78"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D8A5640" w14:textId="77777777" w:rsidTr="00282646">
        <w:tc>
          <w:tcPr>
            <w:tcW w:w="450" w:type="dxa"/>
          </w:tcPr>
          <w:p w14:paraId="6135E08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6AF4870B"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NARZĘDZIE CHIRURGICZNE DO PODSKÓRNEGO ZAMYKANIA POWIĘZI – 1 szt.</w:t>
            </w:r>
          </w:p>
        </w:tc>
        <w:tc>
          <w:tcPr>
            <w:tcW w:w="1559" w:type="dxa"/>
          </w:tcPr>
          <w:p w14:paraId="41ED9A92"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34FAA54"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324649CF"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29E6D0CE" w14:textId="77777777" w:rsidTr="00282646">
        <w:tc>
          <w:tcPr>
            <w:tcW w:w="450" w:type="dxa"/>
          </w:tcPr>
          <w:p w14:paraId="4F1BBD1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6325ED7"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ENDO ROZPIERACZ ŚR.10/400MM – 1 szt.</w:t>
            </w:r>
          </w:p>
        </w:tc>
        <w:tc>
          <w:tcPr>
            <w:tcW w:w="1559" w:type="dxa"/>
          </w:tcPr>
          <w:p w14:paraId="056D5A7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F3534F7"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73DD37A"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5BEF40A8" w14:textId="77777777" w:rsidTr="00282646">
        <w:tc>
          <w:tcPr>
            <w:tcW w:w="450" w:type="dxa"/>
          </w:tcPr>
          <w:p w14:paraId="16E52E61"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130F3E9"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KLESZCZE TYPU GRASPER DO STAPLERÓW,  RĘKOJEŚĆ W OSI NARZĘDZIA, Z JEDNOSTOPNIOWYM MECHANIZMEM BLOKUJĄCYM I STAŁĄ SIŁĄ NACISKU, CZĘŚĆ ROBOCZA Z TZW. TWARDĄ WKŁADKĄ, WYPOSAŻONE W KANAŁ DO PŁUKANIA, DŁUGOŚĆ 370MM, ŚREDNICA 5 MM, - 1 szt.</w:t>
            </w:r>
          </w:p>
        </w:tc>
        <w:tc>
          <w:tcPr>
            <w:tcW w:w="1559" w:type="dxa"/>
          </w:tcPr>
          <w:p w14:paraId="7E0A2614"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6663D7F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1F60B43D"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CC19584" w14:textId="77777777" w:rsidTr="00282646">
        <w:tc>
          <w:tcPr>
            <w:tcW w:w="450" w:type="dxa"/>
          </w:tcPr>
          <w:p w14:paraId="0490453A"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2DBC6D88"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IGŁA INJEKCYJNA ŚR.5MM 330MM NASADKA LL – 1 szt.</w:t>
            </w:r>
          </w:p>
        </w:tc>
        <w:tc>
          <w:tcPr>
            <w:tcW w:w="1559" w:type="dxa"/>
          </w:tcPr>
          <w:p w14:paraId="30C2BB5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399AF17F"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082F61A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D739B7D" w14:textId="77777777" w:rsidTr="00282646">
        <w:tc>
          <w:tcPr>
            <w:tcW w:w="450" w:type="dxa"/>
          </w:tcPr>
          <w:p w14:paraId="4991A0A0"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2CBF263"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WANNA DO KONTENERA O WYMIARACH 592X274X187MM WYKONANA ZE STOPU ALUMINIUM Z ERGONOMICZNYMI UCHWYTAMI BLOKUJACYMI SIĘ POD  KATEM 90 STOPNI. WYPOSAŻONA W UCHWYTY NA TABLICZKI IDENTYFIKACYJNE PO OBU STRONACH KONTENERA. – 1 szt.</w:t>
            </w:r>
          </w:p>
        </w:tc>
        <w:tc>
          <w:tcPr>
            <w:tcW w:w="1559" w:type="dxa"/>
          </w:tcPr>
          <w:p w14:paraId="151EBF1F"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5796C52D"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E174309"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64EE178D" w14:textId="77777777" w:rsidTr="00282646">
        <w:tc>
          <w:tcPr>
            <w:tcW w:w="450" w:type="dxa"/>
          </w:tcPr>
          <w:p w14:paraId="072107D8"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9369FA5"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STOJAK DO KONTENERA WYPOSAŻONY W KOSZ Z JEDNEGO ARKUSZA STALI I UCHWYTY DO </w:t>
            </w:r>
            <w:r w:rsidRPr="003058BD">
              <w:rPr>
                <w:rFonts w:ascii="Times New Roman" w:hAnsi="Times New Roman" w:cs="Times New Roman"/>
                <w:color w:val="000000" w:themeColor="text1"/>
                <w:sz w:val="20"/>
                <w:szCs w:val="20"/>
              </w:rPr>
              <w:lastRenderedPageBreak/>
              <w:t>ZAMOCOWANIA 18 INSTRUMENTÓW LAPAROSKOPOWYCH, - 1 szt.</w:t>
            </w:r>
          </w:p>
        </w:tc>
        <w:tc>
          <w:tcPr>
            <w:tcW w:w="1559" w:type="dxa"/>
          </w:tcPr>
          <w:p w14:paraId="5F973CE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lastRenderedPageBreak/>
              <w:t>TAK, podać</w:t>
            </w:r>
          </w:p>
        </w:tc>
        <w:tc>
          <w:tcPr>
            <w:tcW w:w="3686" w:type="dxa"/>
          </w:tcPr>
          <w:p w14:paraId="480954F2"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290CA3A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3BEBE451" w14:textId="77777777" w:rsidTr="00282646">
        <w:tc>
          <w:tcPr>
            <w:tcW w:w="450" w:type="dxa"/>
          </w:tcPr>
          <w:p w14:paraId="1D0A61A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2520171"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POKRYWA KONTENERA WYKONANA Z GRUBEGO ALUMINIUM MIN.2 MM GRUBOŚCI Z FILTREM PRZEZNACZONYM NA MINIMUM 5000 CYKLI STERYLIZACYJNYCH.FILTR PRACUJĄCY W SYSTEMIE OTWARTYM,FILTR STANOWI BARIERĘ MIKROBIOLOGICZNĄ.POKRYWA DLA UŁATWIENIA KODYFIKACJI W MINIMUM 5 KOLORACH.ZEWNĘTRZNA OSŁONA FILTRA DLA ZAPEWNIENIA OCHRONY WYKONANA ZE STOPU STALI. – 1 szt.</w:t>
            </w:r>
          </w:p>
        </w:tc>
        <w:tc>
          <w:tcPr>
            <w:tcW w:w="1559" w:type="dxa"/>
          </w:tcPr>
          <w:p w14:paraId="0F0E0C7E"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2901F958"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4BC767F4"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1ECF43A0" w14:textId="77777777" w:rsidTr="00282646">
        <w:tc>
          <w:tcPr>
            <w:tcW w:w="450" w:type="dxa"/>
          </w:tcPr>
          <w:p w14:paraId="63A2C7BF"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76D5DFCC" w14:textId="77777777" w:rsidR="006177A2" w:rsidRPr="003058BD" w:rsidRDefault="006177A2" w:rsidP="00282646">
            <w:pPr>
              <w:autoSpaceDE w:val="0"/>
              <w:autoSpaceDN w:val="0"/>
              <w:adjustRightInd w:val="0"/>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STOJAK DO TROKARÓW 167X53MM – 1 szt.</w:t>
            </w:r>
          </w:p>
        </w:tc>
        <w:tc>
          <w:tcPr>
            <w:tcW w:w="1559" w:type="dxa"/>
          </w:tcPr>
          <w:p w14:paraId="05F78727"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0408A855" w14:textId="77777777" w:rsidR="006177A2" w:rsidRPr="003058BD" w:rsidRDefault="006177A2" w:rsidP="00282646">
            <w:pPr>
              <w:spacing w:before="60" w:after="60" w:line="288" w:lineRule="auto"/>
              <w:jc w:val="center"/>
              <w:rPr>
                <w:rFonts w:ascii="Times New Roman" w:hAnsi="Times New Roman" w:cs="Times New Roman"/>
                <w:color w:val="000000" w:themeColor="text1"/>
                <w:sz w:val="20"/>
                <w:szCs w:val="20"/>
              </w:rPr>
            </w:pPr>
          </w:p>
        </w:tc>
        <w:tc>
          <w:tcPr>
            <w:tcW w:w="2800" w:type="dxa"/>
          </w:tcPr>
          <w:p w14:paraId="5B2E6B17"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0690725B" w14:textId="77777777" w:rsidTr="00282646">
        <w:tc>
          <w:tcPr>
            <w:tcW w:w="450" w:type="dxa"/>
          </w:tcPr>
          <w:p w14:paraId="106204AE"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1B5A397E" w14:textId="77777777" w:rsidR="006177A2" w:rsidRPr="003058BD" w:rsidRDefault="006177A2" w:rsidP="00282646">
            <w:pPr>
              <w:autoSpaceDE w:val="0"/>
              <w:autoSpaceDN w:val="0"/>
              <w:adjustRightInd w:val="0"/>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b/>
                <w:bCs/>
                <w:color w:val="000000" w:themeColor="text1"/>
                <w:sz w:val="20"/>
                <w:szCs w:val="20"/>
              </w:rPr>
              <w:t>Kompatybilność z posiadanym sprzętem</w:t>
            </w:r>
          </w:p>
        </w:tc>
        <w:tc>
          <w:tcPr>
            <w:tcW w:w="1559" w:type="dxa"/>
          </w:tcPr>
          <w:p w14:paraId="6F5C45AD"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TAK, podać</w:t>
            </w:r>
          </w:p>
        </w:tc>
        <w:tc>
          <w:tcPr>
            <w:tcW w:w="3686" w:type="dxa"/>
          </w:tcPr>
          <w:p w14:paraId="41E9F2D0"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p>
        </w:tc>
        <w:tc>
          <w:tcPr>
            <w:tcW w:w="2800" w:type="dxa"/>
          </w:tcPr>
          <w:p w14:paraId="4714DDDE"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 -</w:t>
            </w:r>
          </w:p>
        </w:tc>
      </w:tr>
      <w:tr w:rsidR="003058BD" w:rsidRPr="003058BD" w14:paraId="485ADE3F" w14:textId="77777777" w:rsidTr="00282646">
        <w:tc>
          <w:tcPr>
            <w:tcW w:w="450" w:type="dxa"/>
          </w:tcPr>
          <w:p w14:paraId="6E7FC554" w14:textId="77777777" w:rsidR="006177A2" w:rsidRPr="003058BD" w:rsidRDefault="006177A2" w:rsidP="00282646">
            <w:pPr>
              <w:pStyle w:val="Akapitzlist"/>
              <w:numPr>
                <w:ilvl w:val="0"/>
                <w:numId w:val="4"/>
              </w:numPr>
              <w:spacing w:line="288" w:lineRule="auto"/>
              <w:ind w:left="0" w:firstLine="0"/>
              <w:jc w:val="center"/>
              <w:rPr>
                <w:rFonts w:ascii="Times New Roman" w:hAnsi="Times New Roman" w:cs="Times New Roman"/>
                <w:color w:val="000000" w:themeColor="text1"/>
                <w:sz w:val="20"/>
                <w:szCs w:val="20"/>
              </w:rPr>
            </w:pPr>
          </w:p>
        </w:tc>
        <w:tc>
          <w:tcPr>
            <w:tcW w:w="5646" w:type="dxa"/>
          </w:tcPr>
          <w:p w14:paraId="36C2112A" w14:textId="2A04D36F" w:rsidR="006177A2" w:rsidRPr="003058BD" w:rsidRDefault="006177A2" w:rsidP="00282646">
            <w:pPr>
              <w:autoSpaceDE w:val="0"/>
              <w:autoSpaceDN w:val="0"/>
              <w:adjustRightInd w:val="0"/>
              <w:spacing w:line="288" w:lineRule="auto"/>
              <w:jc w:val="both"/>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 xml:space="preserve">Oferowane urządzenia (min. procesor video z wbudowanym źródłem światła, </w:t>
            </w:r>
            <w:proofErr w:type="spellStart"/>
            <w:r w:rsidRPr="003058BD">
              <w:rPr>
                <w:rFonts w:ascii="Times New Roman" w:hAnsi="Times New Roman" w:cs="Times New Roman"/>
                <w:color w:val="000000" w:themeColor="text1"/>
                <w:sz w:val="20"/>
                <w:szCs w:val="20"/>
              </w:rPr>
              <w:t>insuflator</w:t>
            </w:r>
            <w:proofErr w:type="spellEnd"/>
            <w:r w:rsidRPr="003058BD">
              <w:rPr>
                <w:rFonts w:ascii="Times New Roman" w:hAnsi="Times New Roman" w:cs="Times New Roman"/>
                <w:color w:val="000000" w:themeColor="text1"/>
                <w:sz w:val="20"/>
                <w:szCs w:val="20"/>
              </w:rPr>
              <w:t xml:space="preserve">, diatermia) mają być kompatybilne z posiadanym przez zamawiającego systemem </w:t>
            </w:r>
            <w:proofErr w:type="spellStart"/>
            <w:r w:rsidRPr="003058BD">
              <w:rPr>
                <w:rFonts w:ascii="Times New Roman" w:hAnsi="Times New Roman" w:cs="Times New Roman"/>
                <w:color w:val="000000" w:themeColor="text1"/>
                <w:sz w:val="20"/>
                <w:szCs w:val="20"/>
              </w:rPr>
              <w:t>sal</w:t>
            </w:r>
            <w:proofErr w:type="spellEnd"/>
            <w:r w:rsidRPr="003058BD">
              <w:rPr>
                <w:rFonts w:ascii="Times New Roman" w:hAnsi="Times New Roman" w:cs="Times New Roman"/>
                <w:color w:val="000000" w:themeColor="text1"/>
                <w:sz w:val="20"/>
                <w:szCs w:val="20"/>
              </w:rPr>
              <w:t xml:space="preserve"> zintegrowanych </w:t>
            </w:r>
            <w:proofErr w:type="spellStart"/>
            <w:r w:rsidRPr="003058BD">
              <w:rPr>
                <w:rFonts w:ascii="Times New Roman" w:hAnsi="Times New Roman" w:cs="Times New Roman"/>
                <w:color w:val="000000" w:themeColor="text1"/>
                <w:sz w:val="20"/>
                <w:szCs w:val="20"/>
              </w:rPr>
              <w:t>EndoAlpha</w:t>
            </w:r>
            <w:proofErr w:type="spellEnd"/>
            <w:r w:rsidRPr="003058BD">
              <w:rPr>
                <w:rFonts w:ascii="Times New Roman" w:hAnsi="Times New Roman" w:cs="Times New Roman"/>
                <w:color w:val="000000" w:themeColor="text1"/>
                <w:sz w:val="20"/>
                <w:szCs w:val="20"/>
              </w:rPr>
              <w:t xml:space="preserve"> zainstalowanych na 20 salach operacyjnych i 12 salach endoskopowych. </w:t>
            </w:r>
            <w:r w:rsidR="00CF35E8">
              <w:t xml:space="preserve"> </w:t>
            </w:r>
            <w:r w:rsidR="00CF35E8" w:rsidRPr="00B06332">
              <w:rPr>
                <w:rFonts w:ascii="Times New Roman" w:hAnsi="Times New Roman" w:cs="Times New Roman"/>
                <w:color w:val="000000" w:themeColor="text1"/>
                <w:sz w:val="20"/>
                <w:szCs w:val="20"/>
                <w:u w:val="single"/>
              </w:rPr>
              <w:t xml:space="preserve">Załączyć oświadczenie Producenta systemu </w:t>
            </w:r>
            <w:proofErr w:type="spellStart"/>
            <w:r w:rsidR="00CF35E8" w:rsidRPr="00B06332">
              <w:rPr>
                <w:rFonts w:ascii="Times New Roman" w:hAnsi="Times New Roman" w:cs="Times New Roman"/>
                <w:color w:val="000000" w:themeColor="text1"/>
                <w:sz w:val="20"/>
                <w:szCs w:val="20"/>
                <w:u w:val="single"/>
              </w:rPr>
              <w:t>sal</w:t>
            </w:r>
            <w:proofErr w:type="spellEnd"/>
            <w:r w:rsidR="00CF35E8" w:rsidRPr="00B06332">
              <w:rPr>
                <w:rFonts w:ascii="Times New Roman" w:hAnsi="Times New Roman" w:cs="Times New Roman"/>
                <w:color w:val="000000" w:themeColor="text1"/>
                <w:sz w:val="20"/>
                <w:szCs w:val="20"/>
                <w:u w:val="single"/>
              </w:rPr>
              <w:t xml:space="preserve"> zintegrowanych </w:t>
            </w:r>
            <w:proofErr w:type="spellStart"/>
            <w:r w:rsidR="00CF35E8" w:rsidRPr="00B06332">
              <w:rPr>
                <w:rFonts w:ascii="Times New Roman" w:hAnsi="Times New Roman" w:cs="Times New Roman"/>
                <w:color w:val="000000" w:themeColor="text1"/>
                <w:sz w:val="20"/>
                <w:szCs w:val="20"/>
                <w:u w:val="single"/>
              </w:rPr>
              <w:t>EndoAlpha</w:t>
            </w:r>
            <w:proofErr w:type="spellEnd"/>
            <w:r w:rsidR="00CF35E8" w:rsidRPr="00B06332">
              <w:rPr>
                <w:rFonts w:ascii="Times New Roman" w:hAnsi="Times New Roman" w:cs="Times New Roman"/>
                <w:color w:val="000000" w:themeColor="text1"/>
                <w:sz w:val="20"/>
                <w:szCs w:val="20"/>
                <w:u w:val="single"/>
              </w:rPr>
              <w:t xml:space="preserve"> potwierdzające kompatybilność oferowanych urządzeń.</w:t>
            </w:r>
          </w:p>
        </w:tc>
        <w:tc>
          <w:tcPr>
            <w:tcW w:w="1559" w:type="dxa"/>
          </w:tcPr>
          <w:p w14:paraId="4E195698" w14:textId="77777777" w:rsidR="006177A2" w:rsidRPr="003058BD" w:rsidRDefault="006177A2" w:rsidP="00282646">
            <w:pPr>
              <w:spacing w:before="60" w:after="60" w:line="288" w:lineRule="auto"/>
              <w:jc w:val="center"/>
              <w:rPr>
                <w:rFonts w:ascii="Times New Roman" w:hAnsi="Times New Roman" w:cs="Times New Roman"/>
                <w:bCs/>
                <w:color w:val="000000" w:themeColor="text1"/>
                <w:sz w:val="20"/>
                <w:szCs w:val="20"/>
              </w:rPr>
            </w:pPr>
            <w:r w:rsidRPr="003058BD">
              <w:rPr>
                <w:rFonts w:ascii="Times New Roman" w:hAnsi="Times New Roman" w:cs="Times New Roman"/>
                <w:bCs/>
                <w:color w:val="000000" w:themeColor="text1"/>
                <w:sz w:val="20"/>
                <w:szCs w:val="20"/>
              </w:rPr>
              <w:t>podać</w:t>
            </w:r>
          </w:p>
        </w:tc>
        <w:tc>
          <w:tcPr>
            <w:tcW w:w="3686" w:type="dxa"/>
          </w:tcPr>
          <w:p w14:paraId="3D1BD2FF" w14:textId="77777777" w:rsidR="006177A2" w:rsidRPr="003058BD" w:rsidRDefault="006177A2" w:rsidP="00282646">
            <w:pPr>
              <w:spacing w:line="288" w:lineRule="auto"/>
              <w:jc w:val="both"/>
              <w:rPr>
                <w:rFonts w:ascii="Times New Roman" w:hAnsi="Times New Roman" w:cs="Times New Roman"/>
                <w:color w:val="000000" w:themeColor="text1"/>
                <w:sz w:val="20"/>
                <w:szCs w:val="20"/>
              </w:rPr>
            </w:pPr>
          </w:p>
        </w:tc>
        <w:tc>
          <w:tcPr>
            <w:tcW w:w="2800" w:type="dxa"/>
          </w:tcPr>
          <w:p w14:paraId="6F7A48F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Tak – 10 pkt.</w:t>
            </w:r>
          </w:p>
          <w:p w14:paraId="414D2A41" w14:textId="77777777" w:rsidR="006177A2" w:rsidRPr="003058BD" w:rsidRDefault="006177A2" w:rsidP="0028264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Nie – 0 pkt.</w:t>
            </w:r>
          </w:p>
        </w:tc>
      </w:tr>
    </w:tbl>
    <w:p w14:paraId="610D0089" w14:textId="77777777" w:rsidR="00595F06" w:rsidRPr="003058BD" w:rsidRDefault="00282646" w:rsidP="00595F06">
      <w:pPr>
        <w:spacing w:line="288" w:lineRule="auto"/>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br w:type="textWrapping" w:clear="all"/>
      </w:r>
    </w:p>
    <w:p w14:paraId="4ADA65F4" w14:textId="77777777" w:rsidR="00595F06" w:rsidRPr="003058BD" w:rsidRDefault="00595F06" w:rsidP="00595F06">
      <w:pPr>
        <w:spacing w:line="288" w:lineRule="auto"/>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3058BD" w:rsidRPr="003058BD" w14:paraId="5337B94F" w14:textId="77777777" w:rsidTr="00085CCC">
        <w:tc>
          <w:tcPr>
            <w:tcW w:w="676" w:type="dxa"/>
            <w:tcBorders>
              <w:top w:val="single" w:sz="4" w:space="0" w:color="auto"/>
              <w:left w:val="single" w:sz="4" w:space="0" w:color="auto"/>
              <w:bottom w:val="single" w:sz="4" w:space="0" w:color="auto"/>
              <w:right w:val="single" w:sz="4" w:space="0" w:color="auto"/>
            </w:tcBorders>
            <w:vAlign w:val="center"/>
            <w:hideMark/>
          </w:tcPr>
          <w:p w14:paraId="378627D8" w14:textId="77777777" w:rsidR="00595F06" w:rsidRPr="003058BD" w:rsidRDefault="00595F06" w:rsidP="00085CCC">
            <w:pPr>
              <w:spacing w:line="288" w:lineRule="auto"/>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14:paraId="30B35A05" w14:textId="77777777" w:rsidR="00595F06" w:rsidRPr="003058BD" w:rsidRDefault="00595F06" w:rsidP="00085CCC">
            <w:pPr>
              <w:spacing w:line="288" w:lineRule="auto"/>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912F68" w14:textId="77777777" w:rsidR="00595F06" w:rsidRPr="003058BD" w:rsidRDefault="00595F06" w:rsidP="00085CCC">
            <w:pPr>
              <w:spacing w:line="288" w:lineRule="auto"/>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14:paraId="3BD48E76" w14:textId="77777777" w:rsidR="00595F06" w:rsidRPr="003058BD" w:rsidRDefault="00595F06" w:rsidP="00085CCC">
            <w:pPr>
              <w:spacing w:line="288" w:lineRule="auto"/>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14:paraId="646A0B13" w14:textId="77777777" w:rsidR="00595F06" w:rsidRPr="003058BD" w:rsidRDefault="00595F06" w:rsidP="00085CCC">
            <w:pPr>
              <w:spacing w:line="288" w:lineRule="auto"/>
              <w:jc w:val="center"/>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
                <w:bCs/>
                <w:color w:val="000000" w:themeColor="text1"/>
                <w:sz w:val="20"/>
                <w:szCs w:val="20"/>
              </w:rPr>
              <w:t>Ocena pkt.</w:t>
            </w:r>
          </w:p>
        </w:tc>
      </w:tr>
      <w:tr w:rsidR="003058BD" w:rsidRPr="003058BD" w14:paraId="38CD548F"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1BCCEAA3" w14:textId="77777777" w:rsidR="00595F06" w:rsidRPr="003058BD" w:rsidRDefault="00595F06" w:rsidP="00595F06">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1F522803" w14:textId="77777777" w:rsidR="00595F06" w:rsidRPr="003058BD" w:rsidRDefault="00595F06" w:rsidP="001D1F2C">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 xml:space="preserve">Gwarancja na </w:t>
            </w:r>
            <w:r w:rsidR="001D1F2C" w:rsidRPr="003058BD">
              <w:rPr>
                <w:rFonts w:cs="Times New Roman"/>
                <w:color w:val="000000" w:themeColor="text1"/>
                <w:sz w:val="20"/>
                <w:szCs w:val="20"/>
              </w:rPr>
              <w:t>system</w:t>
            </w:r>
            <w:r w:rsidRPr="003058BD">
              <w:rPr>
                <w:rFonts w:cs="Times New Roman"/>
                <w:color w:val="000000" w:themeColor="text1"/>
                <w:sz w:val="20"/>
                <w:szCs w:val="20"/>
              </w:rPr>
              <w:t xml:space="preserve"> </w:t>
            </w:r>
            <w:r w:rsidR="001D1F2C" w:rsidRPr="003058BD">
              <w:rPr>
                <w:rFonts w:cs="Times New Roman"/>
                <w:color w:val="000000" w:themeColor="text1"/>
                <w:sz w:val="20"/>
                <w:szCs w:val="20"/>
              </w:rPr>
              <w:t xml:space="preserve">oraz wszystkich współpracujących z nim urządzeń i osprzętu </w:t>
            </w:r>
            <w:r w:rsidRPr="003058BD">
              <w:rPr>
                <w:rFonts w:cs="Times New Roman"/>
                <w:color w:val="000000" w:themeColor="text1"/>
                <w:sz w:val="20"/>
                <w:szCs w:val="20"/>
              </w:rPr>
              <w:t>[miesiące]</w:t>
            </w:r>
          </w:p>
          <w:p w14:paraId="2DD5C8CB" w14:textId="77777777" w:rsidR="001D1F2C" w:rsidRPr="003058BD" w:rsidRDefault="001D1F2C" w:rsidP="001D1F2C">
            <w:pPr>
              <w:pStyle w:val="Standard"/>
              <w:snapToGrid w:val="0"/>
              <w:spacing w:line="288" w:lineRule="auto"/>
              <w:rPr>
                <w:rFonts w:cs="Times New Roman"/>
                <w:color w:val="000000" w:themeColor="text1"/>
                <w:sz w:val="20"/>
                <w:szCs w:val="20"/>
              </w:rPr>
            </w:pPr>
          </w:p>
          <w:p w14:paraId="7D84D515" w14:textId="77777777" w:rsidR="001D1F2C" w:rsidRPr="003058BD" w:rsidRDefault="001D1F2C" w:rsidP="001D1F2C">
            <w:pPr>
              <w:pStyle w:val="Standard"/>
              <w:snapToGrid w:val="0"/>
              <w:spacing w:line="288" w:lineRule="auto"/>
              <w:rPr>
                <w:rFonts w:cs="Times New Roman"/>
                <w:i/>
                <w:color w:val="000000" w:themeColor="text1"/>
                <w:sz w:val="20"/>
                <w:szCs w:val="20"/>
              </w:rPr>
            </w:pPr>
            <w:r w:rsidRPr="003058BD">
              <w:rPr>
                <w:rFonts w:cs="Times New Roman"/>
                <w:bCs/>
                <w:i/>
                <w:iCs/>
                <w:color w:val="000000" w:themeColor="text1"/>
                <w:sz w:val="20"/>
                <w:szCs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14:paraId="6BEF6F74" w14:textId="77777777" w:rsidR="00595F06"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&gt;= 24</w:t>
            </w:r>
          </w:p>
        </w:tc>
        <w:tc>
          <w:tcPr>
            <w:tcW w:w="4535" w:type="dxa"/>
            <w:tcBorders>
              <w:top w:val="single" w:sz="4" w:space="0" w:color="auto"/>
              <w:left w:val="single" w:sz="4" w:space="0" w:color="auto"/>
              <w:bottom w:val="single" w:sz="4" w:space="0" w:color="auto"/>
              <w:right w:val="single" w:sz="4" w:space="0" w:color="auto"/>
            </w:tcBorders>
            <w:vAlign w:val="center"/>
          </w:tcPr>
          <w:p w14:paraId="5B939379" w14:textId="77777777" w:rsidR="00595F06" w:rsidRPr="003058BD" w:rsidRDefault="00595F06" w:rsidP="00085CCC">
            <w:pPr>
              <w:spacing w:line="288" w:lineRule="auto"/>
              <w:jc w:val="center"/>
              <w:rPr>
                <w:rFonts w:ascii="Times New Roman" w:eastAsia="Times New Roman" w:hAnsi="Times New Roman" w:cs="Times New Roman"/>
                <w:b/>
                <w:bCs/>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14:paraId="478D7D2C" w14:textId="77777777" w:rsidR="00595F06" w:rsidRPr="003058BD" w:rsidRDefault="00595F06" w:rsidP="00085CCC">
            <w:pPr>
              <w:spacing w:line="288" w:lineRule="auto"/>
              <w:jc w:val="both"/>
              <w:rPr>
                <w:rFonts w:ascii="Times New Roman" w:eastAsia="Times New Roman" w:hAnsi="Times New Roman" w:cs="Times New Roman"/>
                <w:bCs/>
                <w:color w:val="000000" w:themeColor="text1"/>
                <w:sz w:val="20"/>
                <w:szCs w:val="20"/>
              </w:rPr>
            </w:pPr>
            <w:r w:rsidRPr="003058BD">
              <w:rPr>
                <w:rFonts w:ascii="Times New Roman" w:eastAsia="Times New Roman" w:hAnsi="Times New Roman" w:cs="Times New Roman"/>
                <w:bCs/>
                <w:color w:val="000000" w:themeColor="text1"/>
                <w:sz w:val="20"/>
                <w:szCs w:val="20"/>
              </w:rPr>
              <w:t>najdłuższy okres – 10 pkt.,</w:t>
            </w:r>
          </w:p>
          <w:p w14:paraId="1A07D043" w14:textId="77777777" w:rsidR="00595F06" w:rsidRPr="003058BD" w:rsidRDefault="001D1F2C" w:rsidP="00085CCC">
            <w:pPr>
              <w:spacing w:line="288" w:lineRule="auto"/>
              <w:jc w:val="both"/>
              <w:rPr>
                <w:rFonts w:ascii="Times New Roman" w:eastAsia="Times New Roman" w:hAnsi="Times New Roman" w:cs="Times New Roman"/>
                <w:b/>
                <w:bCs/>
                <w:color w:val="000000" w:themeColor="text1"/>
                <w:sz w:val="20"/>
                <w:szCs w:val="20"/>
              </w:rPr>
            </w:pPr>
            <w:r w:rsidRPr="003058BD">
              <w:rPr>
                <w:rFonts w:ascii="Times New Roman" w:eastAsia="Times New Roman" w:hAnsi="Times New Roman" w:cs="Times New Roman"/>
                <w:bCs/>
                <w:color w:val="000000" w:themeColor="text1"/>
                <w:sz w:val="20"/>
                <w:szCs w:val="20"/>
              </w:rPr>
              <w:t>inne – proporcjonalnie mniej (względem najdłuższej zaoferowanej gwarancji)</w:t>
            </w:r>
          </w:p>
        </w:tc>
      </w:tr>
      <w:tr w:rsidR="003058BD" w:rsidRPr="003058BD" w14:paraId="45FCDF6D"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3831D0F6" w14:textId="77777777" w:rsidR="00595F06" w:rsidRPr="003058BD" w:rsidRDefault="00595F06" w:rsidP="00595F06">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6A2A2D21" w14:textId="77777777" w:rsidR="00595F06" w:rsidRPr="003058BD" w:rsidRDefault="00595F06" w:rsidP="00085CCC">
            <w:pPr>
              <w:pStyle w:val="Standard"/>
              <w:snapToGrid w:val="0"/>
              <w:spacing w:line="288" w:lineRule="auto"/>
              <w:jc w:val="both"/>
              <w:rPr>
                <w:rFonts w:cs="Times New Roman"/>
                <w:color w:val="000000" w:themeColor="text1"/>
                <w:sz w:val="20"/>
                <w:szCs w:val="20"/>
              </w:rPr>
            </w:pPr>
            <w:r w:rsidRPr="003058BD">
              <w:rPr>
                <w:rFonts w:cs="Times New Roman"/>
                <w:color w:val="000000" w:themeColor="text1"/>
                <w:sz w:val="20"/>
                <w:szCs w:val="20"/>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14:paraId="6F123AEE" w14:textId="77777777" w:rsidR="00595F06" w:rsidRPr="003058BD" w:rsidRDefault="00595F06" w:rsidP="00085CCC">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296BA48A" w14:textId="77777777" w:rsidR="00595F06" w:rsidRPr="003058BD" w:rsidRDefault="00595F06" w:rsidP="00085CCC">
            <w:pPr>
              <w:pStyle w:val="Standard"/>
              <w:autoSpaceDE w:val="0"/>
              <w:snapToGrid w:val="0"/>
              <w:spacing w:line="288" w:lineRule="auto"/>
              <w:jc w:val="center"/>
              <w:rPr>
                <w:rFonts w:cs="Times New Roman"/>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1940126" w14:textId="77777777" w:rsidR="00595F06" w:rsidRPr="003058BD" w:rsidRDefault="006C7B10" w:rsidP="00085CCC">
            <w:pPr>
              <w:pStyle w:val="Zawartotabeli"/>
              <w:snapToGrid w:val="0"/>
              <w:spacing w:line="288" w:lineRule="auto"/>
              <w:jc w:val="center"/>
              <w:rPr>
                <w:color w:val="000000" w:themeColor="text1"/>
                <w:sz w:val="20"/>
                <w:szCs w:val="20"/>
              </w:rPr>
            </w:pPr>
            <w:r w:rsidRPr="003058BD">
              <w:rPr>
                <w:color w:val="000000" w:themeColor="text1"/>
                <w:sz w:val="20"/>
                <w:szCs w:val="20"/>
              </w:rPr>
              <w:t>- - -</w:t>
            </w:r>
          </w:p>
        </w:tc>
      </w:tr>
      <w:tr w:rsidR="003058BD" w:rsidRPr="003058BD" w14:paraId="7E1EE30F"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11144386" w14:textId="77777777" w:rsidR="00595F06" w:rsidRPr="003058BD" w:rsidRDefault="00595F06" w:rsidP="00595F06">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516F26DF" w14:textId="77777777" w:rsidR="00595F06" w:rsidRPr="003058BD" w:rsidRDefault="00595F06" w:rsidP="00085CCC">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Liczba przeglądów okresowych niezbędnych do wykonywania po upływie gwarancji dla potwierdzenia bezpiecznej eksploatacji aparatu – podać, opisać zakres.</w:t>
            </w:r>
          </w:p>
          <w:p w14:paraId="303325E2" w14:textId="77777777" w:rsidR="00595F06" w:rsidRPr="003058BD" w:rsidRDefault="00595F06" w:rsidP="00085CCC">
            <w:pPr>
              <w:pStyle w:val="Standard"/>
              <w:snapToGrid w:val="0"/>
              <w:spacing w:line="288" w:lineRule="auto"/>
              <w:rPr>
                <w:rFonts w:cs="Times New Roman"/>
                <w:color w:val="000000" w:themeColor="text1"/>
                <w:sz w:val="20"/>
                <w:szCs w:val="20"/>
              </w:rPr>
            </w:pPr>
          </w:p>
          <w:p w14:paraId="35412605" w14:textId="77777777" w:rsidR="00595F06" w:rsidRPr="003058BD" w:rsidRDefault="00595F06" w:rsidP="00085CCC">
            <w:pPr>
              <w:pStyle w:val="Standard"/>
              <w:snapToGrid w:val="0"/>
              <w:spacing w:line="288" w:lineRule="auto"/>
              <w:rPr>
                <w:rFonts w:cs="Times New Roman"/>
                <w:i/>
                <w:color w:val="000000" w:themeColor="text1"/>
                <w:sz w:val="20"/>
                <w:szCs w:val="20"/>
              </w:rPr>
            </w:pPr>
            <w:r w:rsidRPr="003058BD">
              <w:rPr>
                <w:rFonts w:cs="Times New Roman"/>
                <w:i/>
                <w:color w:val="000000" w:themeColor="text1"/>
                <w:sz w:val="20"/>
                <w:szCs w:val="20"/>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14:paraId="1F5C5C45" w14:textId="77777777" w:rsidR="00595F06" w:rsidRPr="003058BD" w:rsidRDefault="00595F06" w:rsidP="00085CCC">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podać</w:t>
            </w:r>
          </w:p>
        </w:tc>
        <w:tc>
          <w:tcPr>
            <w:tcW w:w="4535" w:type="dxa"/>
            <w:tcBorders>
              <w:top w:val="single" w:sz="4" w:space="0" w:color="auto"/>
              <w:left w:val="single" w:sz="4" w:space="0" w:color="auto"/>
              <w:bottom w:val="single" w:sz="4" w:space="0" w:color="auto"/>
              <w:right w:val="single" w:sz="4" w:space="0" w:color="auto"/>
            </w:tcBorders>
          </w:tcPr>
          <w:p w14:paraId="354C7D5D" w14:textId="77777777" w:rsidR="00595F06" w:rsidRPr="003058BD" w:rsidRDefault="00595F06" w:rsidP="00085CCC">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52721866" w14:textId="77777777" w:rsidR="00595F06" w:rsidRPr="003058BD" w:rsidRDefault="006C7B10" w:rsidP="00085CCC">
            <w:pPr>
              <w:pStyle w:val="Zawartotabeli"/>
              <w:snapToGrid w:val="0"/>
              <w:spacing w:line="288" w:lineRule="auto"/>
              <w:jc w:val="center"/>
              <w:rPr>
                <w:color w:val="000000" w:themeColor="text1"/>
                <w:sz w:val="20"/>
                <w:szCs w:val="20"/>
              </w:rPr>
            </w:pPr>
            <w:r w:rsidRPr="003058BD">
              <w:rPr>
                <w:color w:val="000000" w:themeColor="text1"/>
                <w:sz w:val="20"/>
                <w:szCs w:val="20"/>
              </w:rPr>
              <w:t xml:space="preserve"> - - -</w:t>
            </w:r>
          </w:p>
        </w:tc>
      </w:tr>
      <w:tr w:rsidR="003058BD" w:rsidRPr="003058BD" w14:paraId="70911D3F"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01F9A6C5"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617F91D5" w14:textId="77777777"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14:paraId="760A700B"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09795AC6"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0F9C0C50"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 -</w:t>
            </w:r>
          </w:p>
        </w:tc>
      </w:tr>
      <w:tr w:rsidR="003058BD" w:rsidRPr="003058BD" w14:paraId="3D939B89"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0A1BDEF8"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6A4584EA" w14:textId="77777777"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14:paraId="08090763"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5D6D1689"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D06811A"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xml:space="preserve"> - - -</w:t>
            </w:r>
          </w:p>
        </w:tc>
      </w:tr>
      <w:tr w:rsidR="003058BD" w:rsidRPr="003058BD" w14:paraId="2D58F9B4"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62C2AF7C"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61D30448" w14:textId="5E607A70"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14:paraId="77582EFF"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0D0FDB9C"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468A399"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 -</w:t>
            </w:r>
          </w:p>
        </w:tc>
      </w:tr>
      <w:tr w:rsidR="003058BD" w:rsidRPr="003058BD" w14:paraId="4A82C0F4"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49702F0E"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6FC9FC8E" w14:textId="77777777"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 xml:space="preserve">Możliwość zgłoszeń 24 </w:t>
            </w:r>
            <w:proofErr w:type="spellStart"/>
            <w:r w:rsidRPr="003058BD">
              <w:rPr>
                <w:rFonts w:cs="Times New Roman"/>
                <w:color w:val="000000" w:themeColor="text1"/>
                <w:sz w:val="20"/>
                <w:szCs w:val="20"/>
              </w:rPr>
              <w:t>godz</w:t>
            </w:r>
            <w:proofErr w:type="spellEnd"/>
            <w:r w:rsidRPr="003058BD">
              <w:rPr>
                <w:rFonts w:cs="Times New Roman"/>
                <w:color w:val="000000" w:themeColor="text1"/>
                <w:sz w:val="20"/>
                <w:szCs w:val="20"/>
              </w:rPr>
              <w:t>/dobę, 365 dni/rok</w:t>
            </w:r>
          </w:p>
        </w:tc>
        <w:tc>
          <w:tcPr>
            <w:tcW w:w="1984" w:type="dxa"/>
            <w:tcBorders>
              <w:top w:val="single" w:sz="4" w:space="0" w:color="auto"/>
              <w:left w:val="single" w:sz="4" w:space="0" w:color="auto"/>
              <w:bottom w:val="single" w:sz="4" w:space="0" w:color="auto"/>
              <w:right w:val="single" w:sz="4" w:space="0" w:color="auto"/>
            </w:tcBorders>
          </w:tcPr>
          <w:p w14:paraId="32EAD6F0"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764478B2"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BD737C1"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xml:space="preserve"> - - -</w:t>
            </w:r>
          </w:p>
        </w:tc>
      </w:tr>
      <w:tr w:rsidR="003058BD" w:rsidRPr="003058BD" w14:paraId="5E354D7F"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15312251"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18FE3074" w14:textId="77777777"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Czas reakcji serwisu (przyjęte zgłoszenie – podjęta naprawa) 2 dni robocze.</w:t>
            </w:r>
          </w:p>
          <w:p w14:paraId="6A95A05D" w14:textId="77777777"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14:paraId="093601E8"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77F3C6E4"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5E222012"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 -</w:t>
            </w:r>
          </w:p>
        </w:tc>
      </w:tr>
      <w:tr w:rsidR="003058BD" w:rsidRPr="003058BD" w14:paraId="4BD8C5C5"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3DEADDC0"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7649D5B4" w14:textId="77777777"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14:paraId="09985B1F"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tak, podać</w:t>
            </w:r>
          </w:p>
        </w:tc>
        <w:tc>
          <w:tcPr>
            <w:tcW w:w="4535" w:type="dxa"/>
            <w:tcBorders>
              <w:top w:val="single" w:sz="4" w:space="0" w:color="auto"/>
              <w:left w:val="single" w:sz="4" w:space="0" w:color="auto"/>
              <w:bottom w:val="single" w:sz="4" w:space="0" w:color="auto"/>
              <w:right w:val="single" w:sz="4" w:space="0" w:color="auto"/>
            </w:tcBorders>
          </w:tcPr>
          <w:p w14:paraId="34EC6A23"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6CB08B31"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 -</w:t>
            </w:r>
          </w:p>
        </w:tc>
      </w:tr>
      <w:tr w:rsidR="003058BD" w:rsidRPr="003058BD" w14:paraId="170E3204"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5627F0DB"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554FD6AD" w14:textId="77777777"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Szkolenia dla personelu  medycznego</w:t>
            </w:r>
            <w:r w:rsidR="006B3057" w:rsidRPr="003058BD">
              <w:rPr>
                <w:rFonts w:cs="Times New Roman"/>
                <w:color w:val="000000" w:themeColor="text1"/>
                <w:sz w:val="20"/>
                <w:szCs w:val="20"/>
              </w:rPr>
              <w:t xml:space="preserve"> z zakresu obsługi urządzenia (5</w:t>
            </w:r>
            <w:r w:rsidRPr="003058BD">
              <w:rPr>
                <w:rFonts w:cs="Times New Roman"/>
                <w:color w:val="000000" w:themeColor="text1"/>
                <w:sz w:val="20"/>
                <w:szCs w:val="20"/>
              </w:rPr>
              <w:t xml:space="preserve"> osób) w momencie jego instalacji i odbioru; w razie potrzeby możliwość stałego wsparcia aplikacyjnego w początkowym </w:t>
            </w:r>
            <w:r w:rsidRPr="003058BD">
              <w:rPr>
                <w:rFonts w:cs="Times New Roman"/>
                <w:color w:val="000000" w:themeColor="text1"/>
                <w:sz w:val="20"/>
                <w:szCs w:val="20"/>
              </w:rPr>
              <w:lastRenderedPageBreak/>
              <w:t>okresie pracy urządzeń (dodatkowe szkolenie, dodatkowa grupa o</w:t>
            </w:r>
            <w:r w:rsidR="006B3057" w:rsidRPr="003058BD">
              <w:rPr>
                <w:rFonts w:cs="Times New Roman"/>
                <w:color w:val="000000" w:themeColor="text1"/>
                <w:sz w:val="20"/>
                <w:szCs w:val="20"/>
              </w:rPr>
              <w:t>sób, konsultacje, itp. również 5</w:t>
            </w:r>
            <w:r w:rsidRPr="003058BD">
              <w:rPr>
                <w:rFonts w:cs="Times New Roman"/>
                <w:color w:val="000000" w:themeColor="text1"/>
                <w:sz w:val="20"/>
                <w:szCs w:val="20"/>
              </w:rPr>
              <w:t xml:space="preserve"> osób) – potwierdzone certyfikatem.</w:t>
            </w:r>
          </w:p>
          <w:p w14:paraId="72EB91DF" w14:textId="77777777" w:rsidR="006C7B10" w:rsidRPr="003058BD" w:rsidRDefault="006C7B10" w:rsidP="006C7B10">
            <w:pPr>
              <w:pStyle w:val="Standard"/>
              <w:snapToGrid w:val="0"/>
              <w:spacing w:line="288" w:lineRule="auto"/>
              <w:rPr>
                <w:rFonts w:cs="Times New Roman"/>
                <w:color w:val="000000" w:themeColor="text1"/>
                <w:sz w:val="20"/>
                <w:szCs w:val="20"/>
              </w:rPr>
            </w:pPr>
          </w:p>
          <w:p w14:paraId="52480ED9" w14:textId="77777777" w:rsidR="006C7B10" w:rsidRPr="003058BD" w:rsidRDefault="006C7B10" w:rsidP="006C7B10">
            <w:pPr>
              <w:pStyle w:val="Standard"/>
              <w:snapToGrid w:val="0"/>
              <w:spacing w:line="288" w:lineRule="auto"/>
              <w:jc w:val="both"/>
              <w:rPr>
                <w:rFonts w:cs="Times New Roman"/>
                <w:i/>
                <w:color w:val="000000" w:themeColor="text1"/>
                <w:sz w:val="20"/>
                <w:szCs w:val="20"/>
              </w:rPr>
            </w:pPr>
            <w:r w:rsidRPr="003058BD">
              <w:rPr>
                <w:rFonts w:cs="Times New Roman"/>
                <w:i/>
                <w:color w:val="000000" w:themeColor="text1"/>
                <w:sz w:val="20"/>
                <w:szCs w:val="20"/>
              </w:rPr>
              <w:t>uwaga (1) - Należy przewidzieć szkolenia w wymiarze do 2 dni roboczych oraz zapewnić możliwość stałego wsparcia aplikacyjnego</w:t>
            </w:r>
          </w:p>
          <w:p w14:paraId="316E77F8" w14:textId="77777777" w:rsidR="006C7B10" w:rsidRPr="003058BD" w:rsidRDefault="006C7B10" w:rsidP="006C7B10">
            <w:pPr>
              <w:pStyle w:val="Standard"/>
              <w:snapToGrid w:val="0"/>
              <w:spacing w:line="288" w:lineRule="auto"/>
              <w:jc w:val="both"/>
              <w:rPr>
                <w:rFonts w:cs="Times New Roman"/>
                <w:i/>
                <w:color w:val="000000" w:themeColor="text1"/>
                <w:sz w:val="20"/>
                <w:szCs w:val="20"/>
              </w:rPr>
            </w:pPr>
          </w:p>
          <w:p w14:paraId="75FD3677" w14:textId="77777777" w:rsidR="006C7B10" w:rsidRPr="003058BD" w:rsidRDefault="006C7B10" w:rsidP="006C7B10">
            <w:pPr>
              <w:pStyle w:val="Akapitzlist"/>
              <w:spacing w:after="0" w:line="288" w:lineRule="auto"/>
              <w:ind w:left="0"/>
              <w:jc w:val="both"/>
              <w:rPr>
                <w:rFonts w:ascii="Times New Roman" w:eastAsia="Times New Roman" w:hAnsi="Times New Roman" w:cs="Times New Roman"/>
                <w:color w:val="000000" w:themeColor="text1"/>
                <w:sz w:val="20"/>
                <w:szCs w:val="20"/>
              </w:rPr>
            </w:pPr>
            <w:r w:rsidRPr="003058BD">
              <w:rPr>
                <w:rFonts w:ascii="Times New Roman" w:hAnsi="Times New Roman"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14:paraId="0E1F571D"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635DABF4"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1B9AA73B"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xml:space="preserve"> - - -</w:t>
            </w:r>
          </w:p>
        </w:tc>
      </w:tr>
      <w:tr w:rsidR="003058BD" w:rsidRPr="003058BD" w14:paraId="679CF498"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16A1840B"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4D536380" w14:textId="77777777"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 xml:space="preserve">Szkolenia dla personelu technicznego (pracownicy Działu Aparatury – </w:t>
            </w:r>
            <w:r w:rsidR="006B3057" w:rsidRPr="003058BD">
              <w:rPr>
                <w:rFonts w:cs="Times New Roman"/>
                <w:color w:val="000000" w:themeColor="text1"/>
                <w:sz w:val="20"/>
                <w:szCs w:val="20"/>
              </w:rPr>
              <w:t>1 osoba</w:t>
            </w:r>
            <w:r w:rsidRPr="003058BD">
              <w:rPr>
                <w:rFonts w:cs="Times New Roman"/>
                <w:color w:val="000000" w:themeColor="text1"/>
                <w:sz w:val="20"/>
                <w:szCs w:val="20"/>
              </w:rPr>
              <w:t xml:space="preserve">)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w:t>
            </w:r>
            <w:r w:rsidR="006B3057" w:rsidRPr="003058BD">
              <w:rPr>
                <w:rFonts w:cs="Times New Roman"/>
                <w:color w:val="000000" w:themeColor="text1"/>
                <w:sz w:val="20"/>
                <w:szCs w:val="20"/>
              </w:rPr>
              <w:t>1 osoba</w:t>
            </w:r>
            <w:r w:rsidRPr="003058BD">
              <w:rPr>
                <w:rFonts w:cs="Times New Roman"/>
                <w:color w:val="000000" w:themeColor="text1"/>
                <w:sz w:val="20"/>
                <w:szCs w:val="20"/>
              </w:rPr>
              <w:t>) – potwierdzone certyfikatem</w:t>
            </w:r>
          </w:p>
          <w:p w14:paraId="131D069C" w14:textId="77777777" w:rsidR="006C7B10" w:rsidRPr="003058BD" w:rsidRDefault="006C7B10" w:rsidP="006C7B10">
            <w:pPr>
              <w:pStyle w:val="Standard"/>
              <w:snapToGrid w:val="0"/>
              <w:spacing w:line="288" w:lineRule="auto"/>
              <w:jc w:val="both"/>
              <w:rPr>
                <w:rFonts w:cs="Times New Roman"/>
                <w:color w:val="000000" w:themeColor="text1"/>
                <w:sz w:val="20"/>
                <w:szCs w:val="20"/>
              </w:rPr>
            </w:pPr>
          </w:p>
          <w:p w14:paraId="5B9351BB" w14:textId="77777777" w:rsidR="006C7B10" w:rsidRPr="003058BD" w:rsidRDefault="006C7B10" w:rsidP="006C7B10">
            <w:pPr>
              <w:pStyle w:val="Standard"/>
              <w:snapToGrid w:val="0"/>
              <w:spacing w:line="288" w:lineRule="auto"/>
              <w:jc w:val="both"/>
              <w:rPr>
                <w:rFonts w:cs="Times New Roman"/>
                <w:i/>
                <w:color w:val="000000" w:themeColor="text1"/>
                <w:sz w:val="20"/>
                <w:szCs w:val="20"/>
              </w:rPr>
            </w:pPr>
            <w:r w:rsidRPr="003058BD">
              <w:rPr>
                <w:rFonts w:cs="Times New Roman"/>
                <w:i/>
                <w:color w:val="000000" w:themeColor="text1"/>
                <w:sz w:val="20"/>
                <w:szCs w:val="20"/>
              </w:rPr>
              <w:t>uwaga (1) - Należy przewidzieć szkolenia w wymiarze do 2 dni roboczych oraz zapewnić możliwość stałego wsparcia aplikacyjnego</w:t>
            </w:r>
          </w:p>
          <w:p w14:paraId="3DB36294" w14:textId="77777777" w:rsidR="006C7B10" w:rsidRPr="003058BD" w:rsidRDefault="006C7B10" w:rsidP="006C7B10">
            <w:pPr>
              <w:pStyle w:val="Standard"/>
              <w:snapToGrid w:val="0"/>
              <w:spacing w:line="288" w:lineRule="auto"/>
              <w:jc w:val="both"/>
              <w:rPr>
                <w:rFonts w:cs="Times New Roman"/>
                <w:i/>
                <w:color w:val="000000" w:themeColor="text1"/>
                <w:sz w:val="20"/>
                <w:szCs w:val="20"/>
              </w:rPr>
            </w:pPr>
          </w:p>
          <w:p w14:paraId="25D993F8" w14:textId="77777777" w:rsidR="006C7B10" w:rsidRPr="003058BD" w:rsidRDefault="006C7B10" w:rsidP="006C7B10">
            <w:pPr>
              <w:pStyle w:val="Standard"/>
              <w:snapToGrid w:val="0"/>
              <w:spacing w:line="288" w:lineRule="auto"/>
              <w:jc w:val="both"/>
              <w:rPr>
                <w:rFonts w:cs="Times New Roman"/>
                <w:i/>
                <w:color w:val="000000" w:themeColor="text1"/>
                <w:sz w:val="20"/>
                <w:szCs w:val="20"/>
              </w:rPr>
            </w:pPr>
            <w:r w:rsidRPr="003058BD">
              <w:rPr>
                <w:rFonts w:cs="Times New Roman"/>
                <w:i/>
                <w:color w:val="000000" w:themeColor="text1"/>
                <w:sz w:val="20"/>
                <w:szCs w:val="20"/>
              </w:rPr>
              <w:lastRenderedPageBreak/>
              <w:t>uwaga (2) - Jako stałe wsparcie aplikacyjne rozumie się porady, konsultacje, wskazówki, itp. czynności niezbędne do wykorzystywania przez personel wszystkich zaoferowanych w aparacie opcji bez ponoszenia przez Zamawiającego dodatkowych kosztów.</w:t>
            </w:r>
          </w:p>
          <w:p w14:paraId="270E6085" w14:textId="77777777" w:rsidR="006C7B10" w:rsidRPr="003058BD" w:rsidRDefault="006C7B10" w:rsidP="006C7B10">
            <w:pPr>
              <w:pStyle w:val="Standard"/>
              <w:snapToGrid w:val="0"/>
              <w:spacing w:line="288" w:lineRule="auto"/>
              <w:jc w:val="both"/>
              <w:rPr>
                <w:rFonts w:cs="Times New Roman"/>
                <w:i/>
                <w:color w:val="000000" w:themeColor="text1"/>
                <w:sz w:val="20"/>
                <w:szCs w:val="20"/>
              </w:rPr>
            </w:pPr>
          </w:p>
          <w:p w14:paraId="6D999678" w14:textId="77777777" w:rsidR="006C7B10" w:rsidRPr="003058BD" w:rsidRDefault="006C7B10" w:rsidP="006C7B10">
            <w:pPr>
              <w:pStyle w:val="Standard"/>
              <w:snapToGrid w:val="0"/>
              <w:spacing w:line="288" w:lineRule="auto"/>
              <w:jc w:val="both"/>
              <w:rPr>
                <w:rFonts w:cs="Times New Roman"/>
                <w:color w:val="000000" w:themeColor="text1"/>
                <w:sz w:val="20"/>
                <w:szCs w:val="20"/>
              </w:rPr>
            </w:pPr>
            <w:r w:rsidRPr="003058BD">
              <w:rPr>
                <w:rFonts w:cs="Times New Roman"/>
                <w:i/>
                <w:color w:val="000000" w:themeColor="text1"/>
                <w:sz w:val="20"/>
                <w:szCs w:val="20"/>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14:paraId="382E76BA"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lastRenderedPageBreak/>
              <w:t>tak</w:t>
            </w:r>
          </w:p>
          <w:p w14:paraId="698D7E3B"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14:paraId="74309444"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06B4F80E"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 -</w:t>
            </w:r>
          </w:p>
        </w:tc>
      </w:tr>
      <w:tr w:rsidR="003058BD" w:rsidRPr="003058BD" w14:paraId="2602FB5D"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0B605E50"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0B0ED68B" w14:textId="77777777" w:rsidR="006C7B10" w:rsidRPr="003058BD" w:rsidRDefault="006C7B10" w:rsidP="006C7B10">
            <w:pPr>
              <w:pStyle w:val="Standard"/>
              <w:snapToGrid w:val="0"/>
              <w:spacing w:line="288" w:lineRule="auto"/>
              <w:jc w:val="both"/>
              <w:rPr>
                <w:rFonts w:cs="Times New Roman"/>
                <w:b/>
                <w:color w:val="000000" w:themeColor="text1"/>
                <w:sz w:val="20"/>
                <w:szCs w:val="20"/>
              </w:rPr>
            </w:pPr>
            <w:r w:rsidRPr="003058BD">
              <w:rPr>
                <w:rFonts w:cs="Times New Roman"/>
                <w:color w:val="000000" w:themeColor="text1"/>
                <w:sz w:val="20"/>
                <w:szCs w:val="20"/>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14:paraId="53493DCE"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3BD4E13A"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70D13C4B"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xml:space="preserve"> - - -</w:t>
            </w:r>
          </w:p>
        </w:tc>
      </w:tr>
      <w:tr w:rsidR="003058BD" w:rsidRPr="003058BD" w14:paraId="22634E7F"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77DF0324"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bookmarkStart w:id="0" w:name="_GoBack"/>
            <w:bookmarkEnd w:id="0"/>
          </w:p>
        </w:tc>
        <w:tc>
          <w:tcPr>
            <w:tcW w:w="4535" w:type="dxa"/>
            <w:tcBorders>
              <w:top w:val="single" w:sz="4" w:space="0" w:color="auto"/>
              <w:left w:val="single" w:sz="4" w:space="0" w:color="auto"/>
              <w:bottom w:val="single" w:sz="4" w:space="0" w:color="auto"/>
              <w:right w:val="single" w:sz="4" w:space="0" w:color="auto"/>
            </w:tcBorders>
          </w:tcPr>
          <w:p w14:paraId="41887862" w14:textId="77777777"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 xml:space="preserve">Dokumentacja serwisowa i/lub oprogramowanie serwisowe na potrzeby Zamawiającego (dokumentacja zapewni co najmniej pełną </w:t>
            </w:r>
            <w:r w:rsidRPr="003058BD">
              <w:rPr>
                <w:rFonts w:cs="Times New Roman"/>
                <w:color w:val="000000" w:themeColor="text1"/>
                <w:sz w:val="20"/>
                <w:szCs w:val="20"/>
              </w:rPr>
              <w:lastRenderedPageBreak/>
              <w:t>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14:paraId="2B7F2EA1"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492CA6F6"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510E085A"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 -</w:t>
            </w:r>
          </w:p>
        </w:tc>
      </w:tr>
      <w:tr w:rsidR="006C7B10" w:rsidRPr="003058BD" w14:paraId="3BC45486" w14:textId="77777777" w:rsidTr="00085CCC">
        <w:tc>
          <w:tcPr>
            <w:tcW w:w="676" w:type="dxa"/>
            <w:tcBorders>
              <w:top w:val="single" w:sz="4" w:space="0" w:color="auto"/>
              <w:left w:val="single" w:sz="4" w:space="0" w:color="auto"/>
              <w:bottom w:val="single" w:sz="4" w:space="0" w:color="auto"/>
              <w:right w:val="single" w:sz="4" w:space="0" w:color="auto"/>
            </w:tcBorders>
            <w:vAlign w:val="center"/>
          </w:tcPr>
          <w:p w14:paraId="56C723E5" w14:textId="77777777" w:rsidR="006C7B10" w:rsidRPr="003058BD" w:rsidRDefault="006C7B10" w:rsidP="006C7B10">
            <w:pPr>
              <w:pStyle w:val="Akapitzlist"/>
              <w:numPr>
                <w:ilvl w:val="0"/>
                <w:numId w:val="5"/>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30B8E627" w14:textId="77777777" w:rsidR="006C7B10" w:rsidRPr="003058BD" w:rsidRDefault="006C7B10" w:rsidP="006C7B10">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14:paraId="40623777" w14:textId="77777777" w:rsidR="006C7B10" w:rsidRPr="003058BD" w:rsidRDefault="006C7B10" w:rsidP="006C7B10">
            <w:pPr>
              <w:pStyle w:val="Standard"/>
              <w:snapToGrid w:val="0"/>
              <w:spacing w:line="288" w:lineRule="auto"/>
              <w:jc w:val="center"/>
              <w:rPr>
                <w:rFonts w:cs="Times New Roman"/>
                <w:color w:val="000000" w:themeColor="text1"/>
                <w:sz w:val="20"/>
                <w:szCs w:val="20"/>
              </w:rPr>
            </w:pPr>
            <w:r w:rsidRPr="003058B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12F6AD25" w14:textId="77777777" w:rsidR="006C7B10" w:rsidRPr="003058BD" w:rsidRDefault="006C7B10" w:rsidP="006C7B10">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1C5D20E9" w14:textId="77777777" w:rsidR="006C7B10" w:rsidRPr="003058BD" w:rsidRDefault="006C7B10" w:rsidP="006C7B10">
            <w:pPr>
              <w:pStyle w:val="Zawartotabeli"/>
              <w:snapToGrid w:val="0"/>
              <w:spacing w:line="288" w:lineRule="auto"/>
              <w:jc w:val="center"/>
              <w:rPr>
                <w:color w:val="000000" w:themeColor="text1"/>
                <w:sz w:val="20"/>
                <w:szCs w:val="20"/>
              </w:rPr>
            </w:pPr>
            <w:r w:rsidRPr="003058BD">
              <w:rPr>
                <w:color w:val="000000" w:themeColor="text1"/>
                <w:sz w:val="20"/>
                <w:szCs w:val="20"/>
              </w:rPr>
              <w:t xml:space="preserve"> - - -</w:t>
            </w:r>
          </w:p>
        </w:tc>
      </w:tr>
    </w:tbl>
    <w:p w14:paraId="75EB7643" w14:textId="77777777" w:rsidR="002D7252" w:rsidRPr="003058BD" w:rsidRDefault="002D7252">
      <w:pPr>
        <w:rPr>
          <w:rFonts w:ascii="Times New Roman" w:hAnsi="Times New Roman" w:cs="Times New Roman"/>
          <w:color w:val="000000" w:themeColor="text1"/>
          <w:sz w:val="20"/>
          <w:szCs w:val="20"/>
        </w:rPr>
      </w:pPr>
    </w:p>
    <w:p w14:paraId="6524E385" w14:textId="77777777" w:rsidR="002D7252" w:rsidRPr="003058BD" w:rsidRDefault="002D7252">
      <w:pPr>
        <w:rPr>
          <w:rFonts w:ascii="Times New Roman" w:hAnsi="Times New Roman" w:cs="Times New Roman"/>
          <w:color w:val="000000" w:themeColor="text1"/>
          <w:sz w:val="20"/>
          <w:szCs w:val="20"/>
        </w:rPr>
      </w:pPr>
    </w:p>
    <w:p w14:paraId="533956D5" w14:textId="77777777" w:rsidR="002D7252" w:rsidRPr="003058BD" w:rsidRDefault="002D7252">
      <w:pPr>
        <w:rPr>
          <w:rFonts w:ascii="Times New Roman" w:hAnsi="Times New Roman" w:cs="Times New Roman"/>
          <w:color w:val="000000" w:themeColor="text1"/>
          <w:sz w:val="20"/>
          <w:szCs w:val="20"/>
        </w:rPr>
      </w:pPr>
    </w:p>
    <w:sectPr w:rsidR="002D7252" w:rsidRPr="003058BD" w:rsidSect="00136D41">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E736" w14:textId="77777777" w:rsidR="00B03D7B" w:rsidRDefault="00B03D7B" w:rsidP="00237E57">
      <w:pPr>
        <w:spacing w:after="0" w:line="240" w:lineRule="auto"/>
      </w:pPr>
      <w:r>
        <w:separator/>
      </w:r>
    </w:p>
  </w:endnote>
  <w:endnote w:type="continuationSeparator" w:id="0">
    <w:p w14:paraId="5AF555B2" w14:textId="77777777" w:rsidR="00B03D7B" w:rsidRDefault="00B03D7B" w:rsidP="0023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charset w:val="EE"/>
    <w:family w:val="auto"/>
    <w:pitch w:val="variable"/>
  </w:font>
  <w:font w:name="TimesNew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613595"/>
      <w:docPartObj>
        <w:docPartGallery w:val="Page Numbers (Bottom of Page)"/>
        <w:docPartUnique/>
      </w:docPartObj>
    </w:sdtPr>
    <w:sdtEndPr>
      <w:rPr>
        <w:rFonts w:ascii="Times New Roman" w:hAnsi="Times New Roman" w:cs="Times New Roman"/>
      </w:rPr>
    </w:sdtEndPr>
    <w:sdtContent>
      <w:p w14:paraId="40C4A7C4" w14:textId="6836CEEA" w:rsidR="000A5589" w:rsidRPr="00CC33FF" w:rsidRDefault="000A5589">
        <w:pPr>
          <w:pStyle w:val="Stopka"/>
          <w:jc w:val="right"/>
          <w:rPr>
            <w:rFonts w:ascii="Times New Roman" w:hAnsi="Times New Roman" w:cs="Times New Roman"/>
          </w:rPr>
        </w:pPr>
        <w:r w:rsidRPr="00CC33FF">
          <w:rPr>
            <w:rFonts w:ascii="Times New Roman" w:hAnsi="Times New Roman" w:cs="Times New Roman"/>
          </w:rPr>
          <w:fldChar w:fldCharType="begin"/>
        </w:r>
        <w:r w:rsidRPr="00CC33FF">
          <w:rPr>
            <w:rFonts w:ascii="Times New Roman" w:hAnsi="Times New Roman" w:cs="Times New Roman"/>
          </w:rPr>
          <w:instrText>PAGE   \* MERGEFORMAT</w:instrText>
        </w:r>
        <w:r w:rsidRPr="00CC33FF">
          <w:rPr>
            <w:rFonts w:ascii="Times New Roman" w:hAnsi="Times New Roman" w:cs="Times New Roman"/>
          </w:rPr>
          <w:fldChar w:fldCharType="separate"/>
        </w:r>
        <w:r w:rsidR="007D0322">
          <w:rPr>
            <w:rFonts w:ascii="Times New Roman" w:hAnsi="Times New Roman" w:cs="Times New Roman"/>
            <w:noProof/>
          </w:rPr>
          <w:t>71</w:t>
        </w:r>
        <w:r w:rsidRPr="00CC33FF">
          <w:rPr>
            <w:rFonts w:ascii="Times New Roman" w:hAnsi="Times New Roman" w:cs="Times New Roman"/>
          </w:rPr>
          <w:fldChar w:fldCharType="end"/>
        </w:r>
      </w:p>
    </w:sdtContent>
  </w:sdt>
  <w:p w14:paraId="5364E5B1" w14:textId="77777777" w:rsidR="000A5589" w:rsidRDefault="000A55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28FE1" w14:textId="77777777" w:rsidR="00B03D7B" w:rsidRDefault="00B03D7B" w:rsidP="00237E57">
      <w:pPr>
        <w:spacing w:after="0" w:line="240" w:lineRule="auto"/>
      </w:pPr>
      <w:r>
        <w:separator/>
      </w:r>
    </w:p>
  </w:footnote>
  <w:footnote w:type="continuationSeparator" w:id="0">
    <w:p w14:paraId="61C451D0" w14:textId="77777777" w:rsidR="00B03D7B" w:rsidRDefault="00B03D7B" w:rsidP="00237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1494" w14:textId="77777777" w:rsidR="000A5589" w:rsidRPr="00B46C39" w:rsidRDefault="000A5589" w:rsidP="00F02615">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0AEE2C48" wp14:editId="6E256ACB">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14:paraId="6C972012" w14:textId="77777777" w:rsidR="000A5589" w:rsidRPr="00B46C39" w:rsidRDefault="000A5589" w:rsidP="00F02615">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14:paraId="7CB6361E" w14:textId="77777777" w:rsidR="000A5589" w:rsidRPr="00282646" w:rsidRDefault="000A5589" w:rsidP="00F02615">
    <w:pPr>
      <w:pStyle w:val="Nagwek"/>
      <w:jc w:val="center"/>
      <w:rPr>
        <w:rFonts w:ascii="Times New Roman" w:hAnsi="Times New Roman" w:cs="Times New Roman"/>
      </w:rPr>
    </w:pPr>
    <w:r w:rsidRPr="00282646">
      <w:rPr>
        <w:rFonts w:ascii="Times New Roman" w:hAnsi="Times New Roman" w:cs="Times New Roman"/>
      </w:rPr>
      <w:t>Część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5CE5143"/>
    <w:multiLevelType w:val="hybridMultilevel"/>
    <w:tmpl w:val="9FBED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7B30959"/>
    <w:multiLevelType w:val="hybridMultilevel"/>
    <w:tmpl w:val="2DD0CC58"/>
    <w:lvl w:ilvl="0" w:tplc="131A462C">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51"/>
    <w:rsid w:val="00006351"/>
    <w:rsid w:val="000138F8"/>
    <w:rsid w:val="00016A06"/>
    <w:rsid w:val="000404A5"/>
    <w:rsid w:val="0004661B"/>
    <w:rsid w:val="00057794"/>
    <w:rsid w:val="0007758E"/>
    <w:rsid w:val="00085CCC"/>
    <w:rsid w:val="00092286"/>
    <w:rsid w:val="000A5589"/>
    <w:rsid w:val="000C527B"/>
    <w:rsid w:val="000C6667"/>
    <w:rsid w:val="000E30C7"/>
    <w:rsid w:val="000E7DB0"/>
    <w:rsid w:val="000F1E70"/>
    <w:rsid w:val="000F2CEB"/>
    <w:rsid w:val="000F4E84"/>
    <w:rsid w:val="00125135"/>
    <w:rsid w:val="00131DEF"/>
    <w:rsid w:val="00136657"/>
    <w:rsid w:val="00136D41"/>
    <w:rsid w:val="001478FF"/>
    <w:rsid w:val="001679F1"/>
    <w:rsid w:val="00172DA3"/>
    <w:rsid w:val="00186BB0"/>
    <w:rsid w:val="001965BB"/>
    <w:rsid w:val="0019708B"/>
    <w:rsid w:val="001A53E1"/>
    <w:rsid w:val="001D1F2C"/>
    <w:rsid w:val="001D209D"/>
    <w:rsid w:val="002144BC"/>
    <w:rsid w:val="00216B7B"/>
    <w:rsid w:val="00234428"/>
    <w:rsid w:val="00236383"/>
    <w:rsid w:val="00237E57"/>
    <w:rsid w:val="00242222"/>
    <w:rsid w:val="0027751B"/>
    <w:rsid w:val="00282646"/>
    <w:rsid w:val="00297006"/>
    <w:rsid w:val="002B02F6"/>
    <w:rsid w:val="002B3A60"/>
    <w:rsid w:val="002B3CB1"/>
    <w:rsid w:val="002B56E9"/>
    <w:rsid w:val="002B6F43"/>
    <w:rsid w:val="002D7252"/>
    <w:rsid w:val="002D73C3"/>
    <w:rsid w:val="003058BD"/>
    <w:rsid w:val="00341F58"/>
    <w:rsid w:val="00367527"/>
    <w:rsid w:val="00370065"/>
    <w:rsid w:val="00381702"/>
    <w:rsid w:val="003D4D18"/>
    <w:rsid w:val="003E321E"/>
    <w:rsid w:val="003E385D"/>
    <w:rsid w:val="004001DD"/>
    <w:rsid w:val="00406D64"/>
    <w:rsid w:val="00414FF5"/>
    <w:rsid w:val="00416D08"/>
    <w:rsid w:val="00432256"/>
    <w:rsid w:val="00444ABA"/>
    <w:rsid w:val="00451A7E"/>
    <w:rsid w:val="00456C6A"/>
    <w:rsid w:val="004634C3"/>
    <w:rsid w:val="004804AD"/>
    <w:rsid w:val="00490B74"/>
    <w:rsid w:val="004912C5"/>
    <w:rsid w:val="00492AAA"/>
    <w:rsid w:val="004936C1"/>
    <w:rsid w:val="00495B0E"/>
    <w:rsid w:val="00496A36"/>
    <w:rsid w:val="004C4E24"/>
    <w:rsid w:val="004E220A"/>
    <w:rsid w:val="004E6AAE"/>
    <w:rsid w:val="00507FB3"/>
    <w:rsid w:val="005135A5"/>
    <w:rsid w:val="0051633C"/>
    <w:rsid w:val="00523240"/>
    <w:rsid w:val="005313EF"/>
    <w:rsid w:val="00565BC4"/>
    <w:rsid w:val="005704FB"/>
    <w:rsid w:val="005755E4"/>
    <w:rsid w:val="00584B9D"/>
    <w:rsid w:val="0059186D"/>
    <w:rsid w:val="00595F06"/>
    <w:rsid w:val="005B6BD6"/>
    <w:rsid w:val="005C506A"/>
    <w:rsid w:val="005D0B30"/>
    <w:rsid w:val="005D1A71"/>
    <w:rsid w:val="005E54F7"/>
    <w:rsid w:val="005F6857"/>
    <w:rsid w:val="00606045"/>
    <w:rsid w:val="00614433"/>
    <w:rsid w:val="006177A2"/>
    <w:rsid w:val="006346B4"/>
    <w:rsid w:val="00655F3B"/>
    <w:rsid w:val="0065652F"/>
    <w:rsid w:val="006640E7"/>
    <w:rsid w:val="00673C52"/>
    <w:rsid w:val="006911AC"/>
    <w:rsid w:val="006A65B8"/>
    <w:rsid w:val="006B3057"/>
    <w:rsid w:val="006B3B47"/>
    <w:rsid w:val="006B4C91"/>
    <w:rsid w:val="006C1B3A"/>
    <w:rsid w:val="006C7B10"/>
    <w:rsid w:val="006E4807"/>
    <w:rsid w:val="006E7063"/>
    <w:rsid w:val="006F2059"/>
    <w:rsid w:val="00700911"/>
    <w:rsid w:val="00711C7D"/>
    <w:rsid w:val="00740575"/>
    <w:rsid w:val="00743DEF"/>
    <w:rsid w:val="00744873"/>
    <w:rsid w:val="00746035"/>
    <w:rsid w:val="00751345"/>
    <w:rsid w:val="007602EC"/>
    <w:rsid w:val="00774372"/>
    <w:rsid w:val="007817FE"/>
    <w:rsid w:val="00793A75"/>
    <w:rsid w:val="007A34B7"/>
    <w:rsid w:val="007A6E9C"/>
    <w:rsid w:val="007C4EE6"/>
    <w:rsid w:val="007D0322"/>
    <w:rsid w:val="007D1006"/>
    <w:rsid w:val="007D34CA"/>
    <w:rsid w:val="007E1B25"/>
    <w:rsid w:val="007E4238"/>
    <w:rsid w:val="007E43CA"/>
    <w:rsid w:val="007F079A"/>
    <w:rsid w:val="00811E62"/>
    <w:rsid w:val="00817F87"/>
    <w:rsid w:val="00822D4B"/>
    <w:rsid w:val="0082514A"/>
    <w:rsid w:val="0083182E"/>
    <w:rsid w:val="00853FC3"/>
    <w:rsid w:val="00855175"/>
    <w:rsid w:val="00871D3D"/>
    <w:rsid w:val="00877C27"/>
    <w:rsid w:val="0088484F"/>
    <w:rsid w:val="00885C42"/>
    <w:rsid w:val="00896ED8"/>
    <w:rsid w:val="008B0EA8"/>
    <w:rsid w:val="008B7876"/>
    <w:rsid w:val="008C6723"/>
    <w:rsid w:val="008E4E67"/>
    <w:rsid w:val="008F1FCF"/>
    <w:rsid w:val="008F77E1"/>
    <w:rsid w:val="00914D0E"/>
    <w:rsid w:val="00931D49"/>
    <w:rsid w:val="00951B6F"/>
    <w:rsid w:val="00963687"/>
    <w:rsid w:val="00973E31"/>
    <w:rsid w:val="00973EC9"/>
    <w:rsid w:val="00990B1B"/>
    <w:rsid w:val="009A65F6"/>
    <w:rsid w:val="009D7207"/>
    <w:rsid w:val="009F172A"/>
    <w:rsid w:val="009F57E8"/>
    <w:rsid w:val="00A262F2"/>
    <w:rsid w:val="00A6035D"/>
    <w:rsid w:val="00A61901"/>
    <w:rsid w:val="00A63329"/>
    <w:rsid w:val="00AA71A9"/>
    <w:rsid w:val="00AB43C9"/>
    <w:rsid w:val="00AB60B9"/>
    <w:rsid w:val="00B03D7B"/>
    <w:rsid w:val="00B06332"/>
    <w:rsid w:val="00B1522E"/>
    <w:rsid w:val="00B215AE"/>
    <w:rsid w:val="00B2572E"/>
    <w:rsid w:val="00B46C39"/>
    <w:rsid w:val="00B61527"/>
    <w:rsid w:val="00B6481F"/>
    <w:rsid w:val="00B71774"/>
    <w:rsid w:val="00B97A8E"/>
    <w:rsid w:val="00BB1F80"/>
    <w:rsid w:val="00BC0642"/>
    <w:rsid w:val="00BC1588"/>
    <w:rsid w:val="00BD26E1"/>
    <w:rsid w:val="00BE1805"/>
    <w:rsid w:val="00BE5EE6"/>
    <w:rsid w:val="00C002C5"/>
    <w:rsid w:val="00C115BA"/>
    <w:rsid w:val="00C149BC"/>
    <w:rsid w:val="00C3660B"/>
    <w:rsid w:val="00C36EB1"/>
    <w:rsid w:val="00C43866"/>
    <w:rsid w:val="00C5244F"/>
    <w:rsid w:val="00C8501C"/>
    <w:rsid w:val="00C86B2C"/>
    <w:rsid w:val="00CA12B2"/>
    <w:rsid w:val="00CA30E3"/>
    <w:rsid w:val="00CA4724"/>
    <w:rsid w:val="00CB1D00"/>
    <w:rsid w:val="00CC33FF"/>
    <w:rsid w:val="00CF3325"/>
    <w:rsid w:val="00CF35E8"/>
    <w:rsid w:val="00D150D7"/>
    <w:rsid w:val="00D21747"/>
    <w:rsid w:val="00D5202A"/>
    <w:rsid w:val="00D565F7"/>
    <w:rsid w:val="00D6638D"/>
    <w:rsid w:val="00D73EDD"/>
    <w:rsid w:val="00D76C73"/>
    <w:rsid w:val="00D85CB2"/>
    <w:rsid w:val="00DB414E"/>
    <w:rsid w:val="00DC113D"/>
    <w:rsid w:val="00DD18D8"/>
    <w:rsid w:val="00DE2AA1"/>
    <w:rsid w:val="00E1291B"/>
    <w:rsid w:val="00E30F9A"/>
    <w:rsid w:val="00E40EFB"/>
    <w:rsid w:val="00E5210A"/>
    <w:rsid w:val="00E67DFE"/>
    <w:rsid w:val="00E76F77"/>
    <w:rsid w:val="00E802B1"/>
    <w:rsid w:val="00E80EDC"/>
    <w:rsid w:val="00E8616A"/>
    <w:rsid w:val="00EB5D94"/>
    <w:rsid w:val="00EC252D"/>
    <w:rsid w:val="00EC2902"/>
    <w:rsid w:val="00EF2811"/>
    <w:rsid w:val="00EF7338"/>
    <w:rsid w:val="00F02615"/>
    <w:rsid w:val="00F42BB4"/>
    <w:rsid w:val="00F525B4"/>
    <w:rsid w:val="00F646D2"/>
    <w:rsid w:val="00F65DA5"/>
    <w:rsid w:val="00FA164B"/>
    <w:rsid w:val="00FB4BF8"/>
    <w:rsid w:val="00FB7283"/>
    <w:rsid w:val="00FD2EC1"/>
    <w:rsid w:val="00FE375B"/>
    <w:rsid w:val="00FF1F1E"/>
    <w:rsid w:val="00FF6E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B75C0B8"/>
  <w15:chartTrackingRefBased/>
  <w15:docId w15:val="{A4C62FE4-DD83-45D0-9D7A-70E400D2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D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2D7252"/>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2D7252"/>
    <w:rPr>
      <w:rFonts w:ascii="Arial" w:eastAsia="Times New Roman" w:hAnsi="Arial" w:cs="Times New Roman"/>
      <w:szCs w:val="20"/>
      <w:lang w:eastAsia="pl-PL"/>
    </w:rPr>
  </w:style>
  <w:style w:type="paragraph" w:styleId="Akapitzlist">
    <w:name w:val="List Paragraph"/>
    <w:aliases w:val="Numerowanie,List Paragraph,Akapit z listą BS,Kolorowa lista — akcent 11,sw tekst"/>
    <w:basedOn w:val="Normalny"/>
    <w:link w:val="AkapitzlistZnak"/>
    <w:uiPriority w:val="34"/>
    <w:qFormat/>
    <w:rsid w:val="00CA30E3"/>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CA30E3"/>
  </w:style>
  <w:style w:type="table" w:styleId="Tabela-Siatka">
    <w:name w:val="Table Grid"/>
    <w:basedOn w:val="Standardowy"/>
    <w:uiPriority w:val="39"/>
    <w:rsid w:val="00CA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37E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7E57"/>
  </w:style>
  <w:style w:type="paragraph" w:styleId="Stopka">
    <w:name w:val="footer"/>
    <w:basedOn w:val="Normalny"/>
    <w:link w:val="StopkaZnak"/>
    <w:uiPriority w:val="99"/>
    <w:unhideWhenUsed/>
    <w:rsid w:val="00237E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7E57"/>
  </w:style>
  <w:style w:type="paragraph" w:styleId="Podtytu">
    <w:name w:val="Subtitle"/>
    <w:basedOn w:val="Normalny"/>
    <w:next w:val="Normalny"/>
    <w:link w:val="PodtytuZnak"/>
    <w:uiPriority w:val="11"/>
    <w:qFormat/>
    <w:rsid w:val="00237E57"/>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237E57"/>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237E57"/>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Zawartotabeli">
    <w:name w:val="Zawartość tabeli"/>
    <w:basedOn w:val="Normalny"/>
    <w:rsid w:val="00595F06"/>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595F06"/>
    <w:pPr>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styleId="Odwoaniedokomentarza">
    <w:name w:val="annotation reference"/>
    <w:basedOn w:val="Domylnaczcionkaakapitu"/>
    <w:uiPriority w:val="99"/>
    <w:semiHidden/>
    <w:unhideWhenUsed/>
    <w:rsid w:val="0004661B"/>
    <w:rPr>
      <w:sz w:val="16"/>
      <w:szCs w:val="16"/>
    </w:rPr>
  </w:style>
  <w:style w:type="paragraph" w:styleId="Tekstkomentarza">
    <w:name w:val="annotation text"/>
    <w:basedOn w:val="Normalny"/>
    <w:link w:val="TekstkomentarzaZnak"/>
    <w:uiPriority w:val="99"/>
    <w:semiHidden/>
    <w:unhideWhenUsed/>
    <w:rsid w:val="000466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4661B"/>
    <w:rPr>
      <w:sz w:val="20"/>
      <w:szCs w:val="20"/>
    </w:rPr>
  </w:style>
  <w:style w:type="paragraph" w:styleId="Tematkomentarza">
    <w:name w:val="annotation subject"/>
    <w:basedOn w:val="Tekstkomentarza"/>
    <w:next w:val="Tekstkomentarza"/>
    <w:link w:val="TematkomentarzaZnak"/>
    <w:uiPriority w:val="99"/>
    <w:semiHidden/>
    <w:unhideWhenUsed/>
    <w:rsid w:val="0004661B"/>
    <w:rPr>
      <w:b/>
      <w:bCs/>
    </w:rPr>
  </w:style>
  <w:style w:type="character" w:customStyle="1" w:styleId="TematkomentarzaZnak">
    <w:name w:val="Temat komentarza Znak"/>
    <w:basedOn w:val="TekstkomentarzaZnak"/>
    <w:link w:val="Tematkomentarza"/>
    <w:uiPriority w:val="99"/>
    <w:semiHidden/>
    <w:rsid w:val="0004661B"/>
    <w:rPr>
      <w:b/>
      <w:bCs/>
      <w:sz w:val="20"/>
      <w:szCs w:val="20"/>
    </w:rPr>
  </w:style>
  <w:style w:type="paragraph" w:styleId="Tekstdymka">
    <w:name w:val="Balloon Text"/>
    <w:basedOn w:val="Normalny"/>
    <w:link w:val="TekstdymkaZnak"/>
    <w:uiPriority w:val="99"/>
    <w:semiHidden/>
    <w:unhideWhenUsed/>
    <w:rsid w:val="000466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6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531105">
      <w:bodyDiv w:val="1"/>
      <w:marLeft w:val="0"/>
      <w:marRight w:val="0"/>
      <w:marTop w:val="0"/>
      <w:marBottom w:val="0"/>
      <w:divBdr>
        <w:top w:val="none" w:sz="0" w:space="0" w:color="auto"/>
        <w:left w:val="none" w:sz="0" w:space="0" w:color="auto"/>
        <w:bottom w:val="none" w:sz="0" w:space="0" w:color="auto"/>
        <w:right w:val="none" w:sz="0" w:space="0" w:color="auto"/>
      </w:divBdr>
    </w:div>
    <w:div w:id="1105731225">
      <w:bodyDiv w:val="1"/>
      <w:marLeft w:val="0"/>
      <w:marRight w:val="0"/>
      <w:marTop w:val="0"/>
      <w:marBottom w:val="0"/>
      <w:divBdr>
        <w:top w:val="none" w:sz="0" w:space="0" w:color="auto"/>
        <w:left w:val="none" w:sz="0" w:space="0" w:color="auto"/>
        <w:bottom w:val="none" w:sz="0" w:space="0" w:color="auto"/>
        <w:right w:val="none" w:sz="0" w:space="0" w:color="auto"/>
      </w:divBdr>
    </w:div>
    <w:div w:id="1146238709">
      <w:bodyDiv w:val="1"/>
      <w:marLeft w:val="0"/>
      <w:marRight w:val="0"/>
      <w:marTop w:val="0"/>
      <w:marBottom w:val="0"/>
      <w:divBdr>
        <w:top w:val="none" w:sz="0" w:space="0" w:color="auto"/>
        <w:left w:val="none" w:sz="0" w:space="0" w:color="auto"/>
        <w:bottom w:val="none" w:sz="0" w:space="0" w:color="auto"/>
        <w:right w:val="none" w:sz="0" w:space="0" w:color="auto"/>
      </w:divBdr>
    </w:div>
    <w:div w:id="17342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4294966507</TotalTime>
  <Pages>1</Pages>
  <Words>13290</Words>
  <Characters>79742</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208</cp:revision>
  <cp:lastPrinted>2019-03-11T11:50:00Z</cp:lastPrinted>
  <dcterms:created xsi:type="dcterms:W3CDTF">2019-02-08T07:45:00Z</dcterms:created>
  <dcterms:modified xsi:type="dcterms:W3CDTF">2019-03-18T13:11:00Z</dcterms:modified>
</cp:coreProperties>
</file>