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8F6F4" w14:textId="77777777" w:rsidR="00422218" w:rsidRPr="00FF4BF5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FF4BF5">
        <w:rPr>
          <w:rFonts w:ascii="Century Gothic" w:hAnsi="Century Gothic"/>
          <w:sz w:val="20"/>
          <w:szCs w:val="20"/>
        </w:rPr>
        <w:t>OPIS PRZEDMIOTU ZAMÓWIENIA</w:t>
      </w:r>
    </w:p>
    <w:p w14:paraId="1586C7E2" w14:textId="70F1FD3F" w:rsidR="0097030B" w:rsidRDefault="000714A5" w:rsidP="00612229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Część</w:t>
      </w:r>
      <w:r w:rsidR="0097030B" w:rsidRPr="00FF4BF5">
        <w:rPr>
          <w:rFonts w:ascii="Century Gothic" w:hAnsi="Century Gothic"/>
          <w:b/>
          <w:sz w:val="20"/>
        </w:rPr>
        <w:t xml:space="preserve"> </w:t>
      </w:r>
      <w:r w:rsidR="00E65C60" w:rsidRPr="00FF4BF5">
        <w:rPr>
          <w:rFonts w:ascii="Century Gothic" w:hAnsi="Century Gothic"/>
          <w:b/>
          <w:sz w:val="20"/>
        </w:rPr>
        <w:t>nr 1</w:t>
      </w:r>
      <w:r w:rsidR="0097030B" w:rsidRPr="00FF4BF5">
        <w:rPr>
          <w:rFonts w:ascii="Century Gothic" w:hAnsi="Century Gothic"/>
          <w:b/>
          <w:sz w:val="20"/>
        </w:rPr>
        <w:t xml:space="preserve"> – </w:t>
      </w:r>
      <w:r w:rsidR="001D755E" w:rsidRPr="00FF4BF5">
        <w:rPr>
          <w:rFonts w:ascii="Century Gothic" w:hAnsi="Century Gothic"/>
          <w:b/>
          <w:sz w:val="20"/>
        </w:rPr>
        <w:t>łóżk</w:t>
      </w:r>
      <w:r w:rsidR="00B665B6" w:rsidRPr="00FF4BF5">
        <w:rPr>
          <w:rFonts w:ascii="Century Gothic" w:hAnsi="Century Gothic"/>
          <w:b/>
          <w:sz w:val="20"/>
        </w:rPr>
        <w:t>o</w:t>
      </w:r>
      <w:r w:rsidR="001D755E" w:rsidRPr="00FF4BF5">
        <w:rPr>
          <w:rFonts w:ascii="Century Gothic" w:hAnsi="Century Gothic"/>
          <w:b/>
          <w:sz w:val="20"/>
        </w:rPr>
        <w:t xml:space="preserve"> typu OIOM i OIOM z ramą ortopedyczną</w:t>
      </w:r>
      <w:r w:rsidR="00202ED0" w:rsidRPr="00FF4BF5">
        <w:rPr>
          <w:rFonts w:ascii="Century Gothic" w:hAnsi="Century Gothic"/>
          <w:b/>
          <w:sz w:val="20"/>
        </w:rPr>
        <w:t xml:space="preserve"> z szafką przyłóżkową i zintegrowanym materacem aktywnym</w:t>
      </w:r>
    </w:p>
    <w:p w14:paraId="6EAEE963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 xml:space="preserve">Przeznaczenie : </w:t>
      </w:r>
      <w:r w:rsidR="00380106" w:rsidRPr="00FF4BF5">
        <w:rPr>
          <w:rFonts w:ascii="Century Gothic" w:hAnsi="Century Gothic"/>
          <w:sz w:val="20"/>
        </w:rPr>
        <w:t xml:space="preserve">NSSU - </w:t>
      </w:r>
      <w:r w:rsidR="001411EA" w:rsidRPr="00FF4BF5">
        <w:rPr>
          <w:rFonts w:ascii="Century Gothic" w:hAnsi="Century Gothic"/>
          <w:sz w:val="20"/>
        </w:rPr>
        <w:t>OIOM</w:t>
      </w:r>
    </w:p>
    <w:p w14:paraId="473C7553" w14:textId="77777777" w:rsidR="0097030B" w:rsidRPr="00FF4BF5" w:rsidRDefault="0097030B" w:rsidP="00C31948">
      <w:pPr>
        <w:pStyle w:val="Skrconyadreszwrotny"/>
        <w:spacing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Uwagi i objaśnienia:</w:t>
      </w:r>
    </w:p>
    <w:p w14:paraId="756DBC74" w14:textId="77777777" w:rsidR="0097030B" w:rsidRPr="00FF4BF5" w:rsidRDefault="0097030B" w:rsidP="00C31948">
      <w:pPr>
        <w:pStyle w:val="Skrconyadreszwrotny"/>
        <w:numPr>
          <w:ilvl w:val="0"/>
          <w:numId w:val="2"/>
        </w:numPr>
        <w:spacing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DE39D0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700C3583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1F6DDB3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548004A1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FF4BF5">
        <w:rPr>
          <w:rFonts w:ascii="Century Gothic" w:hAnsi="Century Gothic"/>
          <w:sz w:val="20"/>
        </w:rPr>
        <w:t>rekondycjonowany</w:t>
      </w:r>
      <w:proofErr w:type="spellEnd"/>
      <w:r w:rsidRPr="00FF4BF5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14:paraId="4E3E760B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Nazwa i typ: .............................................................</w:t>
      </w:r>
    </w:p>
    <w:p w14:paraId="4D4370DE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Producent: ........................................................</w:t>
      </w:r>
    </w:p>
    <w:p w14:paraId="2F4DCB91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56874820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Rok produkcji: .......................</w:t>
      </w:r>
    </w:p>
    <w:p w14:paraId="0F931912" w14:textId="51B23662" w:rsidR="004C7660" w:rsidRPr="00C31948" w:rsidRDefault="0097030B" w:rsidP="003C1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Klasa wyrobu medycznego: ...............</w:t>
      </w:r>
      <w:r w:rsidR="00C31948">
        <w:rPr>
          <w:rFonts w:ascii="Century Gothic" w:hAnsi="Century Gothic"/>
          <w:sz w:val="20"/>
        </w:rPr>
        <w:br w:type="page"/>
      </w:r>
    </w:p>
    <w:p w14:paraId="072B6901" w14:textId="77777777" w:rsidR="00BD44D2" w:rsidRPr="00E43303" w:rsidRDefault="00BD44D2" w:rsidP="00BD44D2">
      <w:pPr>
        <w:suppressAutoHyphens w:val="0"/>
        <w:spacing w:line="276" w:lineRule="auto"/>
        <w:rPr>
          <w:rFonts w:ascii="Century Gothic" w:hAnsi="Century Gothic"/>
          <w:sz w:val="12"/>
          <w:szCs w:val="12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162"/>
        <w:gridCol w:w="2389"/>
        <w:gridCol w:w="4435"/>
      </w:tblGrid>
      <w:tr w:rsidR="00C31948" w:rsidRPr="00FF4BF5" w14:paraId="651814AC" w14:textId="77777777" w:rsidTr="003C130B">
        <w:trPr>
          <w:trHeight w:val="640"/>
        </w:trPr>
        <w:tc>
          <w:tcPr>
            <w:tcW w:w="140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6F598" w14:textId="0C66FE68" w:rsidR="00C31948" w:rsidRPr="003C130B" w:rsidRDefault="003C130B" w:rsidP="003C130B">
            <w:pPr>
              <w:rPr>
                <w:rFonts w:ascii="Century Gothic" w:hAnsi="Century Gothic" w:cs="Calibri"/>
                <w:lang w:eastAsia="pl-PL"/>
              </w:rPr>
            </w:pPr>
            <w:r>
              <w:rPr>
                <w:rFonts w:ascii="Century Gothic" w:hAnsi="Century Gothic" w:cs="Calibri"/>
                <w:lang w:eastAsia="pl-PL"/>
              </w:rPr>
              <w:t> </w:t>
            </w:r>
            <w:r w:rsidR="00C31948" w:rsidRPr="00FF4BF5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14:paraId="00A8C19B" w14:textId="77777777" w:rsidR="00C31948" w:rsidRPr="00DB32A3" w:rsidRDefault="00C31948" w:rsidP="003C130B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C31948" w:rsidRPr="00FF4BF5" w14:paraId="473031B8" w14:textId="77777777" w:rsidTr="00B5737E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019F" w14:textId="77777777" w:rsidR="00C31948" w:rsidRPr="00FF4BF5" w:rsidRDefault="00C31948" w:rsidP="009A6524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BF41" w14:textId="393B457F" w:rsidR="00C31948" w:rsidRPr="00FF4BF5" w:rsidRDefault="00C31948" w:rsidP="00C31948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0EB9" w14:textId="2D534B26" w:rsidR="00C31948" w:rsidRPr="00FF4BF5" w:rsidRDefault="00C31948" w:rsidP="009A6524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A082" w14:textId="77777777" w:rsidR="00C31948" w:rsidRPr="00FF4BF5" w:rsidRDefault="00C31948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51C6" w14:textId="77777777" w:rsidR="00C31948" w:rsidRPr="00FF4BF5" w:rsidRDefault="00C31948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DB32A3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FBC3" w14:textId="7644FD46" w:rsidR="00C31948" w:rsidRPr="00FF4BF5" w:rsidRDefault="00C31948" w:rsidP="006340C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brutto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sprzętu</w:t>
            </w:r>
            <w:r w:rsidR="00593481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w pozycjach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C31948" w:rsidRPr="00FF4BF5" w14:paraId="35C39D6D" w14:textId="77777777" w:rsidTr="00B5737E">
        <w:trPr>
          <w:trHeight w:val="70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3D6E" w14:textId="77777777" w:rsidR="00C31948" w:rsidRPr="00FF4BF5" w:rsidRDefault="00C31948" w:rsidP="009A6524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9A31" w14:textId="1890841C" w:rsidR="00C31948" w:rsidRPr="00FF4BF5" w:rsidRDefault="00C31948" w:rsidP="00C3194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9C9" w14:textId="39940146" w:rsidR="00C31948" w:rsidRPr="00FF4BF5" w:rsidRDefault="00C31948" w:rsidP="00284C76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/>
                <w:sz w:val="20"/>
              </w:rPr>
              <w:t>Łóżko typu OIOM i OIOM z szafką przyłóżkową i zintegrowanym materacem aktywnym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8CE" w14:textId="1492E31D" w:rsidR="00C31948" w:rsidRPr="001D57E8" w:rsidRDefault="00C31948" w:rsidP="00284C76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BE29" w14:textId="4D14016A" w:rsidR="00C31948" w:rsidRPr="00FF4BF5" w:rsidRDefault="00C31948" w:rsidP="00187D2D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EB8F" w14:textId="77777777" w:rsidR="00C31948" w:rsidRPr="00FF4BF5" w:rsidRDefault="00C31948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C31948" w:rsidRPr="00FF4BF5" w14:paraId="5925414A" w14:textId="77777777" w:rsidTr="00B5737E">
        <w:trPr>
          <w:trHeight w:val="83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206BC" w14:textId="77777777" w:rsidR="00C31948" w:rsidRPr="00FF4BF5" w:rsidRDefault="00C31948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63F" w14:textId="7B28D586" w:rsidR="00C31948" w:rsidRPr="00FF4BF5" w:rsidRDefault="00C31948" w:rsidP="00C3194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3E67" w14:textId="1E8539BF" w:rsidR="00C31948" w:rsidRPr="00FF4BF5" w:rsidRDefault="00C31948" w:rsidP="009A6524">
            <w:pPr>
              <w:rPr>
                <w:rFonts w:ascii="Century Gothic" w:hAnsi="Century Gothic"/>
                <w:sz w:val="20"/>
              </w:rPr>
            </w:pPr>
            <w:r w:rsidRPr="00FF4BF5">
              <w:rPr>
                <w:rFonts w:ascii="Century Gothic" w:hAnsi="Century Gothic"/>
                <w:sz w:val="20"/>
              </w:rPr>
              <w:t>Łóżko typu OIOM i OIOM z ramą ortopedyczną z szafką przyłóżkową i zintegrowanym materacem aktywnym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C2AC" w14:textId="31F0FB95" w:rsidR="00C31948" w:rsidRPr="001D57E8" w:rsidRDefault="00C31948" w:rsidP="009A6524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FE5F" w14:textId="77777777" w:rsidR="00C31948" w:rsidRPr="00FF4BF5" w:rsidRDefault="00C31948" w:rsidP="00187D2D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8410" w14:textId="77777777" w:rsidR="00C31948" w:rsidRPr="00FF4BF5" w:rsidRDefault="00C31948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3C130B" w:rsidRPr="00FF4BF5" w14:paraId="72D014D1" w14:textId="77777777" w:rsidTr="00B5737E">
        <w:trPr>
          <w:trHeight w:val="73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DFA48" w14:textId="77777777" w:rsidR="003C130B" w:rsidRPr="00FF4BF5" w:rsidRDefault="003C130B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2C484D8D" w14:textId="77777777" w:rsidR="003C130B" w:rsidRPr="00FF4BF5" w:rsidRDefault="003C130B" w:rsidP="009A652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C77F83" w14:textId="76336220" w:rsidR="003C130B" w:rsidRPr="00FF4BF5" w:rsidRDefault="003C130B" w:rsidP="009A652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FD33" w14:textId="16E1E418" w:rsidR="003C130B" w:rsidRPr="00FF4BF5" w:rsidRDefault="003C130B" w:rsidP="003C130B">
            <w:pP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3C130B"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  <w:t>A:</w:t>
            </w: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 xml:space="preserve"> Łączna cena brutto sprzętu w zł (suma cen z poz. 1 i 2):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8B56" w14:textId="77777777" w:rsidR="003C130B" w:rsidRPr="00FF4BF5" w:rsidRDefault="003C130B" w:rsidP="00B5737E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C31948" w:rsidRPr="00FF4BF5" w14:paraId="3BE4DAF1" w14:textId="77777777" w:rsidTr="00593481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2C3A" w14:textId="77777777" w:rsidR="00C31948" w:rsidRPr="00FF4BF5" w:rsidRDefault="00C31948" w:rsidP="009A6524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19EADFA0" w14:textId="77777777" w:rsidR="00C31948" w:rsidRPr="00FF4BF5" w:rsidRDefault="00C31948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6771" w14:textId="6CD3F1A9" w:rsidR="00C31948" w:rsidRPr="00FF4BF5" w:rsidRDefault="00C31948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20A2" w14:textId="77777777" w:rsidR="00C31948" w:rsidRPr="00FF4BF5" w:rsidRDefault="00C31948" w:rsidP="009A6524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C4BD" w14:textId="77777777" w:rsidR="00C31948" w:rsidRPr="00FF4BF5" w:rsidRDefault="00C31948" w:rsidP="009A6524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50FE" w14:textId="77777777" w:rsidR="00C31948" w:rsidRPr="00FF4BF5" w:rsidRDefault="00C31948" w:rsidP="00B5737E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593481" w:rsidRPr="00FF4BF5" w14:paraId="497D424A" w14:textId="77777777" w:rsidTr="00B5737E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A4C7" w14:textId="77777777" w:rsidR="00593481" w:rsidRPr="00FF4BF5" w:rsidRDefault="00593481" w:rsidP="009A6524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180EB38" w14:textId="77777777" w:rsidR="00593481" w:rsidRPr="00FF4BF5" w:rsidRDefault="00593481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CC4" w14:textId="5302E7BC" w:rsidR="00593481" w:rsidRPr="00FF4BF5" w:rsidRDefault="00593481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EC52D" w14:textId="517E3309" w:rsidR="00593481" w:rsidRPr="00FF4BF5" w:rsidRDefault="00593481" w:rsidP="00B5737E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2C8E" w14:textId="77777777" w:rsidR="00593481" w:rsidRPr="00FF4BF5" w:rsidRDefault="00593481" w:rsidP="00B5737E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593481" w:rsidRPr="00FF4BF5" w14:paraId="29F2ED7D" w14:textId="77777777" w:rsidTr="00593481">
        <w:trPr>
          <w:trHeight w:val="316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A4FB6F" w14:textId="77777777" w:rsidR="00593481" w:rsidRPr="00FF4BF5" w:rsidRDefault="00593481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714E9701" w14:textId="77777777" w:rsidR="00593481" w:rsidRPr="00FF4BF5" w:rsidRDefault="00593481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03FEB7" w14:textId="77777777" w:rsidR="00593481" w:rsidRPr="00FF4BF5" w:rsidRDefault="00593481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4FAE57" w14:textId="77777777" w:rsidR="00593481" w:rsidRPr="00FF4BF5" w:rsidRDefault="00593481" w:rsidP="009A6524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FCD3" w14:textId="77777777" w:rsidR="00593481" w:rsidRPr="00FF4BF5" w:rsidRDefault="00593481" w:rsidP="00B5737E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593481" w:rsidRPr="00FF4BF5" w14:paraId="40E67FA9" w14:textId="77777777" w:rsidTr="00B5737E">
        <w:trPr>
          <w:trHeight w:val="937"/>
        </w:trPr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82B89A" w14:textId="77777777" w:rsidR="00593481" w:rsidRPr="00FF4BF5" w:rsidRDefault="00593481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</w:tcPr>
          <w:p w14:paraId="6FB8E0C6" w14:textId="77777777" w:rsidR="00593481" w:rsidRPr="00FF4BF5" w:rsidRDefault="00593481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8FD5" w14:textId="39E3B58E" w:rsidR="00593481" w:rsidRPr="00FF4BF5" w:rsidRDefault="00593481" w:rsidP="009A652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8258" w14:textId="4D33381D" w:rsidR="00593481" w:rsidRPr="00FF4BF5" w:rsidRDefault="00593481" w:rsidP="009A6524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26F6" w14:textId="77777777" w:rsidR="00593481" w:rsidRPr="00FF4BF5" w:rsidRDefault="00593481" w:rsidP="00B5737E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14:paraId="19BE23A0" w14:textId="77777777" w:rsidR="00B5737E" w:rsidRDefault="00B5737E" w:rsidP="00BD44D2">
      <w:pPr>
        <w:rPr>
          <w:rFonts w:ascii="Century Gothic" w:hAnsi="Century Gothic"/>
          <w:sz w:val="16"/>
          <w:szCs w:val="16"/>
        </w:rPr>
      </w:pPr>
    </w:p>
    <w:p w14:paraId="45AB3643" w14:textId="77777777" w:rsidR="00A64898" w:rsidRDefault="00A64898" w:rsidP="00BD44D2">
      <w:pPr>
        <w:rPr>
          <w:rFonts w:ascii="Century Gothic" w:hAnsi="Century Gothic"/>
          <w:sz w:val="16"/>
          <w:szCs w:val="16"/>
        </w:rPr>
      </w:pPr>
    </w:p>
    <w:p w14:paraId="544D89AC" w14:textId="77777777" w:rsidR="00A64898" w:rsidRDefault="00A64898" w:rsidP="00BD44D2">
      <w:pPr>
        <w:rPr>
          <w:rFonts w:ascii="Century Gothic" w:hAnsi="Century Gothic"/>
          <w:sz w:val="16"/>
          <w:szCs w:val="16"/>
        </w:rPr>
      </w:pPr>
    </w:p>
    <w:p w14:paraId="3DA76373" w14:textId="77777777" w:rsidR="00A64898" w:rsidRDefault="00A64898" w:rsidP="00BD44D2">
      <w:pPr>
        <w:rPr>
          <w:rFonts w:ascii="Century Gothic" w:hAnsi="Century Gothic"/>
          <w:sz w:val="16"/>
          <w:szCs w:val="16"/>
        </w:rPr>
      </w:pPr>
    </w:p>
    <w:p w14:paraId="599F160E" w14:textId="77777777" w:rsidR="00A64898" w:rsidRDefault="00A64898" w:rsidP="00BD44D2">
      <w:pPr>
        <w:rPr>
          <w:rFonts w:ascii="Century Gothic" w:hAnsi="Century Gothic"/>
          <w:sz w:val="16"/>
          <w:szCs w:val="16"/>
        </w:rPr>
      </w:pPr>
    </w:p>
    <w:p w14:paraId="471E0AC6" w14:textId="77777777" w:rsidR="00A64898" w:rsidRDefault="00A64898" w:rsidP="00BD44D2">
      <w:pPr>
        <w:rPr>
          <w:rFonts w:ascii="Century Gothic" w:hAnsi="Century Gothic"/>
          <w:sz w:val="16"/>
          <w:szCs w:val="16"/>
        </w:rPr>
      </w:pPr>
    </w:p>
    <w:p w14:paraId="66903926" w14:textId="77777777" w:rsidR="00A64898" w:rsidRPr="001D57E8" w:rsidRDefault="00A64898" w:rsidP="00BD44D2">
      <w:pPr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1134"/>
        <w:gridCol w:w="2693"/>
        <w:gridCol w:w="3584"/>
      </w:tblGrid>
      <w:tr w:rsidR="006340CF" w:rsidRPr="00FF4BF5" w14:paraId="2AC120AA" w14:textId="77777777" w:rsidTr="00B459B0">
        <w:trPr>
          <w:trHeight w:val="80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BA895" w14:textId="6AB3C822" w:rsidR="006340CF" w:rsidRPr="00FF4BF5" w:rsidRDefault="006340CF" w:rsidP="009A6524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14:paraId="055F0EA2" w14:textId="715508D6" w:rsidR="006340CF" w:rsidRPr="00DB32A3" w:rsidRDefault="006340CF" w:rsidP="0059348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dostawa sprzętu do magazynu Wykonawcy oraz </w:t>
            </w:r>
            <w: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przechowywanie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 sprzętu w magazynie Wykonawcy nie dłużej niż do 30.11.2019 r.</w:t>
            </w:r>
          </w:p>
        </w:tc>
      </w:tr>
      <w:tr w:rsidR="006340CF" w:rsidRPr="00FF4BF5" w14:paraId="7141821E" w14:textId="77777777" w:rsidTr="006340CF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6C59D" w14:textId="648E9C12" w:rsidR="006340CF" w:rsidRPr="001D57E8" w:rsidRDefault="006340CF" w:rsidP="006340C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EDBFE" w14:textId="581AF005" w:rsidR="006340CF" w:rsidRPr="001D57E8" w:rsidRDefault="006340CF" w:rsidP="009A6524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8EFE" w14:textId="77777777" w:rsidR="006340CF" w:rsidRPr="001D57E8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972" w14:textId="77777777" w:rsidR="006340CF" w:rsidRPr="001D57E8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D5B7" w14:textId="6676A296" w:rsidR="006340CF" w:rsidRPr="001D57E8" w:rsidRDefault="006340CF" w:rsidP="0059348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 xml:space="preserve">Cena brutto miesięcznego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1 sztuki sprzętu (w zł)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C60" w14:textId="1F0CB4F1" w:rsidR="006340CF" w:rsidRPr="001D57E8" w:rsidRDefault="006340CF" w:rsidP="006340CF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pozycjach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(w zł):</w:t>
            </w:r>
          </w:p>
        </w:tc>
      </w:tr>
      <w:tr w:rsidR="006340CF" w:rsidRPr="00FF4BF5" w14:paraId="098B54BB" w14:textId="77777777" w:rsidTr="006340CF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793AF" w14:textId="4E063D19" w:rsidR="006340CF" w:rsidRPr="001D57E8" w:rsidRDefault="006340CF" w:rsidP="006340C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9B188" w14:textId="1387CAB1" w:rsidR="006340CF" w:rsidRPr="00FF4BF5" w:rsidRDefault="006340CF" w:rsidP="00284C76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 w:cs="Calibri"/>
                <w:sz w:val="20"/>
                <w:szCs w:val="20"/>
                <w:lang w:eastAsia="pl-PL"/>
              </w:rPr>
              <w:t>Łóżko typu OIOM i OIOM z szafką przyłóżkową i zintegrowanym materacem aktywnym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92E" w14:textId="268FAE45" w:rsidR="006340CF" w:rsidRPr="00FF4BF5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4D67" w14:textId="54DD863F" w:rsidR="006340CF" w:rsidRPr="00FF4BF5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6480" w14:textId="77777777" w:rsidR="006340CF" w:rsidRPr="00FF4BF5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548C" w14:textId="77777777" w:rsidR="006340CF" w:rsidRPr="00FF4BF5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6340CF" w:rsidRPr="00FF4BF5" w14:paraId="11A4C6F4" w14:textId="77777777" w:rsidTr="006340CF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41AEF" w14:textId="6062CAC3" w:rsidR="006340CF" w:rsidRPr="00FF4BF5" w:rsidRDefault="006340CF" w:rsidP="006340C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CDB39" w14:textId="156980EF" w:rsidR="006340CF" w:rsidRPr="001D57E8" w:rsidRDefault="006340CF" w:rsidP="009A6524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/>
                <w:sz w:val="20"/>
              </w:rPr>
              <w:t>Łóżko typu OIOM i OIOM z ramą ortopedyczną z szafką przyłóżkową i zintegrowanym materacem aktywnym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064" w14:textId="4B3EEE4D" w:rsidR="006340CF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C1BE" w14:textId="51741220" w:rsidR="006340CF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61C6" w14:textId="77777777" w:rsidR="006340CF" w:rsidRPr="00FF4BF5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DB45" w14:textId="77777777" w:rsidR="006340CF" w:rsidRPr="00FF4BF5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6340CF" w:rsidRPr="00FF4BF5" w14:paraId="725826C1" w14:textId="77777777" w:rsidTr="006340CF">
        <w:trPr>
          <w:trHeight w:val="1141"/>
        </w:trPr>
        <w:tc>
          <w:tcPr>
            <w:tcW w:w="567" w:type="dxa"/>
            <w:tcBorders>
              <w:top w:val="single" w:sz="4" w:space="0" w:color="auto"/>
            </w:tcBorders>
          </w:tcPr>
          <w:p w14:paraId="252CB150" w14:textId="77777777" w:rsidR="006340CF" w:rsidRPr="00FF4BF5" w:rsidRDefault="006340CF" w:rsidP="009A652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235724" w14:textId="6609E896" w:rsidR="006340CF" w:rsidRPr="00FF4BF5" w:rsidRDefault="006340CF" w:rsidP="009A652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D2E6F4" w14:textId="77777777" w:rsidR="006340CF" w:rsidRDefault="006340CF" w:rsidP="009A6524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1E5D" w14:textId="30BADF7F" w:rsidR="006340CF" w:rsidRPr="00FF4BF5" w:rsidRDefault="006340CF" w:rsidP="006340CF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Łączna 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zł (suma cen z poz. 1 i 2</w:t>
            </w:r>
            <w:r w:rsidRPr="001D57E8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9879" w14:textId="77777777" w:rsidR="006340CF" w:rsidRPr="00FF4BF5" w:rsidRDefault="006340CF" w:rsidP="009A652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14:paraId="0CB26C37" w14:textId="77777777" w:rsidR="00BD44D2" w:rsidRDefault="00BD44D2" w:rsidP="00BD44D2">
      <w:pPr>
        <w:rPr>
          <w:rFonts w:ascii="Century Gothic" w:hAnsi="Century Gothic"/>
          <w:sz w:val="10"/>
          <w:szCs w:val="10"/>
        </w:rPr>
      </w:pPr>
    </w:p>
    <w:p w14:paraId="2D387F2D" w14:textId="77777777" w:rsidR="00B5737E" w:rsidRDefault="00B5737E" w:rsidP="00BD44D2">
      <w:pPr>
        <w:rPr>
          <w:rFonts w:ascii="Century Gothic" w:hAnsi="Century Gothic"/>
          <w:sz w:val="10"/>
          <w:szCs w:val="10"/>
        </w:rPr>
      </w:pPr>
    </w:p>
    <w:p w14:paraId="6B73A96D" w14:textId="77777777" w:rsidR="00B5737E" w:rsidRPr="00FF4BF5" w:rsidRDefault="00B5737E" w:rsidP="00BD44D2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BD44D2" w:rsidRPr="00FF4BF5" w14:paraId="47FEACAE" w14:textId="77777777" w:rsidTr="009A6524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345A" w14:textId="77777777" w:rsidR="00BD44D2" w:rsidRPr="00FF4BF5" w:rsidRDefault="00BD44D2" w:rsidP="009A6524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  <w:r w:rsidRPr="00FF4BF5">
              <w:rPr>
                <w:rFonts w:ascii="Century Gothic" w:hAnsi="Century Gothic"/>
                <w:bCs/>
                <w:sz w:val="20"/>
              </w:rPr>
              <w:t xml:space="preserve">A+ B + C + D: </w:t>
            </w:r>
            <w:r w:rsidRPr="00FF4BF5">
              <w:rPr>
                <w:rFonts w:ascii="Century Gothic" w:hAnsi="Century Gothic"/>
                <w:b/>
                <w:bCs/>
                <w:sz w:val="20"/>
              </w:rPr>
              <w:t xml:space="preserve">Cena brutto oferty </w:t>
            </w:r>
            <w:r w:rsidRPr="00FF4BF5">
              <w:rPr>
                <w:rFonts w:ascii="Century Gothic" w:hAnsi="Century Gothic" w:cs="Calibri"/>
                <w:sz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B2747" w14:textId="77777777" w:rsidR="00BD44D2" w:rsidRPr="00FF4BF5" w:rsidRDefault="00BD44D2" w:rsidP="00B5737E">
            <w:pPr>
              <w:pStyle w:val="Skrconyadreszwrotny"/>
              <w:snapToGrid w:val="0"/>
              <w:jc w:val="center"/>
              <w:rPr>
                <w:rFonts w:ascii="Century Gothic" w:hAnsi="Century Gothic"/>
                <w:bCs/>
                <w:sz w:val="20"/>
              </w:rPr>
            </w:pPr>
          </w:p>
        </w:tc>
      </w:tr>
    </w:tbl>
    <w:p w14:paraId="1D1CCFEC" w14:textId="77777777" w:rsidR="00B5737E" w:rsidRDefault="00B5737E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</w:p>
    <w:p w14:paraId="2F1E01D1" w14:textId="77777777" w:rsidR="00B5737E" w:rsidRDefault="00B5737E">
      <w:pPr>
        <w:suppressAutoHyphens w:val="0"/>
        <w:spacing w:after="20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p w14:paraId="41A93A5E" w14:textId="75614196" w:rsidR="0097030B" w:rsidRPr="00FF4BF5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FF4BF5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559"/>
        <w:gridCol w:w="4252"/>
        <w:gridCol w:w="2550"/>
      </w:tblGrid>
      <w:tr w:rsidR="00FF4BF5" w:rsidRPr="00B5737E" w14:paraId="2FEEF54F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463" w14:textId="77777777" w:rsidR="00FE51A0" w:rsidRPr="00B5737E" w:rsidRDefault="00FE51A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5737E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472" w14:textId="77777777" w:rsidR="00FE51A0" w:rsidRPr="00B5737E" w:rsidRDefault="00FE51A0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B5737E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2206" w14:textId="77777777" w:rsidR="00FE51A0" w:rsidRPr="00B5737E" w:rsidRDefault="00FE51A0" w:rsidP="00155E47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5737E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F407" w14:textId="3F0EFABE" w:rsidR="00FE51A0" w:rsidRPr="00B5737E" w:rsidRDefault="00702DA9" w:rsidP="00155E47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5737E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A50F" w14:textId="77777777" w:rsidR="00FE51A0" w:rsidRPr="00B5737E" w:rsidRDefault="00FE51A0" w:rsidP="00155E47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5737E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FF4BF5" w:rsidRPr="00FF4BF5" w14:paraId="35D9B852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EC3" w14:textId="77777777" w:rsidR="00696EF8" w:rsidRPr="00B5737E" w:rsidRDefault="00696EF8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196" w14:textId="77777777" w:rsidR="00696EF8" w:rsidRPr="00FF4BF5" w:rsidRDefault="00696EF8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658" w14:textId="77777777" w:rsidR="00696EF8" w:rsidRPr="00FF4BF5" w:rsidRDefault="00696EF8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CBBE" w14:textId="77777777" w:rsidR="00696EF8" w:rsidRPr="00FF4BF5" w:rsidRDefault="00696EF8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EF78" w14:textId="77777777" w:rsidR="00696EF8" w:rsidRPr="00FF4BF5" w:rsidRDefault="00696EF8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B5B85ED" w14:textId="77777777" w:rsidTr="00155E47">
        <w:trPr>
          <w:trHeight w:val="10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093" w14:textId="77777777" w:rsidR="00595DAB" w:rsidRPr="00B5737E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6FD8" w14:textId="337F7853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Dla zachowania kompatybilności rozwiązań zamawiający oczekuje zaoferowania łóżka, materaca oraz szafki</w:t>
            </w:r>
            <w:r w:rsidR="00F1011A" w:rsidRPr="00FF4BF5">
              <w:rPr>
                <w:rFonts w:ascii="Century Gothic" w:hAnsi="Century Gothic"/>
                <w:sz w:val="20"/>
                <w:szCs w:val="20"/>
              </w:rPr>
              <w:t xml:space="preserve"> – wszystko od jednego </w:t>
            </w:r>
            <w:r w:rsidR="00B5737E">
              <w:rPr>
                <w:rFonts w:ascii="Century Gothic" w:hAnsi="Century Gothic"/>
                <w:sz w:val="20"/>
                <w:szCs w:val="20"/>
              </w:rPr>
              <w:t>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A8D5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B47E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19B2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64CDBB3A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AC8" w14:textId="77777777" w:rsidR="00595DAB" w:rsidRPr="00B5737E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C1A5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Łóżka przeznaczone na Oddział Intensywnej Terapii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D2B8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DFBF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6273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450FFBD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E2D" w14:textId="77777777" w:rsidR="00595DAB" w:rsidRPr="00B5737E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2B9" w14:textId="477FC240" w:rsidR="00595DAB" w:rsidRPr="00FF4BF5" w:rsidRDefault="00595DAB" w:rsidP="00B5737E">
            <w:pPr>
              <w:snapToGri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Konstrukcja łóżka wykonana ze stali węglowej lakierowanej proszkowo oparta na rozwiązaniu  kolumnowym. Konstrukcja umożliwia skuteczne czyszczenie i dezynfekcję każdego elementu łóżka.</w:t>
            </w:r>
            <w:r w:rsidR="005A61F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Dopuszcza się również oparta na systemie dwóch podwójnych ramion wznoszących.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7CE6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74A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C385" w14:textId="63E5CC76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Rozwiązanie kolumnowe, Tak -  </w:t>
            </w:r>
            <w:r w:rsidR="00782A8E">
              <w:rPr>
                <w:rFonts w:ascii="Century Gothic" w:hAnsi="Century Gothic"/>
                <w:sz w:val="20"/>
                <w:szCs w:val="20"/>
              </w:rPr>
              <w:t>5</w:t>
            </w:r>
            <w:r w:rsidR="00E1660F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pkt. Nie - 0pkt</w:t>
            </w:r>
          </w:p>
          <w:p w14:paraId="5E0C836E" w14:textId="77777777" w:rsidR="00F1011A" w:rsidRPr="00FF4BF5" w:rsidRDefault="00F1011A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11B030E" w14:textId="77777777" w:rsidR="00F1011A" w:rsidRPr="00FF4BF5" w:rsidRDefault="00F1011A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4BF5" w:rsidRPr="00FF4BF5" w14:paraId="30E87B63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C5B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FD4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Łóżko w pełni (nie same barierki) zgodne z normą IEC 60601-2-52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9A7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5A01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A623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 -  10pkt. Nie - 0pkt</w:t>
            </w:r>
          </w:p>
        </w:tc>
      </w:tr>
      <w:tr w:rsidR="00FF4BF5" w:rsidRPr="00FF4BF5" w14:paraId="268D59F6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361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5D7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Konstrukcja łóżka/materaca umożliwiająca wykonanie przechyłów bocznych na każdej wysokości leża min. 20°</w:t>
            </w:r>
            <w:r w:rsidR="00F1011A" w:rsidRPr="00FF4BF5">
              <w:rPr>
                <w:rFonts w:ascii="Century Gothic" w:hAnsi="Century Gothic"/>
                <w:sz w:val="20"/>
                <w:szCs w:val="20"/>
              </w:rPr>
              <w:t xml:space="preserve"> (także w pozycji najniższej)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EA3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B6A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DD3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E99130E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1D6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C72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Przechyły boczne wykonywane za pomocą materaca powietrznego zintegrowanego z leżem  lub Przechyły boczne wykonywane za pomocą łóżka</w:t>
            </w:r>
            <w:r w:rsidR="00606932" w:rsidRPr="00FF4BF5">
              <w:rPr>
                <w:rFonts w:ascii="Century Gothic" w:hAnsi="Century Gothic"/>
                <w:sz w:val="20"/>
                <w:szCs w:val="20"/>
              </w:rPr>
              <w:t xml:space="preserve"> dostępne w pełnym zakresie niezależnie od wysokości łóżka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A9FA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  <w:r w:rsidR="00606932" w:rsidRPr="00FF4BF5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9944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7715" w14:textId="3BA9E67B" w:rsidR="003E0512" w:rsidRPr="00FF4BF5" w:rsidRDefault="00606932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Przechyły łóżkiem w pełnym zakresie niezależnie od wysokości łóżka – </w:t>
            </w:r>
            <w:r w:rsidR="00782A8E">
              <w:rPr>
                <w:rFonts w:ascii="Century Gothic" w:hAnsi="Century Gothic"/>
                <w:sz w:val="20"/>
                <w:szCs w:val="20"/>
              </w:rPr>
              <w:t>3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14:paraId="54752F01" w14:textId="77777777" w:rsidR="00595DAB" w:rsidRPr="00FF4BF5" w:rsidRDefault="00606932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Materacem – 0 pkt.</w:t>
            </w:r>
          </w:p>
        </w:tc>
      </w:tr>
      <w:tr w:rsidR="00FF4BF5" w:rsidRPr="00FF4BF5" w14:paraId="0C3AA805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3D2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30EB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Barierki boczne poruszające się wraz z segmentami leża, zgodne z normą dla łóżek szpitalnych (norma EN 60601-2-52), zapewniające ochronę pacjenta przed zakleszczeniem.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B37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396A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656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5E8BA502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2D3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C89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Konstrukcja barierek bocznych umożliwiająca ich opuszczanie przy użyciu jednej ręki.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C1D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D528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133B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60CA1A13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11E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1B3F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trike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Od strony wewnętrznej </w:t>
            </w:r>
            <w:r w:rsidR="00E1660F" w:rsidRPr="00FF4BF5">
              <w:rPr>
                <w:rFonts w:ascii="Century Gothic" w:hAnsi="Century Gothic"/>
                <w:sz w:val="20"/>
                <w:szCs w:val="20"/>
              </w:rPr>
              <w:t xml:space="preserve">min 1 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panel sterujący dla pacjenta zlokalizowany w barierkach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770" w14:textId="77777777" w:rsidR="00595DAB" w:rsidRPr="00FF4BF5" w:rsidRDefault="00E1660F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CE94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C3E8" w14:textId="7FFBE1D5" w:rsidR="003E0512" w:rsidRPr="00FF4BF5" w:rsidRDefault="00E1660F" w:rsidP="00155E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1 panel – 3 pkt.</w:t>
            </w:r>
          </w:p>
          <w:p w14:paraId="73536156" w14:textId="77777777" w:rsidR="00595DAB" w:rsidRPr="00FF4BF5" w:rsidRDefault="00E1660F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2 panele – 6 pkt.</w:t>
            </w:r>
          </w:p>
        </w:tc>
      </w:tr>
      <w:tr w:rsidR="00FF4BF5" w:rsidRPr="00FF4BF5" w14:paraId="784A7B80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23B" w14:textId="77777777" w:rsidR="00666C11" w:rsidRPr="00FF4BF5" w:rsidRDefault="00666C11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7CF" w14:textId="77EEA0E6" w:rsidR="00666C11" w:rsidRPr="00FF4BF5" w:rsidRDefault="00666C11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Od strony zewnętrznej, zlokalizowane w barierkach bocznych: panel do sterowania funkcjami wagi (po obu stronach łóżka), panel centralny do sterowania funkcjami elektrycznymi łóżka wraz z selektywną blokadą funkcji (po obu stronach łóżka)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2E3B" w14:textId="0B4BD9C9" w:rsidR="00666C11" w:rsidRPr="00FF4BF5" w:rsidRDefault="00666C11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  <w:r w:rsidR="005A61FA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C10" w14:textId="77777777" w:rsidR="00666C11" w:rsidRPr="00FF4BF5" w:rsidRDefault="00666C11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48E" w14:textId="77777777" w:rsidR="005A61FA" w:rsidRPr="005A61FA" w:rsidRDefault="005A61FA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A61FA">
              <w:rPr>
                <w:rFonts w:ascii="Century Gothic" w:hAnsi="Century Gothic"/>
                <w:sz w:val="20"/>
                <w:szCs w:val="20"/>
              </w:rPr>
              <w:t>Dodatkowy panel zlokalizowany w barierce przemieszczającej się wraz z segmentem oparcia pleców obsługujący podstawowe funkcje elektryczne łóżka, po obu stronach, min.: regulacja wysokości, krzesło kardiologiczne.</w:t>
            </w:r>
          </w:p>
          <w:p w14:paraId="35C5974F" w14:textId="5149001C" w:rsidR="00666C11" w:rsidRPr="00FF4BF5" w:rsidRDefault="005A61FA" w:rsidP="00155E47">
            <w:pPr>
              <w:snapToGrid w:val="0"/>
              <w:jc w:val="center"/>
            </w:pPr>
            <w:r w:rsidRPr="005A61FA">
              <w:rPr>
                <w:rFonts w:ascii="Century Gothic" w:hAnsi="Century Gothic"/>
                <w:sz w:val="20"/>
                <w:szCs w:val="20"/>
              </w:rPr>
              <w:t>Tak – 2 pkt, Nie- 0 pkt.</w:t>
            </w:r>
          </w:p>
        </w:tc>
      </w:tr>
      <w:tr w:rsidR="00FF4BF5" w:rsidRPr="00FF4BF5" w14:paraId="5FA10854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A7B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99F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Możliwość przedłużenia leża o minimum 10cm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B9E8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  <w:r w:rsidR="008A6DA9" w:rsidRPr="00FF4BF5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78B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4D86" w14:textId="77777777" w:rsidR="00595DAB" w:rsidRPr="00FF4BF5" w:rsidRDefault="008A6DA9" w:rsidP="00155E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Najdłuższy zakres – </w:t>
            </w:r>
            <w:r w:rsidR="00040922" w:rsidRPr="00FF4BF5">
              <w:rPr>
                <w:rFonts w:ascii="Century Gothic" w:hAnsi="Century Gothic"/>
                <w:sz w:val="20"/>
                <w:szCs w:val="20"/>
              </w:rPr>
              <w:t>8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pkt,</w:t>
            </w:r>
          </w:p>
          <w:p w14:paraId="6C60FB99" w14:textId="77777777" w:rsidR="008A6DA9" w:rsidRPr="00FF4BF5" w:rsidRDefault="008A6DA9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Pozostałe 0 pkt.</w:t>
            </w:r>
          </w:p>
        </w:tc>
      </w:tr>
      <w:tr w:rsidR="00FF4BF5" w:rsidRPr="00FF4BF5" w14:paraId="5A0AC385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026" w14:textId="77777777" w:rsidR="00904FE6" w:rsidRPr="00FF4BF5" w:rsidRDefault="00904FE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5F48" w14:textId="77777777" w:rsidR="00904FE6" w:rsidRPr="00FF4BF5" w:rsidRDefault="00904FE6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Elektryczne poszerzanie łóżka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FF5" w14:textId="77777777" w:rsidR="00904FE6" w:rsidRPr="00FF4BF5" w:rsidRDefault="00904FE6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277" w14:textId="77777777" w:rsidR="00904FE6" w:rsidRPr="00FF4BF5" w:rsidRDefault="00904FE6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8C5E" w14:textId="77777777" w:rsidR="00904FE6" w:rsidRPr="00FF4BF5" w:rsidRDefault="00904FE6" w:rsidP="00155E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 – 10 pkt. Nie – 0 pkt.</w:t>
            </w:r>
          </w:p>
        </w:tc>
      </w:tr>
      <w:tr w:rsidR="00FF4BF5" w:rsidRPr="00FF4BF5" w14:paraId="6D2D1C63" w14:textId="77777777" w:rsidTr="00155E47">
        <w:trPr>
          <w:trHeight w:val="7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932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C1DF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Łóżko wyposażone w rozwiązanie uzupełniające leże po jego wydłużeniu lub/bądź materac samoistnie dostosowujący się do wymiarów leża po wydłużeniu.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78A2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92A1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F1AC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036FFC8B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80C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EEC0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Leże łóżka – minimum 4-sekcyjne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2879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7303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17C1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955E2B3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12A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095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Liczba ruchomych segmentów leża minimum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A41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F8F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B2AA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5A8A4BD" w14:textId="77777777" w:rsidTr="00155E47">
        <w:trPr>
          <w:trHeight w:val="10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6AE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041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Szczyt łóżka od strony głowy nieruchomy przy przechodzeniu do pozycji </w:t>
            </w:r>
            <w:proofErr w:type="spellStart"/>
            <w:r w:rsidRPr="00FF4BF5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FF4BF5">
              <w:rPr>
                <w:rFonts w:ascii="Century Gothic" w:hAnsi="Century Gothic"/>
                <w:sz w:val="20"/>
                <w:szCs w:val="20"/>
              </w:rPr>
              <w:t>, chroniący przed kolizją ze ścianą bądź otaczającą łóżko infrastrukturą medyczną.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3ECB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E224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443C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4E7E7480" w14:textId="77777777" w:rsidTr="00155E47">
        <w:trPr>
          <w:trHeight w:val="1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2B6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57E" w14:textId="5AE7EFE0" w:rsidR="001C6B00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Wbudowany akumulator (min. 2 szt.) tj. główny do zasilania poszczególnych funkcji łóżka oraz drugi do zasilania podczas transportu np. systemu transportowego  </w:t>
            </w:r>
            <w:r w:rsidR="001C6B00" w:rsidRPr="00FF4BF5">
              <w:rPr>
                <w:rFonts w:ascii="Century Gothic" w:hAnsi="Century Gothic"/>
                <w:sz w:val="20"/>
                <w:szCs w:val="20"/>
              </w:rPr>
              <w:t>lub dedykowany funkcji CPR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58CA" w14:textId="77777777" w:rsidR="00595DAB" w:rsidRPr="00FF4BF5" w:rsidRDefault="00A325FD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424F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D2A" w14:textId="77777777" w:rsidR="00595DAB" w:rsidRPr="00FF4BF5" w:rsidRDefault="00A325FD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2D7F6F3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015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0D0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Osobny akumulator do funkcji CPR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46B8" w14:textId="77777777" w:rsidR="00595DAB" w:rsidRPr="00FF4BF5" w:rsidRDefault="00A325FD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B6F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932D" w14:textId="286748E2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0C0DAF" w:rsidRPr="00FF4BF5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="00CC11F7" w:rsidRPr="00FF4BF5">
              <w:rPr>
                <w:rFonts w:ascii="Century Gothic" w:hAnsi="Century Gothic"/>
                <w:sz w:val="20"/>
                <w:szCs w:val="20"/>
              </w:rPr>
              <w:t>6</w:t>
            </w:r>
            <w:r w:rsidR="000C0DAF" w:rsidRPr="00FF4BF5">
              <w:rPr>
                <w:rFonts w:ascii="Century Gothic" w:hAnsi="Century Gothic"/>
                <w:sz w:val="20"/>
                <w:szCs w:val="20"/>
              </w:rPr>
              <w:t xml:space="preserve"> pkt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, Nie </w:t>
            </w:r>
            <w:r w:rsidR="000C0DAF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0C0DAF" w:rsidRPr="00FF4BF5">
              <w:rPr>
                <w:rFonts w:ascii="Century Gothic" w:hAnsi="Century Gothic"/>
                <w:sz w:val="20"/>
                <w:szCs w:val="20"/>
              </w:rPr>
              <w:t xml:space="preserve"> pkt</w:t>
            </w:r>
          </w:p>
        </w:tc>
      </w:tr>
      <w:tr w:rsidR="00FF4BF5" w:rsidRPr="00FF4BF5" w14:paraId="23EFEE20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457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D998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Długość łóżka minimum 220-250cm (+/-5cm)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413D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14B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D10E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3D1061C8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060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090A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Szerokość zewnętrzna minimum 102-104cm (+/-2 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07D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EFD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F92F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58EC051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A1A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61F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Konstrukcja łóżka/materaca umożliwiająca wykonanie zdjęć RTG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276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327B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7BD1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78BCAEDC" w14:textId="77777777" w:rsidTr="00155E47">
        <w:trPr>
          <w:trHeight w:val="9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087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015C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Łóżko wyposażone w system elektronicznej wizualnej kontroli kąta nachylenia oparcia pleców 30° widoczny na panelu sterowania od strony wewnętrznej,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9DA" w14:textId="77777777" w:rsidR="00595DAB" w:rsidRPr="00FF4BF5" w:rsidRDefault="00E03002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CB76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2A7C" w14:textId="6F287DA2" w:rsidR="00595DAB" w:rsidRPr="00FF4BF5" w:rsidRDefault="00CA1FC4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0C0DAF" w:rsidRPr="00FF4BF5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3</w:t>
            </w:r>
            <w:r w:rsidR="000C0DAF" w:rsidRPr="00FF4BF5">
              <w:rPr>
                <w:rFonts w:ascii="Century Gothic" w:hAnsi="Century Gothic"/>
                <w:sz w:val="20"/>
                <w:szCs w:val="20"/>
              </w:rPr>
              <w:t xml:space="preserve"> pkt.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, Nie </w:t>
            </w:r>
            <w:r w:rsidR="00CC11F7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CC11F7" w:rsidRPr="00FF4BF5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FF4BF5" w:rsidRPr="00FF4BF5" w14:paraId="1EA4A1D1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9A0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DB22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Przyciski elementów sterujących łatwe do utrzymania w czystości, wodoodporne, membranowe.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7281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D2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16C6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1CDF46D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A61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51B5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Łóżko wyposażone w panel do obsługi np. funkcji pomiaru masy ciała pacjenta, sygnalizacji alarmów.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7C1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8080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BDF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680886C3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5BB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03F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Pojedyncze koła o średnicy min. 125mm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EE81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11A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E0C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E7D6F02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FF7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0A80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Piąte koło ułatwiające manewrowanie lub inne równoważne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D30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D85E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3E08" w14:textId="00E25C0C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4820FE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820FE" w:rsidRPr="00FF4BF5">
              <w:rPr>
                <w:rFonts w:ascii="Century Gothic" w:hAnsi="Century Gothic"/>
                <w:sz w:val="20"/>
                <w:szCs w:val="20"/>
              </w:rPr>
              <w:t xml:space="preserve">4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3F5A1C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155E47">
              <w:rPr>
                <w:rFonts w:ascii="Century Gothic" w:hAnsi="Century Gothic"/>
                <w:sz w:val="20"/>
                <w:szCs w:val="20"/>
              </w:rPr>
              <w:t>–</w:t>
            </w:r>
            <w:r w:rsidR="003F5A1C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58E28338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8C0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79FE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Regulacja elektryczna wysokości leża mierzona od podłoża do górnej powierzchni leża 37-78cm (+- </w:t>
            </w:r>
            <w:r w:rsidR="004820FE" w:rsidRPr="00FF4BF5">
              <w:rPr>
                <w:rFonts w:ascii="Century Gothic" w:hAnsi="Century Gothic"/>
                <w:sz w:val="20"/>
                <w:szCs w:val="20"/>
              </w:rPr>
              <w:t>7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cm)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09D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AA9E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974" w14:textId="77777777" w:rsidR="00595DAB" w:rsidRPr="00FF4BF5" w:rsidRDefault="004820FE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F4BF5" w:rsidRPr="00FF4BF5" w14:paraId="672C7758" w14:textId="77777777" w:rsidTr="00155E47">
        <w:trPr>
          <w:trHeight w:val="1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3C2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08FB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Regulacja elektryczna wysokości leża, z pozycją ekstra-niską mierzona od podłoża do górnej powierzchni leża 32cm (+- 2cm) ułatwiająca zejście z łóżka nawet niskim osobom oraz resuscytację krążeniowo-oddechową.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652C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03F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819E" w14:textId="0F9AC173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3F5A1C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10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3F5A1C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155E47">
              <w:rPr>
                <w:rFonts w:ascii="Century Gothic" w:hAnsi="Century Gothic"/>
                <w:sz w:val="20"/>
                <w:szCs w:val="20"/>
              </w:rPr>
              <w:t>–</w:t>
            </w:r>
            <w:r w:rsidR="003F5A1C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083D337C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8DB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3E3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Regulacja elektryczna części plecowej min. 0-60°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BC7F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6AB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127E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F549F25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901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049A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Regulacja elektryczna segmentu podudzia min. 0-14°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6E98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B793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7412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50B441F9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8A7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832E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Regulacja elektryczna segmentu uda min. 0-20°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6DB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D62C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1E10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4C691FF0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875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C2AA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Panel funkcji elektrycznych wyposażony w jeden przycisk do regulacji pozycji krzesła kardiologicznego dostępny z jednego przycisku.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DC81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E84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F3F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0B8A3D16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209" w14:textId="77777777" w:rsidR="00595DAB" w:rsidRPr="00FF4BF5" w:rsidRDefault="00595DAB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AA07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Regulacja elektryczna pozycji </w:t>
            </w:r>
            <w:proofErr w:type="spellStart"/>
            <w:r w:rsidRPr="00FF4BF5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FF4BF5">
              <w:rPr>
                <w:rFonts w:ascii="Century Gothic" w:hAnsi="Century Gothic"/>
                <w:sz w:val="20"/>
                <w:szCs w:val="20"/>
              </w:rPr>
              <w:t xml:space="preserve"> min. 12°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CB01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8D9A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152E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0D220C3" w14:textId="77777777" w:rsidTr="00155E47">
        <w:trPr>
          <w:trHeight w:val="4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162" w14:textId="77777777" w:rsidR="00595DAB" w:rsidRPr="00FF4BF5" w:rsidRDefault="00595DAB" w:rsidP="0062154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2416" w14:textId="308ED2FE" w:rsidR="00CA1FC4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Elektrycznie regulowana pozycja fotela. Łóżko rozpoczyna serię skoordynowanych  ruchów,  włączając pozycję anty-</w:t>
            </w:r>
            <w:proofErr w:type="spellStart"/>
            <w:r w:rsidRPr="00FF4BF5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FF4BF5">
              <w:rPr>
                <w:rFonts w:ascii="Century Gothic" w:hAnsi="Century Gothic"/>
                <w:sz w:val="20"/>
                <w:szCs w:val="20"/>
              </w:rPr>
              <w:t xml:space="preserve"> (przejście kołyskowe ograniczające zsuwanie się pacjenta w dół łóżka) przekształcających pozycję łóżka do pozycji siedzącej z opuszczonymi nogami.</w:t>
            </w:r>
            <w:r w:rsidRPr="00FF4BF5">
              <w:rPr>
                <w:rFonts w:ascii="Century Gothic" w:hAnsi="Century Gothic"/>
                <w:sz w:val="20"/>
                <w:szCs w:val="20"/>
              </w:rPr>
              <w:br/>
              <w:t xml:space="preserve">Pozycja uzyskiwana za pomocą jednego przycisku. </w:t>
            </w:r>
            <w:r w:rsidRPr="00FF4BF5">
              <w:rPr>
                <w:rFonts w:ascii="Century Gothic" w:hAnsi="Century Gothic"/>
                <w:sz w:val="20"/>
                <w:szCs w:val="20"/>
              </w:rPr>
              <w:br/>
              <w:t>Oparcie min. 60º</w:t>
            </w:r>
            <w:r w:rsidRPr="00FF4BF5">
              <w:rPr>
                <w:rFonts w:ascii="Century Gothic" w:hAnsi="Century Gothic"/>
                <w:sz w:val="20"/>
                <w:szCs w:val="20"/>
              </w:rPr>
              <w:br/>
              <w:t>Sekcja kolan min 10º</w:t>
            </w:r>
            <w:r w:rsidRPr="00FF4BF5">
              <w:rPr>
                <w:rFonts w:ascii="Century Gothic" w:hAnsi="Century Gothic"/>
                <w:sz w:val="20"/>
                <w:szCs w:val="20"/>
              </w:rPr>
              <w:br/>
              <w:t>Stopy min. 70º</w:t>
            </w:r>
          </w:p>
          <w:p w14:paraId="3FDB0E13" w14:textId="77777777" w:rsidR="00CA1FC4" w:rsidRPr="00FF4BF5" w:rsidRDefault="00CA1FC4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Lub</w:t>
            </w:r>
          </w:p>
          <w:p w14:paraId="51B7BD94" w14:textId="77777777" w:rsidR="00CA1FC4" w:rsidRPr="00FF4BF5" w:rsidRDefault="00CA1FC4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Elektrycznie regulowana pozycja krzesła kardiologicznego (krzesło automatyczne). Łóżko wykonuje sekwencję ruchów polegających na uniesieniu segmentu oparcia, cofnięciu osi oparcia –autoregresja, uniesieniu segmentu uda, przechyleniu całego leża do pozycji anty-</w:t>
            </w:r>
            <w:proofErr w:type="spellStart"/>
            <w:r w:rsidRPr="00FF4BF5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A5F8" w14:textId="3164B07E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CE57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BBB1" w14:textId="5D480FB1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3F5A1C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10</w:t>
            </w:r>
            <w:r w:rsidR="003F5A1C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3F5A1C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3F5A1C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6177CD0B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9CE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39D1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Regulacja elektryczna pozycji anty- </w:t>
            </w:r>
            <w:proofErr w:type="spellStart"/>
            <w:r w:rsidRPr="00FF4BF5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FF4BF5">
              <w:rPr>
                <w:rFonts w:ascii="Century Gothic" w:hAnsi="Century Gothic"/>
                <w:sz w:val="20"/>
                <w:szCs w:val="20"/>
              </w:rPr>
              <w:t xml:space="preserve"> min. 12°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F9CB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A5C1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C21F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D3A9943" w14:textId="77777777" w:rsidTr="00155E47">
        <w:trPr>
          <w:trHeight w:val="18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829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C95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Łóżko wyposażone funkcje CPR uruchomianą manualną  dźwignią obustronną lub/bądź  funkcja CPR dostępna z dźwigni nożnej (bez konieczności użycia rąk) polegającą na wypoziomowaniu segmentu pleców leża i obniżeniu leża. Dźwignia łatwo dostępna, także przy opuszczonych barierkach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1E1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75F5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1417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115304D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02F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AE7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Spuszczenie powietrza z materaca jednym ruchem za pomocą manualnej/nożnej dźwigni CPR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542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0E8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9EC1" w14:textId="6429B6A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3A083D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55F59" w:rsidRPr="00FF4BF5">
              <w:rPr>
                <w:rFonts w:ascii="Century Gothic" w:hAnsi="Century Gothic"/>
                <w:sz w:val="20"/>
                <w:szCs w:val="20"/>
              </w:rPr>
              <w:t>5</w:t>
            </w:r>
            <w:r w:rsidR="003A083D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24A4D647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9CF" w14:textId="77777777" w:rsidR="00E55F59" w:rsidRPr="00FF4BF5" w:rsidRDefault="00E55F5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311C" w14:textId="4E100505" w:rsidR="00E55F59" w:rsidRPr="00FF4BF5" w:rsidRDefault="00E55F59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CPR poprzez natychmiastowe utwardzenie komór materaca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E334" w14:textId="77777777" w:rsidR="00E55F59" w:rsidRPr="00FF4BF5" w:rsidRDefault="00E55F59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83F" w14:textId="77777777" w:rsidR="00E55F59" w:rsidRPr="00FF4BF5" w:rsidRDefault="00E55F59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483A" w14:textId="6FAC0B83" w:rsidR="00E55F59" w:rsidRPr="00FF4BF5" w:rsidRDefault="00E55F59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3A083D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5</w:t>
            </w:r>
            <w:r w:rsidR="003A083D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1E9519E8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946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4736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Segment pleców wyposażony w sprężynę gazową zapobiegającą zbyt gwałtownemu opuszczeniu segmentu pleców na ramę łóżka przy użyciu mechanicznej funkcji CPR.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A1DC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3416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0E8C" w14:textId="70F35AE4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2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678587F0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54C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7168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Elektryczna  funkcja CPR, łóżko wykonuje sekwencję ruchów polegających na wypoziomowaniu segmentów leża z każdej pozycji i  jednoczesnym obniżeniu oraz na szybkim spuszczeniu powietrza z komór materaca lub/bądź natychmiastowym utwardzeniu komór materaca. Funkcja działa niezależnie od wszelkich blokad indywidualnych i uruchamiana jest jednym przyciskiem lub/bądź dźwignią nożną dostępną z obu stron łóżka.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2BB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4281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E2E8" w14:textId="460707E5" w:rsidR="00232F25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Spuszczenie powietrza z materaca przy użyciu elektrycznej funkcji CPR  - </w:t>
            </w:r>
            <w:r w:rsidR="00DE1AD8" w:rsidRPr="00FF4BF5">
              <w:rPr>
                <w:rFonts w:ascii="Century Gothic" w:hAnsi="Century Gothic"/>
                <w:sz w:val="20"/>
                <w:szCs w:val="20"/>
              </w:rPr>
              <w:t>3</w:t>
            </w:r>
            <w:r w:rsidR="003A083D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4882F26" w14:textId="11F041C5" w:rsidR="00595DAB" w:rsidRPr="00FF4BF5" w:rsidRDefault="00DE1AD8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Natychmiastowe utwardzeniu komór materaca. Funkcja działa niezależnie od wszelkich blokad indywidualnych i uruchamiana jest jednym przyciskiem lub/bądź dźwignią nożną dostępną z obu stron łóżka. </w:t>
            </w:r>
            <w:r w:rsidRPr="00155E47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6 pkt.</w:t>
            </w:r>
            <w:r w:rsidR="00232F25" w:rsidRPr="00FF4BF5">
              <w:rPr>
                <w:rFonts w:ascii="Century Gothic" w:hAnsi="Century Gothic"/>
                <w:sz w:val="20"/>
                <w:szCs w:val="20"/>
              </w:rPr>
              <w:t>, Nie – 0 pkt.</w:t>
            </w:r>
          </w:p>
        </w:tc>
      </w:tr>
      <w:tr w:rsidR="00FF4BF5" w:rsidRPr="00FF4BF5" w14:paraId="12EF2790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CF8CD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1988E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Łóżko wyposażone w gniazda na akcesoria. Rozkład uchwytów od strony głowy pacjenta po min. dwa uchwyty na narożnik np. w celu jednoczesnego zamontowania wieszaka kroplówki i uchwytu na rękę. Rozkład uchwytów od strony nóg pacjenta po jednym na narożnik np. w celu zamontowania ramy ortopedycznej lub innych akcesoriów.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4F62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4D9A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F1B" w14:textId="4917CF86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Od strony głowy pacjenta dwa uchwyty na narożnik - 5</w:t>
            </w:r>
            <w:r w:rsidR="00E41231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E41231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E41231" w:rsidRPr="00FF4BF5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E41231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0C92AF32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03D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574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Wyposażenie: wieszak kroplówki łamany 1szt.                                                                                                                                  wysięgnik pacjenta 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F32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2A6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111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4A241C2A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8B8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698" w14:textId="33BE7269" w:rsidR="00595DAB" w:rsidRPr="00FF4BF5" w:rsidRDefault="003943D9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Łóżko wyposażone w precyzyjny system ważenia pacjenta min. III klasy certyfikowany przez jednostkę notyfikowaną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E07D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E8E2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1F42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F2BE509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464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7811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system pozwalający na dodawanie/odejmowanie akcesoriów w obrębie leża bez wpływu na odczyt wagi pacjenta.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E1B2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203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9758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5CDD0ED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A7B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4413" w14:textId="619A291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możliwość wyświetlania wagi pacjenta w zaokrągleniu do 100g lub 500g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C41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EACD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955C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629E6C9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A27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0400" w14:textId="57146D3A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przycisk zerowania wagi.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B2D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BD6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E618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50CA113A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C1C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45C3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Łóżko wyposażone w czujniki </w:t>
            </w:r>
            <w:proofErr w:type="spellStart"/>
            <w:r w:rsidRPr="00FF4BF5">
              <w:rPr>
                <w:rFonts w:ascii="Century Gothic" w:hAnsi="Century Gothic"/>
                <w:sz w:val="20"/>
                <w:szCs w:val="20"/>
              </w:rPr>
              <w:t>antyzgnieceniowe</w:t>
            </w:r>
            <w:proofErr w:type="spellEnd"/>
            <w:r w:rsidRPr="00FF4BF5">
              <w:rPr>
                <w:rFonts w:ascii="Century Gothic" w:hAnsi="Century Gothic"/>
                <w:sz w:val="20"/>
                <w:szCs w:val="20"/>
              </w:rPr>
              <w:t xml:space="preserve"> wykrywające przedmioty lub osoby mogące znajdować się pod platformą leża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30A4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E582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9594" w14:textId="16C6C41F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6B6476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34FB9" w:rsidRPr="00FF4BF5">
              <w:rPr>
                <w:rFonts w:ascii="Century Gothic" w:hAnsi="Century Gothic"/>
                <w:sz w:val="20"/>
                <w:szCs w:val="20"/>
              </w:rPr>
              <w:t>6</w:t>
            </w:r>
            <w:r w:rsidR="006B6476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6B6476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6B6476" w:rsidRPr="00FF4BF5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6B6476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5D5E7949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C54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CFAF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Łóżko wyposażone w </w:t>
            </w:r>
            <w:r w:rsidR="003943D9" w:rsidRPr="00FF4BF5">
              <w:rPr>
                <w:rFonts w:ascii="Century Gothic" w:hAnsi="Century Gothic"/>
                <w:sz w:val="20"/>
                <w:szCs w:val="20"/>
              </w:rPr>
              <w:t xml:space="preserve">alarm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opuszczenia łóżka z regulacją jego czułości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5F71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70F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1F74" w14:textId="625E8A43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934FB9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34FB9" w:rsidRPr="00FF4BF5">
              <w:rPr>
                <w:rFonts w:ascii="Century Gothic" w:hAnsi="Century Gothic"/>
                <w:sz w:val="20"/>
                <w:szCs w:val="20"/>
              </w:rPr>
              <w:t xml:space="preserve">6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6B6476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6B6476" w:rsidRPr="00FF4BF5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6B6476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037A32E5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EB0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F42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Koła z systemem sterowania jazdy na wprost i na boki z centralnym podwójnym systemem hamowania, co ułatwia manewrowanie łóżkiem na małej przestrzeni.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FF17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692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FA90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643E1D26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0BC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7FD9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Drążek centralnego hamulca w części nożnej łóżka.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079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8E3A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32F7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A3A91FD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877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904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Bezpieczne obciążenie robocze dla wszystkich segmentów leża min. 240 kg, pozwalające na wszystkie możliwe regulacje.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ABDA" w14:textId="7CA5234D" w:rsidR="00595DAB" w:rsidRPr="00FF4BF5" w:rsidRDefault="00204EE5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595DAB"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52A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439" w14:textId="60A1B939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powyżej 2</w:t>
            </w:r>
            <w:r w:rsidR="00B515B2" w:rsidRPr="00FF4BF5">
              <w:rPr>
                <w:rFonts w:ascii="Century Gothic" w:hAnsi="Century Gothic"/>
                <w:sz w:val="20"/>
                <w:szCs w:val="20"/>
              </w:rPr>
              <w:t>6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0kg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55E47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10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pkt, poniżej lub równo 2</w:t>
            </w:r>
            <w:r w:rsidR="00B515B2" w:rsidRPr="00FF4BF5">
              <w:rPr>
                <w:rFonts w:ascii="Century Gothic" w:hAnsi="Century Gothic"/>
                <w:sz w:val="20"/>
                <w:szCs w:val="20"/>
              </w:rPr>
              <w:t>4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0kg 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FF4BF5" w:rsidRPr="00FF4BF5" w14:paraId="5F6EB161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43C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3D06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Narożne zderzaki ochronne w każdym rogu łóżka – krążki odbojowe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BFE2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D7D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CD4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72AE931D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134" w14:textId="77777777" w:rsidR="00595DAB" w:rsidRPr="00FF4BF5" w:rsidRDefault="00595D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F00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Materac powietrzny, przeciwodleżynowy wyposażony w pompę z modułem sterowania lub/bądź zint</w:t>
            </w:r>
            <w:r w:rsidR="003943D9" w:rsidRPr="00FF4BF5">
              <w:rPr>
                <w:rFonts w:ascii="Century Gothic" w:hAnsi="Century Gothic"/>
                <w:sz w:val="20"/>
                <w:szCs w:val="20"/>
              </w:rPr>
              <w:t>egrowany z leżem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łóżka przeciwodleżynowy, powietrzny materac terapeutyczny</w:t>
            </w:r>
            <w:r w:rsidR="003943D9" w:rsidRPr="00FF4BF5">
              <w:rPr>
                <w:rFonts w:ascii="Century Gothic" w:hAnsi="Century Gothic"/>
                <w:sz w:val="20"/>
                <w:szCs w:val="20"/>
              </w:rPr>
              <w:t xml:space="preserve"> wyposażony w pompę z modułem sterowania</w:t>
            </w:r>
            <w:r w:rsidRPr="00FF4BF5">
              <w:rPr>
                <w:rFonts w:ascii="Century Gothic" w:hAnsi="Century Gothic"/>
                <w:sz w:val="20"/>
                <w:szCs w:val="20"/>
              </w:rPr>
              <w:t>, pokrowiec materaca wodoszc</w:t>
            </w:r>
            <w:r w:rsidR="003943D9" w:rsidRPr="00FF4BF5">
              <w:rPr>
                <w:rFonts w:ascii="Century Gothic" w:hAnsi="Century Gothic"/>
                <w:sz w:val="20"/>
                <w:szCs w:val="20"/>
              </w:rPr>
              <w:t>zelny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3943D9" w:rsidRPr="00FF4BF5">
              <w:rPr>
                <w:rFonts w:ascii="Century Gothic" w:hAnsi="Century Gothic"/>
                <w:sz w:val="20"/>
                <w:szCs w:val="20"/>
              </w:rPr>
              <w:t>przepuszczający wilgoć</w:t>
            </w:r>
            <w:r w:rsidRPr="00FF4BF5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C4F0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F09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B98F" w14:textId="77777777" w:rsidR="00595DAB" w:rsidRPr="00FF4BF5" w:rsidRDefault="00595D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375B0600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C84" w14:textId="77777777" w:rsidR="00595DAB" w:rsidRPr="00FF4BF5" w:rsidRDefault="00595DAB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ECE5" w14:textId="77777777" w:rsidR="00595DAB" w:rsidRPr="00FF4BF5" w:rsidRDefault="00595D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Materac zintegrowany z leżem łóżka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D7F9" w14:textId="77777777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2993" w14:textId="77777777" w:rsidR="00595DAB" w:rsidRPr="00FF4BF5" w:rsidRDefault="00595D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B623" w14:textId="4F075D80" w:rsidR="00595DAB" w:rsidRPr="00FF4BF5" w:rsidRDefault="00595D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5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nie-  0 pkt</w:t>
            </w:r>
          </w:p>
        </w:tc>
      </w:tr>
      <w:tr w:rsidR="00FF4BF5" w:rsidRPr="00FF4BF5" w14:paraId="235137E6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B10" w14:textId="77777777" w:rsidR="003B7CAB" w:rsidRPr="00FF4BF5" w:rsidRDefault="003B7CAB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2F37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 przypadku us</w:t>
            </w:r>
            <w:r w:rsidR="00533A2C" w:rsidRPr="00FF4BF5">
              <w:rPr>
                <w:rFonts w:ascii="Century Gothic" w:hAnsi="Century Gothic"/>
                <w:sz w:val="20"/>
                <w:szCs w:val="20"/>
              </w:rPr>
              <w:t xml:space="preserve">zkodzenia materaca 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możliwość </w:t>
            </w:r>
            <w:r w:rsidR="00533A2C" w:rsidRPr="00FF4BF5">
              <w:rPr>
                <w:rFonts w:ascii="Century Gothic" w:hAnsi="Century Gothic"/>
                <w:sz w:val="20"/>
                <w:szCs w:val="20"/>
              </w:rPr>
              <w:t xml:space="preserve">położenia standardowego  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materaca </w:t>
            </w:r>
            <w:r w:rsidR="00533A2C" w:rsidRPr="00FF4BF5">
              <w:rPr>
                <w:rFonts w:ascii="Century Gothic" w:hAnsi="Century Gothic"/>
                <w:sz w:val="20"/>
                <w:szCs w:val="20"/>
              </w:rPr>
              <w:t xml:space="preserve">przeciwodleżynowego w </w:t>
            </w:r>
            <w:r w:rsidR="00FB13B2" w:rsidRPr="00FF4BF5">
              <w:rPr>
                <w:rFonts w:ascii="Century Gothic" w:hAnsi="Century Gothic"/>
                <w:sz w:val="20"/>
                <w:szCs w:val="20"/>
              </w:rPr>
              <w:t>zastępstwie</w:t>
            </w:r>
            <w:r w:rsidR="00533A2C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8FA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385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632A" w14:textId="263823EF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5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N</w:t>
            </w:r>
            <w:r w:rsidRPr="00FF4BF5">
              <w:rPr>
                <w:rFonts w:ascii="Century Gothic" w:hAnsi="Century Gothic"/>
                <w:sz w:val="20"/>
                <w:szCs w:val="20"/>
              </w:rPr>
              <w:t>ie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- 0 pkt</w:t>
            </w:r>
          </w:p>
        </w:tc>
      </w:tr>
      <w:tr w:rsidR="00FF4BF5" w:rsidRPr="00FF4BF5" w14:paraId="0107B637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CEC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46AE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Materac wyposażony w system kontroli ciśnienia, w którym rozkład optymalnego niskiego ciśnienia w poszczególnych komorach materaca następuje natychmiastowo i automatycznie uwzględniając rozmiar, masę i pozycję ciała pacjenta.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5F3F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CC28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CCF5" w14:textId="2924CAC5" w:rsidR="003B7CAB" w:rsidRPr="00FF4BF5" w:rsidRDefault="001B0A09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20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N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ie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- 0 pkt</w:t>
            </w:r>
          </w:p>
        </w:tc>
      </w:tr>
      <w:tr w:rsidR="00FF4BF5" w:rsidRPr="00FF4BF5" w14:paraId="78C188B7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BFA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ECD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Bezpieczne obciążenie robocze gwarantujące skuteczność terapeutyczną min. 225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90AB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B85B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326E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D563D04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DC1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6E6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Materac  pracujący  w trybie stałego niskiego ciśnienia, z możliwością przełączenia na tryb zmiennociśnieniowy, automatycznie regulowane ciśnienie w komorach materaca przy zmianach pozycji ciała  z możliwością dodatkowej regulacji ciśnienia w wybranych strefach materaca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0A9A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A6DD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3BDC" w14:textId="3B1E8B89" w:rsidR="003B7CAB" w:rsidRPr="00FF4BF5" w:rsidRDefault="00860ED3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ożliwoś</w:t>
            </w:r>
            <w:r w:rsidRPr="00FF4BF5">
              <w:rPr>
                <w:rFonts w:ascii="Century Gothic" w:hAnsi="Century Gothic"/>
                <w:sz w:val="20"/>
                <w:szCs w:val="20"/>
              </w:rPr>
              <w:t>ć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 xml:space="preserve"> dodatkowej regulacji ciśnienia w wybranych strefach materaca</w:t>
            </w:r>
            <w:r w:rsidR="001B67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 xml:space="preserve"> 10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Pr="00FF4BF5">
              <w:rPr>
                <w:rFonts w:ascii="Century Gothic" w:hAnsi="Century Gothic"/>
                <w:sz w:val="20"/>
                <w:szCs w:val="20"/>
              </w:rPr>
              <w:t>.,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 xml:space="preserve"> Nie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55E47">
              <w:rPr>
                <w:rFonts w:ascii="Century Gothic" w:hAnsi="Century Gothic"/>
                <w:sz w:val="20"/>
                <w:szCs w:val="20"/>
              </w:rPr>
              <w:t>–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155E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pkt.</w:t>
            </w:r>
          </w:p>
        </w:tc>
      </w:tr>
      <w:tr w:rsidR="00FF4BF5" w:rsidRPr="00FF4BF5" w14:paraId="2D222370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90FA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E72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Budowa materaca umożliwiająca jego przedłużenie np. po wydłużeniu leża. Materac poprzez wbudowane przewody powietrzne dopompowuje dodatkowe komory materaca.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D44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272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0C4A" w14:textId="6C409BC5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10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155E47">
              <w:rPr>
                <w:rFonts w:ascii="Century Gothic" w:hAnsi="Century Gothic"/>
                <w:sz w:val="20"/>
                <w:szCs w:val="20"/>
              </w:rPr>
              <w:t>–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</w:t>
            </w:r>
            <w:r w:rsidR="00860ED3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F4BF5" w:rsidRPr="00FF4BF5" w14:paraId="50F64135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4E24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560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Poziom głośności pompy materaca poniżej 36 </w:t>
            </w:r>
            <w:proofErr w:type="spellStart"/>
            <w:r w:rsidRPr="00FF4BF5">
              <w:rPr>
                <w:rFonts w:ascii="Century Gothic" w:hAnsi="Century Gothic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37D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D46A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6D4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837D062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EF4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22B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Pokrowiec materaca wodoodporny, przepuszczający wilgoć, z powłoką przeciwgrzybiczą pozwalającą ograniczyć zanieczyszczenia mikrobiologiczne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890E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CB54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F6D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6530A9D9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387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729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Funkcja transportowa, która pozwala na utrzymaniu ciśnienia w komorach materaca w czasie gdy łóżko zostaje odłączone od zasilania w czasie do min. 8 godz.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A6EC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7C49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BA1D" w14:textId="721F4993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tryb transportowy &gt; 10 </w:t>
            </w:r>
            <w:r w:rsidR="007A204E" w:rsidRPr="00FF4BF5">
              <w:rPr>
                <w:rFonts w:ascii="Century Gothic" w:hAnsi="Century Gothic"/>
                <w:sz w:val="20"/>
                <w:szCs w:val="20"/>
              </w:rPr>
              <w:t>godz.</w:t>
            </w:r>
            <w:r w:rsidR="001B67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A204E" w:rsidRPr="00FF4BF5">
              <w:rPr>
                <w:rFonts w:ascii="Century Gothic" w:hAnsi="Century Gothic"/>
                <w:sz w:val="20"/>
                <w:szCs w:val="20"/>
              </w:rPr>
              <w:t>4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pkt., nie 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pkt.</w:t>
            </w:r>
          </w:p>
        </w:tc>
      </w:tr>
      <w:tr w:rsidR="00FF4BF5" w:rsidRPr="00FF4BF5" w14:paraId="7334C539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655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45F5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Pompa wyposażona w indywidualny przycisk utwardzenia całego materaca (natychmiastowe </w:t>
            </w:r>
            <w:r w:rsidRPr="00FF4BF5">
              <w:rPr>
                <w:rFonts w:ascii="Century Gothic" w:hAnsi="Century Gothic"/>
                <w:sz w:val="20"/>
                <w:szCs w:val="20"/>
              </w:rPr>
              <w:lastRenderedPageBreak/>
              <w:t>napompowanie) lub/bądź Materac wyposażony w funkcję natychmiastowego utwardzania powierzchni, ułatwiającą codzienną opiekę nad pacjentem, dostępną z jednego przycisku. Samoczynny powrót do pracy w trybie terapeutycznym po upływie max 60 min. od aktywowania maksymalnego napompowania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A1FE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6CE2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EB41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4E10B78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6C7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EFDD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Materac zintegrowany z leżem, umożliwiający wykonanie przechyłów bocznych na każdej wysokości leża min. 20°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B686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DFDC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912" w14:textId="28FC625B" w:rsidR="003B7CAB" w:rsidRPr="00FF4BF5" w:rsidRDefault="000A58B6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– 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pkt, Nie – 0,pkt.</w:t>
            </w:r>
          </w:p>
        </w:tc>
      </w:tr>
      <w:tr w:rsidR="00FF4BF5" w:rsidRPr="00FF4BF5" w14:paraId="5A50DC90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95A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25C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Możliwość programowania czasowego terapii ciągłej rotacji bocznej pacjenta (przechyły boczne)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3E5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F52E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A926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6C8CBF2A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5E45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74BA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Łóżko posiadające system bezpieczeństwa uniemożliwiający wykonanie przechyłów bocznych  np. gdy barierki są opuszczone lub  gdy kąt podparcia pleców jest zbyt duży.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08E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9162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48BA" w14:textId="2764B7C8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92115" w:rsidRPr="00FF4BF5">
              <w:rPr>
                <w:rFonts w:ascii="Century Gothic" w:hAnsi="Century Gothic"/>
                <w:sz w:val="20"/>
                <w:szCs w:val="20"/>
              </w:rPr>
              <w:t>4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pkt.</w:t>
            </w:r>
          </w:p>
        </w:tc>
      </w:tr>
      <w:tr w:rsidR="00FF4BF5" w:rsidRPr="00FF4BF5" w14:paraId="446FE660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5EA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055B" w14:textId="77777777" w:rsidR="003B7CAB" w:rsidRPr="00FF4BF5" w:rsidRDefault="00F92115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aterac  z funkcją wspomagania obrotu Pacjenta.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5DEE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6A0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E8EE" w14:textId="1069323B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92115" w:rsidRPr="00FF4BF5">
              <w:rPr>
                <w:rFonts w:ascii="Century Gothic" w:hAnsi="Century Gothic"/>
                <w:sz w:val="20"/>
                <w:szCs w:val="20"/>
              </w:rPr>
              <w:t>5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pkt.</w:t>
            </w:r>
          </w:p>
        </w:tc>
      </w:tr>
      <w:tr w:rsidR="00FF4BF5" w:rsidRPr="00FF4BF5" w14:paraId="00F5A164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AA4" w14:textId="77777777" w:rsidR="00F92115" w:rsidRPr="00FF4BF5" w:rsidRDefault="00F9211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047" w14:textId="77777777" w:rsidR="00F92115" w:rsidRPr="00FF4BF5" w:rsidRDefault="00F92115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Materac  z funkcją wspomagającą krążenie limfy, z możliwością ustawienia nasilenia i czasu pracy pulsacji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67AA" w14:textId="77777777" w:rsidR="00F92115" w:rsidRPr="00FF4BF5" w:rsidRDefault="00F92115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8F8" w14:textId="77777777" w:rsidR="00F92115" w:rsidRPr="00FF4BF5" w:rsidRDefault="00F92115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7CF" w14:textId="6CA2E130" w:rsidR="00F92115" w:rsidRPr="00FF4BF5" w:rsidRDefault="00F92115" w:rsidP="00155E47">
            <w:pPr>
              <w:snapToGrid w:val="0"/>
              <w:jc w:val="center"/>
              <w:rPr>
                <w:rFonts w:ascii="Century Gothic" w:hAnsi="Century Gothic"/>
                <w:strike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Tak 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5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>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207897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pkt.</w:t>
            </w:r>
          </w:p>
        </w:tc>
      </w:tr>
      <w:tr w:rsidR="00FF4BF5" w:rsidRPr="00FF4BF5" w14:paraId="551D4F94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DDA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EAB3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Pompa materaca</w:t>
            </w:r>
            <w:r w:rsidR="00963290" w:rsidRPr="00FF4BF5">
              <w:rPr>
                <w:rFonts w:ascii="Century Gothic" w:hAnsi="Century Gothic"/>
                <w:sz w:val="20"/>
                <w:szCs w:val="20"/>
              </w:rPr>
              <w:t xml:space="preserve"> lub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Łóżko z alarmem niewłaściwego ciśnienia informującym personel o awarii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A68C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AAC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551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45B95E9D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1B9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1B3" w14:textId="75560CA1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Pompa wyposażona w filtr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CB30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BE4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F04C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75DADA18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00E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CD1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 trakcie trwania gwarancji minimum 1 bezpłatny przegląd serwisowy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2EC7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3B65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66E3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CAACD92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D6F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28C3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SZAFKA PRZYŁÓŻKOWA Z BL. BOCZNYM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7B8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79B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CF3A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4CAC449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A4A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0F7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Szafka przyłóżkowa z blatem bocznym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388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ED0B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8128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344D313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599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773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Wersja dwustronna, szafka i szuflada może zostać otwarta z obu stronach, otwarta komora lub/bądź szuflada dostępna z obu stron.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A96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A518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313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3BF5DE0E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B34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F8C9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Szafka wykonana z wytrzymałych materiałów</w:t>
            </w:r>
            <w:r w:rsidRPr="00FF4BF5"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takie jak np. litego laminatu, elementów stalowych i aluminium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0A44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A4FA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F3B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48F2E643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DD5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20E8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Boki szafki wykonane są z min. 6-milimetrowych litych paneli laminowanych, które są montowane pomiędzy 4 profilami narożnymi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022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0239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0093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46377164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088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E33B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Uchwyty</w:t>
            </w:r>
            <w:r w:rsidR="00F04BFD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F65" w14:textId="5E4DFC8B" w:rsidR="003B7CAB" w:rsidRPr="00FF4BF5" w:rsidRDefault="00204EE5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533A2C"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20A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864A" w14:textId="6478BBEF" w:rsidR="003B7CAB" w:rsidRPr="00FF4BF5" w:rsidRDefault="00F04BFD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Uchwyty metalowe </w:t>
            </w:r>
            <w:r w:rsidR="000A58B6">
              <w:rPr>
                <w:rFonts w:ascii="Century Gothic" w:hAnsi="Century Gothic"/>
                <w:sz w:val="20"/>
                <w:szCs w:val="20"/>
              </w:rPr>
              <w:t>–</w:t>
            </w:r>
            <w:r w:rsidR="00A72FB7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0549C">
              <w:rPr>
                <w:rFonts w:ascii="Century Gothic" w:hAnsi="Century Gothic"/>
                <w:sz w:val="20"/>
                <w:szCs w:val="20"/>
              </w:rPr>
              <w:t>5</w:t>
            </w:r>
            <w:r w:rsidR="000A58B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</w:t>
            </w:r>
            <w:r w:rsidR="00A72FB7" w:rsidRPr="00FF4BF5">
              <w:rPr>
                <w:rFonts w:ascii="Century Gothic" w:hAnsi="Century Gothic"/>
                <w:sz w:val="20"/>
                <w:szCs w:val="20"/>
              </w:rPr>
              <w:t>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</w:t>
            </w:r>
            <w:r w:rsidR="00A72FB7" w:rsidRPr="00FF4BF5">
              <w:rPr>
                <w:rFonts w:ascii="Century Gothic" w:hAnsi="Century Gothic"/>
                <w:sz w:val="20"/>
                <w:szCs w:val="20"/>
              </w:rPr>
              <w:t xml:space="preserve"> –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A72FB7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pkt.</w:t>
            </w:r>
          </w:p>
        </w:tc>
      </w:tr>
      <w:tr w:rsidR="00FF4BF5" w:rsidRPr="00FF4BF5" w14:paraId="289124C2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F1F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146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Blat z zaokrąglonymi narożnikami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528A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5891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3BF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29EAAB24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F61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5254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Blat boczny łatwy do nachylenia w obu kierunkach z regulacją wysokości za pomocą sprężyny gazowej.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1E30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75B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066F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0DDF885C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D40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8A6D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Szafka przystosowana do mycia i dezynfekcji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710E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10C8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BBAD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667D0E31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0DA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F294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Min. cztery koła, dwa z hamulcami. Rozmiar kół 50mm.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C96" w14:textId="2F26AD8C" w:rsidR="003B7CAB" w:rsidRPr="00FF4BF5" w:rsidRDefault="00204EE5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1A4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F7E7" w14:textId="62790CDC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1 Hamulec centralny –</w:t>
            </w:r>
            <w:r w:rsidR="00A72FB7" w:rsidRPr="00FF4BF5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0A58B6">
              <w:rPr>
                <w:rFonts w:ascii="Century Gothic" w:hAnsi="Century Gothic"/>
                <w:sz w:val="20"/>
                <w:szCs w:val="20"/>
              </w:rPr>
              <w:t>3</w:t>
            </w:r>
            <w:r w:rsidR="00A72FB7" w:rsidRPr="00FF4BF5">
              <w:rPr>
                <w:rFonts w:ascii="Century Gothic" w:hAnsi="Century Gothic"/>
                <w:sz w:val="20"/>
                <w:szCs w:val="20"/>
              </w:rPr>
              <w:t xml:space="preserve"> pkt,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A72FB7" w:rsidRPr="00FF4BF5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0 pkt.</w:t>
            </w:r>
          </w:p>
        </w:tc>
      </w:tr>
      <w:tr w:rsidR="00FF4BF5" w:rsidRPr="00FF4BF5" w14:paraId="3E8651F7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D42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C68D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Wymiary szafki: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670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4102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E043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318B7011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2A9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06BF" w14:textId="77777777" w:rsidR="003B7CAB" w:rsidRPr="00FF4BF5" w:rsidRDefault="00F04BFD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wysokość 90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F4BF5">
              <w:rPr>
                <w:rFonts w:ascii="Century Gothic" w:hAnsi="Century Gothic"/>
                <w:sz w:val="20"/>
                <w:szCs w:val="20"/>
              </w:rPr>
              <w:t>cm (+/- 5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FB3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9659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C9BE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579E2487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156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0CD2" w14:textId="77777777" w:rsidR="003B7CAB" w:rsidRPr="00FF4BF5" w:rsidRDefault="00F04BFD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szerokość 62 cm (+/-5</w:t>
            </w:r>
            <w:r w:rsidR="003B7CAB" w:rsidRPr="00FF4BF5">
              <w:rPr>
                <w:rFonts w:ascii="Century Gothic" w:hAnsi="Century Gothic"/>
                <w:sz w:val="20"/>
                <w:szCs w:val="20"/>
              </w:rPr>
              <w:t>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A030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1B7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21F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7A40221A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401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C8F5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głębokość 42,5cm (+/- 5cm)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3CBD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016A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8EE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554B1015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204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6C97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Szafka dopasowana kolorystycznie do egzemplarza łóżka z którym będzie wspólnie zainstalowana.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ABFB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8ED5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244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F4BF5" w:rsidRPr="00FF4BF5" w14:paraId="1E8A019C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641" w14:textId="77777777" w:rsidR="003B7CAB" w:rsidRPr="00FF4BF5" w:rsidRDefault="003B7CAB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02D" w14:textId="77777777" w:rsidR="003B7CAB" w:rsidRPr="00FF4BF5" w:rsidRDefault="003B7CAB" w:rsidP="00B5737E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Rama ortopedyczna przystosowana do pracy z oferowanymi łóżkami wraz z osprzętem (5szt)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98A" w14:textId="77777777" w:rsidR="003B7CAB" w:rsidRPr="00FF4BF5" w:rsidRDefault="003B7CAB" w:rsidP="00155E47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001" w14:textId="77777777" w:rsidR="003B7CAB" w:rsidRPr="00FF4BF5" w:rsidRDefault="003B7CAB" w:rsidP="00155E47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7D47" w14:textId="77777777" w:rsidR="003B7CAB" w:rsidRPr="00FF4BF5" w:rsidRDefault="003B7CAB" w:rsidP="00155E47">
            <w:pPr>
              <w:jc w:val="center"/>
            </w:pPr>
            <w:r w:rsidRPr="00FF4BF5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</w:tbl>
    <w:p w14:paraId="2F6C77F8" w14:textId="77777777" w:rsidR="00873066" w:rsidRPr="00FF4BF5" w:rsidRDefault="00873066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F4324B5" w14:textId="6305DA3F" w:rsidR="00E65C60" w:rsidRPr="00FF4BF5" w:rsidRDefault="000714A5" w:rsidP="00E65C60">
      <w:pPr>
        <w:spacing w:line="288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0"/>
          <w:szCs w:val="20"/>
        </w:rPr>
        <w:t>WARUNKI GWARANCJI</w:t>
      </w:r>
      <w:r w:rsidR="00A3667D">
        <w:rPr>
          <w:rFonts w:ascii="Century Gothic" w:hAnsi="Century Gothic"/>
          <w:b/>
          <w:sz w:val="20"/>
          <w:szCs w:val="20"/>
        </w:rPr>
        <w:t>, SERWISU</w:t>
      </w:r>
      <w:r>
        <w:rPr>
          <w:rFonts w:ascii="Century Gothic" w:hAnsi="Century Gothic"/>
          <w:b/>
          <w:sz w:val="20"/>
          <w:szCs w:val="20"/>
        </w:rPr>
        <w:t xml:space="preserve">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559"/>
        <w:gridCol w:w="4252"/>
        <w:gridCol w:w="2550"/>
      </w:tblGrid>
      <w:tr w:rsidR="00CC11F7" w:rsidRPr="00155E47" w14:paraId="0F9EF7BB" w14:textId="77777777" w:rsidTr="00155E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15C2" w14:textId="77777777" w:rsidR="00E65C60" w:rsidRPr="00155E47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155E47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3CC" w14:textId="77777777" w:rsidR="00E65C60" w:rsidRPr="00155E47" w:rsidRDefault="00E65C60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155E47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8761" w14:textId="77777777" w:rsidR="00E65C60" w:rsidRPr="00155E47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155E47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458B" w14:textId="4C4F2223" w:rsidR="00E65C60" w:rsidRPr="00155E47" w:rsidRDefault="00765D78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155E47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ACE8" w14:textId="77777777" w:rsidR="00E65C60" w:rsidRPr="00155E47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155E47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CC11F7" w:rsidRPr="00FF4BF5" w14:paraId="7DC2BF44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44B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1666" w14:textId="77777777" w:rsidR="00E65C60" w:rsidRPr="00FF4BF5" w:rsidRDefault="00E65C60" w:rsidP="00A3667D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F4BF5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924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4B6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184" w14:textId="77777777" w:rsidR="00E65C60" w:rsidRPr="00FF4BF5" w:rsidRDefault="00E65C60" w:rsidP="00A3667D">
            <w:pPr>
              <w:pStyle w:val="AbsatzTableFormat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lang w:eastAsia="en-US"/>
              </w:rPr>
            </w:pPr>
          </w:p>
        </w:tc>
      </w:tr>
      <w:tr w:rsidR="00CC11F7" w:rsidRPr="00FF4BF5" w14:paraId="6F3FBB47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FE5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E855" w14:textId="77777777" w:rsidR="00E65C60" w:rsidRPr="00FF4BF5" w:rsidRDefault="00E65C60" w:rsidP="00A3667D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Okres pełnej, bez </w:t>
            </w:r>
            <w:proofErr w:type="spellStart"/>
            <w:r w:rsidRPr="00FF4BF5">
              <w:rPr>
                <w:rFonts w:ascii="Century Gothic" w:hAnsi="Century Gothic"/>
                <w:sz w:val="20"/>
                <w:szCs w:val="20"/>
              </w:rPr>
              <w:t>wyłączeń</w:t>
            </w:r>
            <w:proofErr w:type="spellEnd"/>
            <w:r w:rsidRPr="00FF4BF5">
              <w:rPr>
                <w:rFonts w:ascii="Century Gothic" w:hAnsi="Century Gothic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32480468" w14:textId="77777777" w:rsidR="00E65C60" w:rsidRPr="00FF4BF5" w:rsidRDefault="00E65C60" w:rsidP="00A3667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14:paraId="0FDDE99E" w14:textId="77777777" w:rsidR="00E65C60" w:rsidRPr="00FF4BF5" w:rsidRDefault="00E65C60" w:rsidP="00A3667D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14:paraId="4F581216" w14:textId="77777777" w:rsidR="00E65C60" w:rsidRPr="00FF4BF5" w:rsidRDefault="00E65C60" w:rsidP="00A3667D">
            <w:pPr>
              <w:widowControl w:val="0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FF4BF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FF4BF5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EF9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=&gt;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5EE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6A08" w14:textId="77777777" w:rsidR="00E65C60" w:rsidRPr="00155E47" w:rsidRDefault="00E65C60" w:rsidP="00A3667D">
            <w:pPr>
              <w:snapToGrid w:val="0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155E47">
              <w:rPr>
                <w:rFonts w:ascii="Century Gothic" w:hAnsi="Century Gothic"/>
                <w:sz w:val="20"/>
                <w:szCs w:val="20"/>
              </w:rPr>
              <w:t>Najdłuższy okres – 30 pkt.</w:t>
            </w:r>
          </w:p>
          <w:p w14:paraId="35F76739" w14:textId="77777777" w:rsidR="00E65C60" w:rsidRPr="00FF4BF5" w:rsidRDefault="00E65C60" w:rsidP="00A3667D">
            <w:pPr>
              <w:widowControl w:val="0"/>
              <w:snapToGrid w:val="0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155E47">
              <w:rPr>
                <w:rFonts w:ascii="Century Gothic" w:hAnsi="Century Gothic"/>
                <w:sz w:val="20"/>
                <w:szCs w:val="20"/>
              </w:rPr>
              <w:t>Inne – proporcjonalnie mniej względem najdłuższego okresu</w:t>
            </w:r>
          </w:p>
        </w:tc>
      </w:tr>
      <w:tr w:rsidR="00CC11F7" w:rsidRPr="00FF4BF5" w14:paraId="6CC5E345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28C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6A75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F3F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E70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D8D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172344BD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3A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551" w14:textId="77777777" w:rsidR="00E65C60" w:rsidRPr="00FF4BF5" w:rsidRDefault="00E65C60" w:rsidP="00A3667D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905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F16E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FEB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6D5AFB0F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C62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DE83" w14:textId="77777777" w:rsidR="00E65C60" w:rsidRPr="00FF4BF5" w:rsidRDefault="00E65C60" w:rsidP="00A3667D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F4BF5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213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C5F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4FB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</w:tr>
      <w:tr w:rsidR="00CC11F7" w:rsidRPr="00FF4BF5" w14:paraId="754ED978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266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87F4" w14:textId="77777777" w:rsidR="00E65C60" w:rsidRPr="00FF4BF5" w:rsidRDefault="00E65C60" w:rsidP="00A3667D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FF4BF5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FF4BF5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766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F0E4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4514" w14:textId="77777777" w:rsidR="00E65C60" w:rsidRPr="00FF4BF5" w:rsidRDefault="007755C4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23309910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C30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759" w14:textId="77777777" w:rsidR="00E65C60" w:rsidRPr="00FF4BF5" w:rsidRDefault="00E65C60" w:rsidP="00A3667D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23B05931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67B2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E8AA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2CC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4BB9725B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332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1A79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6E78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DB9D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1724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3E4CAEA4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254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7F1D" w14:textId="77777777" w:rsidR="00E65C60" w:rsidRPr="00FF4BF5" w:rsidRDefault="00E65C60" w:rsidP="00A3667D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6A21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51BA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08F7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7FE5443C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B49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E3F6" w14:textId="77777777" w:rsidR="00E65C60" w:rsidRPr="00FF4BF5" w:rsidRDefault="00E65C60" w:rsidP="00A3667D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968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E9FC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1BCC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58ABDBD0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DEA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8743" w14:textId="77777777" w:rsidR="00E65C60" w:rsidRPr="00FF4BF5" w:rsidRDefault="00E65C60" w:rsidP="00A3667D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D33A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599E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04D8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636C47CB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274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4873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FF4BF5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FF4BF5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5B97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7458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0833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625C0847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A96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8F49" w14:textId="77777777" w:rsidR="00E65C60" w:rsidRPr="00FF4BF5" w:rsidRDefault="00E65C60" w:rsidP="00A3667D">
            <w:pPr>
              <w:widowControl w:val="0"/>
              <w:tabs>
                <w:tab w:val="left" w:pos="0"/>
              </w:tabs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Struktura serwisowa gwarantująca realizację wymogów stawianych w niniejszej specyfikacji lub udokumentowana/uprawdopodobniona </w:t>
            </w:r>
            <w:r w:rsidRPr="00FF4BF5">
              <w:rPr>
                <w:rFonts w:ascii="Century Gothic" w:hAnsi="Century Gothic"/>
                <w:sz w:val="20"/>
                <w:szCs w:val="20"/>
              </w:rPr>
              <w:lastRenderedPageBreak/>
              <w:t>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8B4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74E4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2047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15F5A10C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661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83C" w14:textId="77777777" w:rsidR="00E65C60" w:rsidRPr="00FF4BF5" w:rsidRDefault="00E65C60" w:rsidP="00A3667D">
            <w:pPr>
              <w:pStyle w:val="Lista-kontynuacja24"/>
              <w:snapToGrid w:val="0"/>
              <w:spacing w:after="0" w:line="276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15FB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E9CB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DFA5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6F5416EF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69D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2ED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F4BF5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94A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188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A59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CC11F7" w:rsidRPr="00FF4BF5" w14:paraId="0E8913CC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48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296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 w:rsidRPr="00FF4BF5">
              <w:rPr>
                <w:rFonts w:ascii="Century Gothic" w:hAnsi="Century Gothic"/>
                <w:sz w:val="20"/>
                <w:szCs w:val="20"/>
              </w:rPr>
              <w:t>50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FF4BF5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FF4BF5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157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0699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AED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0751EFB1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997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D57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 w:rsidRPr="00FF4BF5">
              <w:rPr>
                <w:rFonts w:ascii="Century Gothic" w:hAnsi="Century Gothic"/>
                <w:sz w:val="20"/>
                <w:szCs w:val="20"/>
              </w:rPr>
              <w:t>4</w:t>
            </w:r>
            <w:r w:rsidRPr="00FF4BF5"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</w:t>
            </w:r>
            <w:r w:rsidRPr="00FF4BF5">
              <w:rPr>
                <w:rFonts w:ascii="Century Gothic" w:hAnsi="Century Gothic"/>
                <w:sz w:val="20"/>
                <w:szCs w:val="20"/>
              </w:rPr>
              <w:lastRenderedPageBreak/>
              <w:t>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105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C26B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866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1A812D47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C95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4AD" w14:textId="77777777" w:rsidR="00E65C60" w:rsidRPr="00FF4BF5" w:rsidRDefault="00E65C60" w:rsidP="00A3667D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14:paraId="241CC720" w14:textId="77777777" w:rsidR="00E65C60" w:rsidRPr="00FF4BF5" w:rsidRDefault="00E65C60" w:rsidP="00A3667D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7F0FEE23" w14:textId="77777777" w:rsidR="00E65C60" w:rsidRPr="00FF4BF5" w:rsidRDefault="00E65C60" w:rsidP="00A3667D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14:paraId="212FBAEA" w14:textId="77777777" w:rsidR="00E65C60" w:rsidRPr="00FF4BF5" w:rsidRDefault="00E65C60" w:rsidP="00A3667D">
            <w:pPr>
              <w:widowControl w:val="0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62C6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0F83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64D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0E5F2D31" w14:textId="77777777" w:rsidTr="00A3667D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672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F276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F4BF5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3AF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0F7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F41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CC11F7" w:rsidRPr="00FF4BF5" w14:paraId="27892250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CB3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DF4F" w14:textId="77777777" w:rsidR="00E65C60" w:rsidRPr="00FF4BF5" w:rsidRDefault="00E65C60" w:rsidP="00A3667D">
            <w:pPr>
              <w:widowControl w:val="0"/>
              <w:autoSpaceDE w:val="0"/>
              <w:snapToGrid w:val="0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FF4BF5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8BFA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CB16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FF5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1098F433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567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EF0D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F60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ADB3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6BDE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549EC932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61E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293" w14:textId="77777777" w:rsidR="00E65C60" w:rsidRPr="00FF4BF5" w:rsidRDefault="00E65C60" w:rsidP="00A3667D">
            <w:pPr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043FDE6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AFF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555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64D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708C33CB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91B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C3" w14:textId="77777777" w:rsidR="00E65C60" w:rsidRPr="00FF4BF5" w:rsidRDefault="00E65C60" w:rsidP="00A3667D">
            <w:pPr>
              <w:widowControl w:val="0"/>
              <w:snapToGrid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 xml:space="preserve">Z urządzeniem wykonawca dostarczy paszport techniczny zawierający co najmniej takie dane jak: nazwa, typ (model), producent, rok produkcji, numer seryjny (fabryczny), inne istotne informacje (itp. części składowe, istotne wyposażenie, oprogramowanie), </w:t>
            </w:r>
            <w:r w:rsidRPr="00FF4BF5">
              <w:rPr>
                <w:rFonts w:ascii="Century Gothic" w:hAnsi="Century Gothic"/>
                <w:sz w:val="20"/>
                <w:szCs w:val="20"/>
              </w:rPr>
              <w:lastRenderedPageBreak/>
              <w:t>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CD58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8A13" w14:textId="77777777" w:rsidR="00E65C60" w:rsidRPr="00FF4BF5" w:rsidRDefault="00E65C60" w:rsidP="00A3667D">
            <w:pPr>
              <w:widowControl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454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C11F7" w:rsidRPr="00FF4BF5" w14:paraId="6E0D9A5D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550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FD8F" w14:textId="77777777" w:rsidR="00E65C60" w:rsidRPr="00FF4BF5" w:rsidRDefault="00E65C60" w:rsidP="00A3667D">
            <w:pPr>
              <w:widowControl w:val="0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4C6F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3755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9F22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65C60" w:rsidRPr="00FF4BF5" w14:paraId="158E56F5" w14:textId="77777777" w:rsidTr="00A3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8C6" w14:textId="77777777" w:rsidR="00E65C60" w:rsidRPr="00FF4BF5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E87D" w14:textId="77777777" w:rsidR="00E65C60" w:rsidRPr="00FF4BF5" w:rsidRDefault="00E65C60" w:rsidP="00A3667D">
            <w:pPr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38AAE4F8" w14:textId="77777777" w:rsidR="00E65C60" w:rsidRPr="00FF4BF5" w:rsidRDefault="00E65C60" w:rsidP="00A3667D">
            <w:pPr>
              <w:widowControl w:val="0"/>
              <w:rPr>
                <w:rFonts w:ascii="Century Gothic" w:eastAsia="Calibri" w:hAnsi="Century Gothic" w:cs="Calibri"/>
                <w:i/>
                <w:sz w:val="16"/>
                <w:szCs w:val="16"/>
              </w:rPr>
            </w:pPr>
            <w:r w:rsidRPr="00FF4BF5">
              <w:rPr>
                <w:rFonts w:ascii="Century Gothic" w:hAnsi="Century Gothic"/>
                <w:i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49B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F4BF5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1EDD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D2BD" w14:textId="77777777" w:rsidR="00E65C60" w:rsidRPr="00FF4BF5" w:rsidRDefault="00E65C60" w:rsidP="00A3667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F4BF5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14:paraId="10AAB49F" w14:textId="77777777" w:rsidR="00E65C60" w:rsidRPr="00FF4BF5" w:rsidRDefault="00E65C60" w:rsidP="00E65C60">
      <w:pPr>
        <w:spacing w:line="288" w:lineRule="auto"/>
        <w:rPr>
          <w:rFonts w:ascii="Century Gothic" w:eastAsia="Calibri" w:hAnsi="Century Gothic" w:cs="Calibri"/>
          <w:b/>
        </w:rPr>
      </w:pPr>
    </w:p>
    <w:p w14:paraId="7FDFF367" w14:textId="77777777" w:rsidR="00E65C60" w:rsidRPr="00FF4BF5" w:rsidRDefault="00E65C60" w:rsidP="00E65C60">
      <w:pPr>
        <w:spacing w:line="288" w:lineRule="auto"/>
        <w:jc w:val="both"/>
        <w:rPr>
          <w:rFonts w:ascii="Century Gothic" w:hAnsi="Century Gothic"/>
          <w:b/>
        </w:rPr>
      </w:pPr>
    </w:p>
    <w:p w14:paraId="4D89A6BC" w14:textId="77777777" w:rsidR="00E65C60" w:rsidRPr="00FF4BF5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34CE5EED" w14:textId="77777777" w:rsidR="00E65C60" w:rsidRPr="00FF4BF5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6C1C81C3" w14:textId="77777777" w:rsidR="00E65C60" w:rsidRPr="00FF4BF5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1CAB039D" w14:textId="77777777" w:rsidR="00E65C60" w:rsidRPr="00FF4BF5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67B6558E" w14:textId="77777777" w:rsidR="00E65C60" w:rsidRPr="00FF4BF5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14:paraId="58FD1947" w14:textId="77777777" w:rsidR="00E65C60" w:rsidRPr="00FF4BF5" w:rsidRDefault="00E65C60" w:rsidP="00E65C60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14:paraId="00BF99D4" w14:textId="77777777" w:rsidR="004A2FFA" w:rsidRPr="00FF4BF5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FF4BF5" w:rsidSect="00C31948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C5FD93" w15:done="0"/>
  <w15:commentEx w15:paraId="793EB5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1BE98" w14:textId="77777777" w:rsidR="00970060" w:rsidRDefault="00970060" w:rsidP="0097030B">
      <w:r>
        <w:separator/>
      </w:r>
    </w:p>
  </w:endnote>
  <w:endnote w:type="continuationSeparator" w:id="0">
    <w:p w14:paraId="51FCC458" w14:textId="77777777" w:rsidR="00970060" w:rsidRDefault="00970060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EndPr/>
    <w:sdtContent>
      <w:p w14:paraId="5F9CE56A" w14:textId="606BDDD2" w:rsidR="00C31948" w:rsidRDefault="00C31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898">
          <w:rPr>
            <w:noProof/>
          </w:rPr>
          <w:t>1</w:t>
        </w:r>
        <w:r>
          <w:fldChar w:fldCharType="end"/>
        </w:r>
      </w:p>
    </w:sdtContent>
  </w:sdt>
  <w:p w14:paraId="2119F810" w14:textId="77777777" w:rsidR="00C31948" w:rsidRDefault="00C319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45B9E" w14:textId="77777777" w:rsidR="00970060" w:rsidRDefault="00970060" w:rsidP="0097030B">
      <w:r>
        <w:separator/>
      </w:r>
    </w:p>
  </w:footnote>
  <w:footnote w:type="continuationSeparator" w:id="0">
    <w:p w14:paraId="4627EBEB" w14:textId="77777777" w:rsidR="00970060" w:rsidRDefault="00970060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7BCDB" w14:textId="77777777" w:rsidR="00C31948" w:rsidRDefault="00C31948" w:rsidP="00B768CE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61183355" wp14:editId="7876311F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3845CB" w14:textId="77777777" w:rsidR="00C31948" w:rsidRPr="00DB32A3" w:rsidRDefault="00C31948" w:rsidP="0081661A">
    <w:pPr>
      <w:tabs>
        <w:tab w:val="center" w:pos="4536"/>
        <w:tab w:val="right" w:pos="14040"/>
      </w:tabs>
      <w:suppressAutoHyphens w:val="0"/>
      <w:rPr>
        <w:kern w:val="0"/>
        <w:sz w:val="20"/>
        <w:szCs w:val="20"/>
        <w:lang w:eastAsia="pl-PL"/>
      </w:rPr>
    </w:pPr>
    <w:r>
      <w:rPr>
        <w:color w:val="000000"/>
        <w:kern w:val="3"/>
        <w:sz w:val="20"/>
        <w:szCs w:val="20"/>
        <w:lang w:eastAsia="pl-PL" w:bidi="hi-IN"/>
      </w:rPr>
      <w:t>NSSU.DFP.271.16</w:t>
    </w:r>
    <w:r w:rsidRPr="00DB32A3">
      <w:rPr>
        <w:color w:val="000000"/>
        <w:kern w:val="3"/>
        <w:sz w:val="20"/>
        <w:szCs w:val="20"/>
        <w:lang w:eastAsia="pl-PL" w:bidi="hi-IN"/>
      </w:rPr>
      <w:t>.2018.LS</w:t>
    </w:r>
    <w:r w:rsidRPr="00DB32A3">
      <w:rPr>
        <w:kern w:val="0"/>
        <w:sz w:val="20"/>
        <w:szCs w:val="20"/>
        <w:lang w:eastAsia="pl-PL"/>
      </w:rPr>
      <w:tab/>
    </w:r>
    <w:r w:rsidRPr="00DB32A3">
      <w:rPr>
        <w:kern w:val="0"/>
        <w:sz w:val="20"/>
        <w:szCs w:val="20"/>
        <w:lang w:eastAsia="pl-PL"/>
      </w:rPr>
      <w:tab/>
      <w:t>Załącznik nr 1a do specyfikacji</w:t>
    </w:r>
  </w:p>
  <w:p w14:paraId="13214A9E" w14:textId="2DFA64B1" w:rsidR="00C31948" w:rsidRDefault="00C31948" w:rsidP="0081661A">
    <w:pPr>
      <w:pStyle w:val="Nagwek"/>
      <w:jc w:val="center"/>
      <w:rPr>
        <w:kern w:val="0"/>
        <w:sz w:val="20"/>
        <w:szCs w:val="20"/>
        <w:lang w:eastAsia="pl-PL"/>
      </w:rPr>
    </w:pP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 w:rsidRPr="00DB32A3">
      <w:rPr>
        <w:kern w:val="0"/>
        <w:sz w:val="20"/>
        <w:szCs w:val="20"/>
        <w:lang w:eastAsia="pl-PL"/>
      </w:rPr>
      <w:t>Załącznik nr …… do umowy</w:t>
    </w:r>
  </w:p>
  <w:p w14:paraId="253C49BE" w14:textId="77777777" w:rsidR="00C31948" w:rsidRDefault="00C31948" w:rsidP="0081661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C9705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0023D"/>
    <w:rsid w:val="0000549C"/>
    <w:rsid w:val="000378F8"/>
    <w:rsid w:val="00037FF4"/>
    <w:rsid w:val="00040922"/>
    <w:rsid w:val="00040977"/>
    <w:rsid w:val="00045620"/>
    <w:rsid w:val="0005212C"/>
    <w:rsid w:val="000714A5"/>
    <w:rsid w:val="000A197A"/>
    <w:rsid w:val="000A58B6"/>
    <w:rsid w:val="000A6ED8"/>
    <w:rsid w:val="000C0DAF"/>
    <w:rsid w:val="000D03C6"/>
    <w:rsid w:val="000F3AE9"/>
    <w:rsid w:val="001169A4"/>
    <w:rsid w:val="00127DF5"/>
    <w:rsid w:val="001411EA"/>
    <w:rsid w:val="00146AF9"/>
    <w:rsid w:val="00155E47"/>
    <w:rsid w:val="00187D2D"/>
    <w:rsid w:val="001B0A09"/>
    <w:rsid w:val="001B1988"/>
    <w:rsid w:val="001B67B6"/>
    <w:rsid w:val="001C2FB5"/>
    <w:rsid w:val="001C6B00"/>
    <w:rsid w:val="001D755E"/>
    <w:rsid w:val="00202ED0"/>
    <w:rsid w:val="0020452A"/>
    <w:rsid w:val="002048DD"/>
    <w:rsid w:val="00204EE5"/>
    <w:rsid w:val="00207897"/>
    <w:rsid w:val="002150B2"/>
    <w:rsid w:val="00226CE3"/>
    <w:rsid w:val="00230EA8"/>
    <w:rsid w:val="00232F25"/>
    <w:rsid w:val="00283C24"/>
    <w:rsid w:val="00284C76"/>
    <w:rsid w:val="00285673"/>
    <w:rsid w:val="002B3EFE"/>
    <w:rsid w:val="002B67B9"/>
    <w:rsid w:val="002D0A4E"/>
    <w:rsid w:val="002F4F6A"/>
    <w:rsid w:val="0030195E"/>
    <w:rsid w:val="003520F7"/>
    <w:rsid w:val="00362CE9"/>
    <w:rsid w:val="003721A4"/>
    <w:rsid w:val="00377A12"/>
    <w:rsid w:val="00380106"/>
    <w:rsid w:val="00381162"/>
    <w:rsid w:val="0038176D"/>
    <w:rsid w:val="00384759"/>
    <w:rsid w:val="00386BDE"/>
    <w:rsid w:val="0039239F"/>
    <w:rsid w:val="003943D9"/>
    <w:rsid w:val="00394675"/>
    <w:rsid w:val="003A083D"/>
    <w:rsid w:val="003B07FE"/>
    <w:rsid w:val="003B7CAB"/>
    <w:rsid w:val="003C130B"/>
    <w:rsid w:val="003C1631"/>
    <w:rsid w:val="003D1C3A"/>
    <w:rsid w:val="003E0512"/>
    <w:rsid w:val="003E7B4E"/>
    <w:rsid w:val="003F5A1C"/>
    <w:rsid w:val="00400B40"/>
    <w:rsid w:val="00415E72"/>
    <w:rsid w:val="00422218"/>
    <w:rsid w:val="00443007"/>
    <w:rsid w:val="004524E3"/>
    <w:rsid w:val="0046438B"/>
    <w:rsid w:val="00464820"/>
    <w:rsid w:val="004820FE"/>
    <w:rsid w:val="00491EDA"/>
    <w:rsid w:val="004A2FFA"/>
    <w:rsid w:val="004A45D9"/>
    <w:rsid w:val="004C7660"/>
    <w:rsid w:val="004D0709"/>
    <w:rsid w:val="004D58EA"/>
    <w:rsid w:val="00505CE7"/>
    <w:rsid w:val="00506913"/>
    <w:rsid w:val="00510F05"/>
    <w:rsid w:val="005214C2"/>
    <w:rsid w:val="00532FA0"/>
    <w:rsid w:val="00533A2C"/>
    <w:rsid w:val="005614F6"/>
    <w:rsid w:val="00576431"/>
    <w:rsid w:val="00580D28"/>
    <w:rsid w:val="00590294"/>
    <w:rsid w:val="00593481"/>
    <w:rsid w:val="00595DAB"/>
    <w:rsid w:val="005A61FA"/>
    <w:rsid w:val="005C2DE4"/>
    <w:rsid w:val="005D7B6A"/>
    <w:rsid w:val="005F4AAA"/>
    <w:rsid w:val="00606932"/>
    <w:rsid w:val="00612229"/>
    <w:rsid w:val="00621544"/>
    <w:rsid w:val="006340CF"/>
    <w:rsid w:val="00666C11"/>
    <w:rsid w:val="0067484C"/>
    <w:rsid w:val="00695F17"/>
    <w:rsid w:val="00696EF8"/>
    <w:rsid w:val="006B44AC"/>
    <w:rsid w:val="006B6476"/>
    <w:rsid w:val="006B728A"/>
    <w:rsid w:val="006F4220"/>
    <w:rsid w:val="006F6219"/>
    <w:rsid w:val="00702DA9"/>
    <w:rsid w:val="007138FD"/>
    <w:rsid w:val="007158B2"/>
    <w:rsid w:val="00765D78"/>
    <w:rsid w:val="007755C4"/>
    <w:rsid w:val="00782A8E"/>
    <w:rsid w:val="007A204E"/>
    <w:rsid w:val="007D3439"/>
    <w:rsid w:val="007D4F6C"/>
    <w:rsid w:val="007F65D2"/>
    <w:rsid w:val="0081661A"/>
    <w:rsid w:val="008227D9"/>
    <w:rsid w:val="00846A22"/>
    <w:rsid w:val="00860E72"/>
    <w:rsid w:val="00860ED3"/>
    <w:rsid w:val="00873066"/>
    <w:rsid w:val="00892EA0"/>
    <w:rsid w:val="008A6DA9"/>
    <w:rsid w:val="008B12F4"/>
    <w:rsid w:val="00904FE6"/>
    <w:rsid w:val="0092338C"/>
    <w:rsid w:val="00923CA1"/>
    <w:rsid w:val="00934FB9"/>
    <w:rsid w:val="00941F3C"/>
    <w:rsid w:val="009624E9"/>
    <w:rsid w:val="00963290"/>
    <w:rsid w:val="00970060"/>
    <w:rsid w:val="0097030B"/>
    <w:rsid w:val="00981C7D"/>
    <w:rsid w:val="009A6524"/>
    <w:rsid w:val="009C4FE5"/>
    <w:rsid w:val="009F2A37"/>
    <w:rsid w:val="009F648D"/>
    <w:rsid w:val="00A325FD"/>
    <w:rsid w:val="00A3667D"/>
    <w:rsid w:val="00A64898"/>
    <w:rsid w:val="00A72FB7"/>
    <w:rsid w:val="00AB60A5"/>
    <w:rsid w:val="00AC6AEF"/>
    <w:rsid w:val="00AD2031"/>
    <w:rsid w:val="00AF1DE6"/>
    <w:rsid w:val="00AF352F"/>
    <w:rsid w:val="00B05097"/>
    <w:rsid w:val="00B21A04"/>
    <w:rsid w:val="00B25149"/>
    <w:rsid w:val="00B369C1"/>
    <w:rsid w:val="00B3713E"/>
    <w:rsid w:val="00B37A22"/>
    <w:rsid w:val="00B515B2"/>
    <w:rsid w:val="00B5737E"/>
    <w:rsid w:val="00B665B6"/>
    <w:rsid w:val="00B768CE"/>
    <w:rsid w:val="00BA7BEF"/>
    <w:rsid w:val="00BB7367"/>
    <w:rsid w:val="00BD44D2"/>
    <w:rsid w:val="00C00695"/>
    <w:rsid w:val="00C025D5"/>
    <w:rsid w:val="00C1088B"/>
    <w:rsid w:val="00C22176"/>
    <w:rsid w:val="00C31948"/>
    <w:rsid w:val="00C34E1D"/>
    <w:rsid w:val="00C6742D"/>
    <w:rsid w:val="00C96056"/>
    <w:rsid w:val="00C971C1"/>
    <w:rsid w:val="00CA1FC4"/>
    <w:rsid w:val="00CA31D1"/>
    <w:rsid w:val="00CB4793"/>
    <w:rsid w:val="00CC11F7"/>
    <w:rsid w:val="00CD232C"/>
    <w:rsid w:val="00D143DF"/>
    <w:rsid w:val="00D2180C"/>
    <w:rsid w:val="00D2374F"/>
    <w:rsid w:val="00D26434"/>
    <w:rsid w:val="00D828DF"/>
    <w:rsid w:val="00DB0AB8"/>
    <w:rsid w:val="00DD3BBC"/>
    <w:rsid w:val="00DD400C"/>
    <w:rsid w:val="00DE1AD8"/>
    <w:rsid w:val="00E03002"/>
    <w:rsid w:val="00E1453A"/>
    <w:rsid w:val="00E1660F"/>
    <w:rsid w:val="00E40DED"/>
    <w:rsid w:val="00E41231"/>
    <w:rsid w:val="00E519C9"/>
    <w:rsid w:val="00E55F59"/>
    <w:rsid w:val="00E56709"/>
    <w:rsid w:val="00E63DB3"/>
    <w:rsid w:val="00E65C60"/>
    <w:rsid w:val="00E72F95"/>
    <w:rsid w:val="00ED6689"/>
    <w:rsid w:val="00EE396D"/>
    <w:rsid w:val="00F04BFD"/>
    <w:rsid w:val="00F1011A"/>
    <w:rsid w:val="00F5426F"/>
    <w:rsid w:val="00F729E3"/>
    <w:rsid w:val="00F87151"/>
    <w:rsid w:val="00F92115"/>
    <w:rsid w:val="00FA4D28"/>
    <w:rsid w:val="00FA5405"/>
    <w:rsid w:val="00FA5B5B"/>
    <w:rsid w:val="00FB13B2"/>
    <w:rsid w:val="00FC3BD9"/>
    <w:rsid w:val="00FE51A0"/>
    <w:rsid w:val="00FE7723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7D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3026</Words>
  <Characters>18161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8</cp:revision>
  <cp:lastPrinted>2018-04-19T10:56:00Z</cp:lastPrinted>
  <dcterms:created xsi:type="dcterms:W3CDTF">2018-05-24T07:35:00Z</dcterms:created>
  <dcterms:modified xsi:type="dcterms:W3CDTF">2018-05-29T08:51:00Z</dcterms:modified>
</cp:coreProperties>
</file>