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FC1E4" w14:textId="77777777" w:rsidR="00F4170D" w:rsidRPr="00B73092" w:rsidRDefault="00F4170D" w:rsidP="00F4170D">
      <w:pPr>
        <w:suppressAutoHyphens/>
        <w:spacing w:after="0" w:line="240" w:lineRule="auto"/>
        <w:jc w:val="center"/>
        <w:rPr>
          <w:rFonts w:ascii="Times New Roman" w:eastAsia="Times New Roman" w:hAnsi="Times New Roman" w:cs="Times New Roman"/>
          <w:b/>
          <w:lang w:eastAsia="ar-SA"/>
        </w:rPr>
      </w:pPr>
      <w:r w:rsidRPr="00B73092">
        <w:rPr>
          <w:rFonts w:ascii="Times New Roman" w:eastAsia="Times New Roman" w:hAnsi="Times New Roman" w:cs="Times New Roman"/>
          <w:b/>
          <w:lang w:eastAsia="ar-SA"/>
        </w:rPr>
        <w:t xml:space="preserve">OPIS PRZEDMIOTU ZAMÓWIENIA </w:t>
      </w:r>
    </w:p>
    <w:p w14:paraId="223E245E" w14:textId="77777777" w:rsidR="00F4170D" w:rsidRPr="00B73092" w:rsidRDefault="000215A1" w:rsidP="00F4170D">
      <w:pPr>
        <w:suppressAutoHyphens/>
        <w:spacing w:after="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Część 16 -</w:t>
      </w:r>
      <w:r w:rsidR="00F4170D" w:rsidRPr="00B73092">
        <w:rPr>
          <w:rFonts w:ascii="Times New Roman" w:eastAsia="Times New Roman" w:hAnsi="Times New Roman" w:cs="Times New Roman"/>
          <w:b/>
          <w:lang w:eastAsia="ar-SA"/>
        </w:rPr>
        <w:t xml:space="preserve"> </w:t>
      </w:r>
      <w:r w:rsidRPr="000215A1">
        <w:rPr>
          <w:rFonts w:ascii="Times New Roman" w:eastAsia="Times New Roman" w:hAnsi="Times New Roman" w:cs="Times New Roman"/>
          <w:b/>
          <w:lang w:eastAsia="ar-SA"/>
        </w:rPr>
        <w:t>Spektrofotometr (1 szt.)</w:t>
      </w:r>
    </w:p>
    <w:p w14:paraId="4505EA23" w14:textId="77777777" w:rsidR="000215A1" w:rsidRDefault="000215A1" w:rsidP="000215A1">
      <w:pPr>
        <w:suppressAutoHyphens/>
        <w:spacing w:after="0" w:line="240" w:lineRule="auto"/>
        <w:rPr>
          <w:rFonts w:ascii="Times New Roman" w:eastAsia="Lucida Sans Unicode" w:hAnsi="Times New Roman" w:cs="Times New Roman"/>
          <w:kern w:val="3"/>
          <w:lang w:eastAsia="zh-CN" w:bidi="hi-IN"/>
        </w:rPr>
      </w:pPr>
    </w:p>
    <w:p w14:paraId="0EF41F34" w14:textId="77777777" w:rsidR="00F4170D" w:rsidRPr="001007E0" w:rsidRDefault="00F4170D" w:rsidP="000215A1">
      <w:pPr>
        <w:suppressAutoHyphens/>
        <w:spacing w:after="0" w:line="240" w:lineRule="auto"/>
        <w:rPr>
          <w:rFonts w:ascii="Times New Roman" w:eastAsia="Lucida Sans Unicode" w:hAnsi="Times New Roman" w:cs="Times New Roman"/>
          <w:kern w:val="3"/>
          <w:lang w:eastAsia="zh-CN" w:bidi="hi-IN"/>
        </w:rPr>
      </w:pPr>
      <w:r w:rsidRPr="001007E0">
        <w:rPr>
          <w:rFonts w:ascii="Times New Roman" w:eastAsia="Lucida Sans Unicode" w:hAnsi="Times New Roman" w:cs="Times New Roman"/>
          <w:kern w:val="3"/>
          <w:lang w:eastAsia="zh-CN" w:bidi="hi-IN"/>
        </w:rPr>
        <w:t>Uwagi i objaśnienia:</w:t>
      </w:r>
    </w:p>
    <w:p w14:paraId="465DC33D"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1617E197"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B73092">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2D361CF2"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zobowiązany jest do podania parametrów w jednostkach wskazanych w niniejszym opisie.</w:t>
      </w:r>
    </w:p>
    <w:p w14:paraId="10014782" w14:textId="77777777" w:rsidR="00F4170D" w:rsidRPr="00B73092" w:rsidRDefault="00F4170D" w:rsidP="00F4170D">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Wykonawca gwarantuje niniejszym, że sprzęt jest fabrycznie nowy (rok produkcji: nie wcześniej niż 201</w:t>
      </w:r>
      <w:r w:rsidR="007D5FEE">
        <w:rPr>
          <w:rFonts w:ascii="Times New Roman" w:eastAsia="Lucida Sans Unicode" w:hAnsi="Times New Roman" w:cs="Times New Roman"/>
          <w:kern w:val="3"/>
          <w:lang w:eastAsia="zh-CN" w:bidi="hi-IN"/>
        </w:rPr>
        <w:t>9</w:t>
      </w:r>
      <w:r w:rsidRPr="00B73092">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B73092">
        <w:rPr>
          <w:rFonts w:ascii="Times New Roman" w:eastAsia="Lucida Sans Unicode" w:hAnsi="Times New Roman" w:cs="Times New Roman"/>
          <w:kern w:val="3"/>
          <w:lang w:eastAsia="zh-CN" w:bidi="hi-IN"/>
        </w:rPr>
        <w:t>rekondycjonowanym</w:t>
      </w:r>
      <w:proofErr w:type="spellEnd"/>
      <w:r w:rsidRPr="00B73092">
        <w:rPr>
          <w:rFonts w:ascii="Times New Roman" w:eastAsia="Lucida Sans Unicode" w:hAnsi="Times New Roman" w:cs="Times New Roman"/>
          <w:kern w:val="3"/>
          <w:lang w:eastAsia="zh-CN" w:bidi="hi-IN"/>
        </w:rPr>
        <w:t>, powystawowym i nie był wykorzystywany wcześniej przez innego użytkownika.</w:t>
      </w:r>
    </w:p>
    <w:p w14:paraId="1C2106AB" w14:textId="77777777" w:rsidR="00C73903" w:rsidRPr="009324AF" w:rsidRDefault="00C73903" w:rsidP="00C73903">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071056">
        <w:rPr>
          <w:rFonts w:ascii="Times New Roman" w:eastAsia="Lucida Sans Unicode" w:hAnsi="Times New Roman" w:cs="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3A0989B1" w14:textId="77777777" w:rsidR="00F4170D" w:rsidRPr="00B73092" w:rsidRDefault="00C73903" w:rsidP="000215A1">
      <w:pPr>
        <w:rPr>
          <w:rFonts w:ascii="Times New Roman" w:eastAsia="Lucida Sans Unicode" w:hAnsi="Times New Roman" w:cs="Times New Roman"/>
          <w:kern w:val="3"/>
          <w:lang w:eastAsia="zh-CN" w:bidi="hi-IN"/>
        </w:rPr>
      </w:pPr>
      <w:r w:rsidRPr="005B3C0E">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1AF40E4A"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Nazwa i typ: .............................................................</w:t>
      </w:r>
    </w:p>
    <w:p w14:paraId="1FD4EF32"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46E9217D"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Producent / kraj produkcji: ........................................................</w:t>
      </w:r>
    </w:p>
    <w:p w14:paraId="78B68775"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0D77858C"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Rok produkcji (min. 2019): …..............</w:t>
      </w:r>
    </w:p>
    <w:p w14:paraId="3D4B1105"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03D8B966" w14:textId="77777777" w:rsidR="00F4170D" w:rsidRPr="00B73092" w:rsidRDefault="00F4170D" w:rsidP="00F4170D">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B73092">
        <w:rPr>
          <w:rFonts w:ascii="Times New Roman" w:eastAsia="Lucida Sans Unicode" w:hAnsi="Times New Roman" w:cs="Times New Roman"/>
          <w:kern w:val="3"/>
          <w:lang w:eastAsia="zh-CN" w:bidi="hi-IN"/>
        </w:rPr>
        <w:t>Klasa wyrobu medycznego (jeżeli dotyczy): ..................</w:t>
      </w:r>
    </w:p>
    <w:p w14:paraId="2C4D2398" w14:textId="77777777" w:rsidR="000215A1" w:rsidRDefault="000215A1">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265B5822" w14:textId="77777777" w:rsidR="000215A1" w:rsidRPr="00AC2198" w:rsidRDefault="000215A1" w:rsidP="000215A1">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0215A1" w:rsidRPr="00AC2198" w14:paraId="3E6AFC19" w14:textId="77777777" w:rsidTr="00920376">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1950E8FF" w14:textId="77777777" w:rsidR="000215A1" w:rsidRPr="00AC2198" w:rsidRDefault="000215A1" w:rsidP="00920376">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Pr>
                <w:rFonts w:ascii="Times New Roman" w:eastAsia="Times New Roman" w:hAnsi="Times New Roman"/>
                <w:b/>
                <w:color w:val="000000"/>
                <w:sz w:val="24"/>
                <w:szCs w:val="32"/>
                <w:lang w:eastAsia="pl-PL"/>
              </w:rPr>
              <w:t xml:space="preserve"> </w:t>
            </w:r>
            <w:r w:rsidRPr="000C1B8E">
              <w:rPr>
                <w:rFonts w:ascii="Times New Roman" w:eastAsia="Times New Roman" w:hAnsi="Times New Roman" w:cs="Times New Roman"/>
                <w:b/>
                <w:lang w:eastAsia="ar-SA"/>
              </w:rPr>
              <w:t xml:space="preserve"> </w:t>
            </w:r>
            <w:r>
              <w:t xml:space="preserve"> </w:t>
            </w:r>
            <w:r>
              <w:rPr>
                <w:rFonts w:ascii="Times New Roman" w:eastAsia="Calibri" w:hAnsi="Times New Roman" w:cs="Times New Roman"/>
                <w:b/>
                <w:sz w:val="24"/>
                <w:szCs w:val="28"/>
              </w:rPr>
              <w:t xml:space="preserve"> </w:t>
            </w:r>
            <w:r>
              <w:t xml:space="preserve">  </w:t>
            </w:r>
            <w:r w:rsidRPr="00EB0AE8">
              <w:rPr>
                <w:rFonts w:ascii="Times New Roman" w:eastAsia="Calibri" w:hAnsi="Times New Roman" w:cs="Times New Roman"/>
                <w:b/>
              </w:rPr>
              <w:t xml:space="preserve"> </w:t>
            </w:r>
            <w:r>
              <w:rPr>
                <w:rFonts w:ascii="Times New Roman" w:eastAsia="Calibri" w:hAnsi="Times New Roman" w:cs="Times New Roman"/>
                <w:b/>
                <w:sz w:val="24"/>
                <w:szCs w:val="28"/>
              </w:rPr>
              <w:t xml:space="preserve"> </w:t>
            </w:r>
            <w:r w:rsidRPr="000215A1">
              <w:rPr>
                <w:rFonts w:ascii="Times New Roman" w:eastAsia="Times New Roman" w:hAnsi="Times New Roman" w:cs="Times New Roman"/>
                <w:b/>
                <w:lang w:eastAsia="ar-SA"/>
              </w:rPr>
              <w:t xml:space="preserve"> Spektrofotometr</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50072D8B" w14:textId="77777777" w:rsidR="000215A1" w:rsidRPr="00AC2198" w:rsidRDefault="000215A1" w:rsidP="00920376">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0215A1" w:rsidRPr="00AC2198" w14:paraId="265DB3A8" w14:textId="77777777" w:rsidTr="00920376">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29561351" w14:textId="77777777" w:rsidR="000215A1" w:rsidRPr="00AC2198" w:rsidRDefault="000215A1" w:rsidP="00920376">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662FC1CC" w14:textId="77777777" w:rsidR="000215A1" w:rsidRPr="00AC2198" w:rsidRDefault="000215A1" w:rsidP="00920376">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512A91DD" w14:textId="77777777" w:rsidR="000215A1" w:rsidRPr="00AC2198" w:rsidRDefault="000215A1" w:rsidP="00920376">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Pr>
                <w:rFonts w:ascii="Century Gothic" w:eastAsia="Times New Roman" w:hAnsi="Century Gothic" w:cs="Times New Roman"/>
                <w:bCs/>
                <w:sz w:val="20"/>
                <w:szCs w:val="20"/>
              </w:rPr>
              <w:t xml:space="preserve"> </w:t>
            </w:r>
            <w:r w:rsidRPr="00F24DAA">
              <w:rPr>
                <w:rFonts w:ascii="Century Gothic" w:eastAsia="Times New Roman" w:hAnsi="Century Gothic" w:cs="Times New Roman"/>
                <w:bCs/>
                <w:sz w:val="20"/>
                <w:szCs w:val="20"/>
              </w:rPr>
              <w:t>sprzętu wraz z dostawą</w:t>
            </w:r>
            <w:r w:rsidRPr="00AC2198">
              <w:rPr>
                <w:rFonts w:ascii="Century Gothic" w:eastAsia="Times New Roman" w:hAnsi="Century Gothic" w:cs="Times New Roman"/>
                <w:bCs/>
                <w:sz w:val="20"/>
                <w:szCs w:val="20"/>
              </w:rPr>
              <w:t xml:space="preserve">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692AB48F" w14:textId="77777777" w:rsidR="000215A1" w:rsidRPr="00AC2198" w:rsidRDefault="000215A1" w:rsidP="00920376">
            <w:pPr>
              <w:spacing w:after="0" w:line="240" w:lineRule="auto"/>
              <w:jc w:val="right"/>
              <w:rPr>
                <w:rFonts w:ascii="Century Gothic" w:eastAsia="Times New Roman" w:hAnsi="Century Gothic" w:cs="Times New Roman"/>
                <w:b/>
                <w:bCs/>
                <w:sz w:val="20"/>
                <w:szCs w:val="20"/>
              </w:rPr>
            </w:pPr>
          </w:p>
        </w:tc>
      </w:tr>
      <w:tr w:rsidR="000215A1" w:rsidRPr="00AC2198" w14:paraId="48097BD7" w14:textId="77777777" w:rsidTr="00920376">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73C20879" w14:textId="77777777" w:rsidR="000215A1" w:rsidRPr="00AC2198" w:rsidRDefault="000215A1" w:rsidP="00920376">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75CBFEFE" w14:textId="77777777" w:rsidR="000215A1" w:rsidRPr="00AC2198" w:rsidRDefault="000215A1" w:rsidP="00920376">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14:paraId="2E024BFD" w14:textId="77777777" w:rsidR="000215A1" w:rsidRPr="00AC2198" w:rsidRDefault="000215A1" w:rsidP="00920376">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2929EA2D" w14:textId="77777777" w:rsidR="000215A1" w:rsidRPr="00AC2198" w:rsidRDefault="000215A1" w:rsidP="00920376">
            <w:pPr>
              <w:spacing w:after="0" w:line="240" w:lineRule="auto"/>
              <w:jc w:val="right"/>
              <w:rPr>
                <w:rFonts w:ascii="Century Gothic" w:eastAsia="Times New Roman" w:hAnsi="Century Gothic" w:cs="Times New Roman"/>
                <w:b/>
                <w:bCs/>
                <w:sz w:val="20"/>
                <w:szCs w:val="20"/>
              </w:rPr>
            </w:pPr>
          </w:p>
        </w:tc>
      </w:tr>
      <w:tr w:rsidR="000215A1" w:rsidRPr="00AC2198" w14:paraId="5CA7DC6A" w14:textId="77777777" w:rsidTr="00920376">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EE0C97D" w14:textId="77777777" w:rsidR="000215A1" w:rsidRPr="00AC2198" w:rsidRDefault="000215A1" w:rsidP="00920376">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09E86D9" w14:textId="77777777" w:rsidR="000215A1" w:rsidRPr="00AC2198" w:rsidRDefault="000215A1" w:rsidP="00920376">
            <w:pPr>
              <w:spacing w:after="0" w:line="240" w:lineRule="auto"/>
              <w:jc w:val="right"/>
              <w:rPr>
                <w:rFonts w:ascii="Century Gothic" w:eastAsia="Times New Roman" w:hAnsi="Century Gothic" w:cs="Times New Roman"/>
                <w:b/>
                <w:bCs/>
                <w:sz w:val="20"/>
                <w:szCs w:val="20"/>
              </w:rPr>
            </w:pPr>
          </w:p>
        </w:tc>
      </w:tr>
      <w:tr w:rsidR="000215A1" w:rsidRPr="00AC2198" w14:paraId="26DDE498" w14:textId="77777777" w:rsidTr="00920376">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EBFC772" w14:textId="77777777" w:rsidR="000215A1" w:rsidRPr="00AC2198" w:rsidRDefault="000215A1" w:rsidP="00920376">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0E5325CD" w14:textId="77777777" w:rsidR="000215A1" w:rsidRPr="00AC2198" w:rsidRDefault="000215A1" w:rsidP="00920376">
            <w:pPr>
              <w:spacing w:after="0" w:line="240" w:lineRule="auto"/>
              <w:jc w:val="right"/>
              <w:rPr>
                <w:rFonts w:ascii="Century Gothic" w:eastAsia="Times New Roman" w:hAnsi="Century Gothic" w:cs="Times New Roman"/>
                <w:b/>
                <w:bCs/>
                <w:sz w:val="20"/>
                <w:szCs w:val="20"/>
              </w:rPr>
            </w:pPr>
          </w:p>
        </w:tc>
      </w:tr>
      <w:tr w:rsidR="000215A1" w:rsidRPr="00AC2198" w14:paraId="3DD15907" w14:textId="77777777" w:rsidTr="00920376">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9975AC2" w14:textId="77777777" w:rsidR="000215A1" w:rsidRPr="00AC2198" w:rsidRDefault="000215A1" w:rsidP="00920376">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2E819F84" w14:textId="77777777" w:rsidR="000215A1" w:rsidRPr="00AC2198" w:rsidRDefault="000215A1" w:rsidP="00920376">
            <w:pPr>
              <w:spacing w:after="0" w:line="240" w:lineRule="auto"/>
              <w:jc w:val="right"/>
              <w:rPr>
                <w:rFonts w:ascii="Century Gothic" w:eastAsia="Times New Roman" w:hAnsi="Century Gothic" w:cs="Times New Roman"/>
                <w:b/>
                <w:bCs/>
                <w:sz w:val="20"/>
                <w:szCs w:val="20"/>
              </w:rPr>
            </w:pPr>
          </w:p>
        </w:tc>
      </w:tr>
    </w:tbl>
    <w:p w14:paraId="235145B9" w14:textId="77777777" w:rsidR="000215A1" w:rsidRDefault="000215A1" w:rsidP="000215A1">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7FEC9E6C" w14:textId="77777777" w:rsidR="000215A1" w:rsidRPr="00B73092" w:rsidRDefault="000215A1" w:rsidP="000215A1">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33869BBB" w14:textId="77777777" w:rsidR="00BC771B" w:rsidRDefault="00BC771B" w:rsidP="00BC771B">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lastRenderedPageBreak/>
        <w:t>PARAMETRY TECHNICZNE I EKSPLOATACYJNE</w:t>
      </w:r>
    </w:p>
    <w:p w14:paraId="4E113092" w14:textId="77777777" w:rsidR="00157743" w:rsidRPr="00A91D21" w:rsidRDefault="00157743" w:rsidP="00BC771B">
      <w:pPr>
        <w:suppressAutoHyphens/>
        <w:spacing w:after="0" w:line="240" w:lineRule="auto"/>
        <w:jc w:val="center"/>
        <w:rPr>
          <w:rFonts w:ascii="Times New Roman" w:eastAsia="Times New Roman" w:hAnsi="Times New Roman" w:cs="Times New Roman"/>
          <w:b/>
          <w:sz w:val="20"/>
          <w:lang w:eastAsia="ar-SA"/>
        </w:rPr>
      </w:pPr>
    </w:p>
    <w:tbl>
      <w:tblPr>
        <w:tblW w:w="15168" w:type="dxa"/>
        <w:tblInd w:w="-781" w:type="dxa"/>
        <w:tblLayout w:type="fixed"/>
        <w:tblCellMar>
          <w:left w:w="70" w:type="dxa"/>
          <w:right w:w="70" w:type="dxa"/>
        </w:tblCellMar>
        <w:tblLook w:val="0000" w:firstRow="0" w:lastRow="0" w:firstColumn="0" w:lastColumn="0" w:noHBand="0" w:noVBand="0"/>
      </w:tblPr>
      <w:tblGrid>
        <w:gridCol w:w="567"/>
        <w:gridCol w:w="7230"/>
        <w:gridCol w:w="1843"/>
        <w:gridCol w:w="3544"/>
        <w:gridCol w:w="1984"/>
      </w:tblGrid>
      <w:tr w:rsidR="00F4170D" w:rsidRPr="00B73092" w14:paraId="60545D28" w14:textId="77777777" w:rsidTr="00ED64F8">
        <w:trPr>
          <w:trHeight w:val="502"/>
        </w:trPr>
        <w:tc>
          <w:tcPr>
            <w:tcW w:w="567" w:type="dxa"/>
            <w:tcBorders>
              <w:top w:val="single" w:sz="4" w:space="0" w:color="000000"/>
              <w:left w:val="single" w:sz="4" w:space="0" w:color="000000"/>
              <w:bottom w:val="single" w:sz="4" w:space="0" w:color="000000"/>
            </w:tcBorders>
            <w:shd w:val="clear" w:color="auto" w:fill="auto"/>
            <w:vAlign w:val="center"/>
          </w:tcPr>
          <w:p w14:paraId="04813080" w14:textId="77777777" w:rsidR="00F4170D" w:rsidRPr="00A91D21" w:rsidRDefault="00F4170D" w:rsidP="00A91D21">
            <w:pPr>
              <w:pStyle w:val="Zawartotabeli"/>
              <w:snapToGrid w:val="0"/>
              <w:spacing w:before="100" w:beforeAutospacing="1" w:after="100" w:afterAutospacing="1" w:line="360" w:lineRule="auto"/>
              <w:rPr>
                <w:b/>
                <w:sz w:val="22"/>
                <w:szCs w:val="22"/>
              </w:rPr>
            </w:pPr>
            <w:r w:rsidRPr="00A91D21">
              <w:rPr>
                <w:b/>
                <w:sz w:val="22"/>
                <w:szCs w:val="22"/>
              </w:rPr>
              <w:t>LP</w:t>
            </w:r>
          </w:p>
        </w:tc>
        <w:tc>
          <w:tcPr>
            <w:tcW w:w="7230" w:type="dxa"/>
            <w:tcBorders>
              <w:top w:val="single" w:sz="4" w:space="0" w:color="000000"/>
              <w:left w:val="single" w:sz="4" w:space="0" w:color="000000"/>
              <w:bottom w:val="single" w:sz="4" w:space="0" w:color="000000"/>
            </w:tcBorders>
            <w:shd w:val="clear" w:color="auto" w:fill="auto"/>
            <w:vAlign w:val="center"/>
          </w:tcPr>
          <w:p w14:paraId="6B2E61B5" w14:textId="77777777" w:rsidR="00F4170D" w:rsidRPr="00A91D21" w:rsidRDefault="00F4170D" w:rsidP="00A91D21">
            <w:pPr>
              <w:jc w:val="center"/>
              <w:rPr>
                <w:rFonts w:ascii="Times New Roman" w:hAnsi="Times New Roman" w:cs="Times New Roman"/>
                <w:b/>
              </w:rPr>
            </w:pPr>
            <w:r w:rsidRPr="00A91D21">
              <w:rPr>
                <w:rFonts w:ascii="Times New Roman" w:hAnsi="Times New Roman" w:cs="Times New Roman"/>
                <w:b/>
              </w:rPr>
              <w:t>Parametr</w:t>
            </w:r>
          </w:p>
        </w:tc>
        <w:tc>
          <w:tcPr>
            <w:tcW w:w="1843" w:type="dxa"/>
            <w:tcBorders>
              <w:top w:val="single" w:sz="4" w:space="0" w:color="000000"/>
              <w:left w:val="single" w:sz="4" w:space="0" w:color="auto"/>
              <w:bottom w:val="single" w:sz="4" w:space="0" w:color="000000"/>
            </w:tcBorders>
            <w:shd w:val="clear" w:color="auto" w:fill="auto"/>
            <w:vAlign w:val="center"/>
          </w:tcPr>
          <w:p w14:paraId="6D675A55" w14:textId="77777777" w:rsidR="00F4170D" w:rsidRPr="00A91D21" w:rsidRDefault="00F4170D" w:rsidP="00A91D21">
            <w:pPr>
              <w:spacing w:after="0"/>
              <w:jc w:val="center"/>
              <w:rPr>
                <w:rFonts w:ascii="Times New Roman" w:hAnsi="Times New Roman" w:cs="Times New Roman"/>
                <w:b/>
              </w:rPr>
            </w:pPr>
            <w:r w:rsidRPr="00A91D21">
              <w:rPr>
                <w:rFonts w:ascii="Times New Roman" w:hAnsi="Times New Roman" w:cs="Times New Roman"/>
                <w:b/>
              </w:rPr>
              <w:t>Parametr wymagany</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31015934" w14:textId="77777777" w:rsidR="00F4170D" w:rsidRPr="00A91D21" w:rsidRDefault="00F4170D" w:rsidP="00A91D21">
            <w:pPr>
              <w:suppressAutoHyphens/>
              <w:snapToGrid w:val="0"/>
              <w:spacing w:after="0" w:line="240" w:lineRule="auto"/>
              <w:jc w:val="center"/>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Parametr Oferowany</w:t>
            </w:r>
          </w:p>
        </w:tc>
        <w:tc>
          <w:tcPr>
            <w:tcW w:w="1984" w:type="dxa"/>
            <w:tcBorders>
              <w:top w:val="single" w:sz="4" w:space="0" w:color="auto"/>
              <w:bottom w:val="single" w:sz="4" w:space="0" w:color="auto"/>
              <w:right w:val="single" w:sz="4" w:space="0" w:color="auto"/>
            </w:tcBorders>
            <w:shd w:val="clear" w:color="auto" w:fill="auto"/>
            <w:vAlign w:val="center"/>
          </w:tcPr>
          <w:p w14:paraId="1BC7F024" w14:textId="77777777" w:rsidR="00F4170D" w:rsidRPr="00A91D21" w:rsidRDefault="00F4170D" w:rsidP="00A91D21">
            <w:pPr>
              <w:suppressAutoHyphens/>
              <w:spacing w:after="0" w:line="240" w:lineRule="auto"/>
              <w:jc w:val="center"/>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t>Sposób oceny</w:t>
            </w:r>
          </w:p>
        </w:tc>
      </w:tr>
      <w:tr w:rsidR="002A4E88" w:rsidRPr="00BC771B" w14:paraId="0F281A4D" w14:textId="77777777" w:rsidTr="00ED64F8">
        <w:trPr>
          <w:trHeight w:val="496"/>
        </w:trPr>
        <w:tc>
          <w:tcPr>
            <w:tcW w:w="15168"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1F86BDB2" w14:textId="77777777" w:rsidR="002A4E88" w:rsidRPr="002A4E88" w:rsidRDefault="00006EFF" w:rsidP="00977812">
            <w:pPr>
              <w:suppressAutoHyphens/>
              <w:spacing w:after="0" w:line="240" w:lineRule="auto"/>
              <w:rPr>
                <w:rFonts w:ascii="Times New Roman" w:eastAsia="Calibri" w:hAnsi="Times New Roman" w:cs="Times New Roman"/>
                <w:b/>
                <w:sz w:val="24"/>
                <w:szCs w:val="28"/>
              </w:rPr>
            </w:pPr>
            <w:r>
              <w:rPr>
                <w:rFonts w:ascii="Times New Roman" w:eastAsia="Calibri" w:hAnsi="Times New Roman" w:cs="Times New Roman"/>
                <w:b/>
                <w:sz w:val="24"/>
                <w:szCs w:val="28"/>
              </w:rPr>
              <w:t>Spektrofotometr</w:t>
            </w:r>
            <w:r w:rsidR="00977812">
              <w:rPr>
                <w:rFonts w:ascii="Times New Roman" w:eastAsia="Calibri" w:hAnsi="Times New Roman" w:cs="Times New Roman"/>
                <w:b/>
                <w:sz w:val="24"/>
                <w:szCs w:val="28"/>
              </w:rPr>
              <w:t xml:space="preserve"> (1 szt.)</w:t>
            </w:r>
          </w:p>
        </w:tc>
      </w:tr>
      <w:tr w:rsidR="00006EFF" w:rsidRPr="00BC771B" w14:paraId="25B37A06" w14:textId="77777777" w:rsidTr="00ED64F8">
        <w:tc>
          <w:tcPr>
            <w:tcW w:w="567" w:type="dxa"/>
            <w:tcBorders>
              <w:top w:val="single" w:sz="4" w:space="0" w:color="000000"/>
              <w:left w:val="single" w:sz="4" w:space="0" w:color="000000"/>
              <w:bottom w:val="single" w:sz="4" w:space="0" w:color="000000"/>
            </w:tcBorders>
            <w:shd w:val="clear" w:color="auto" w:fill="auto"/>
          </w:tcPr>
          <w:p w14:paraId="1085BE23" w14:textId="77777777" w:rsidR="00006EFF" w:rsidRPr="00A91D21" w:rsidRDefault="00006EFF" w:rsidP="00006EF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5DC0719" w14:textId="77777777" w:rsidR="00006EFF" w:rsidRPr="00227FE2" w:rsidRDefault="00006EFF" w:rsidP="00006EFF">
            <w:pPr>
              <w:spacing w:after="0"/>
              <w:rPr>
                <w:rFonts w:ascii="Times New Roman" w:hAnsi="Times New Roman" w:cs="Times New Roman"/>
              </w:rPr>
            </w:pPr>
            <w:r>
              <w:rPr>
                <w:rFonts w:ascii="Times New Roman" w:hAnsi="Times New Roman" w:cs="Times New Roman"/>
              </w:rPr>
              <w:t>S</w:t>
            </w:r>
            <w:r w:rsidRPr="00227FE2">
              <w:rPr>
                <w:rFonts w:ascii="Times New Roman" w:hAnsi="Times New Roman" w:cs="Times New Roman"/>
              </w:rPr>
              <w:t xml:space="preserve">pektrofotometr jednowiązkowy </w:t>
            </w:r>
          </w:p>
        </w:tc>
        <w:tc>
          <w:tcPr>
            <w:tcW w:w="1843" w:type="dxa"/>
            <w:tcBorders>
              <w:top w:val="single" w:sz="4" w:space="0" w:color="000000"/>
              <w:left w:val="single" w:sz="4" w:space="0" w:color="auto"/>
              <w:bottom w:val="single" w:sz="4" w:space="0" w:color="000000"/>
            </w:tcBorders>
            <w:shd w:val="clear" w:color="auto" w:fill="auto"/>
            <w:vAlign w:val="center"/>
          </w:tcPr>
          <w:p w14:paraId="150947BD" w14:textId="77777777" w:rsidR="00006EFF" w:rsidRPr="00227FE2" w:rsidRDefault="00006EFF" w:rsidP="00006EF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2011E8AA" w14:textId="77777777" w:rsidR="00006EFF" w:rsidRPr="00227FE2" w:rsidRDefault="00006EFF" w:rsidP="00006EFF">
            <w:pPr>
              <w:suppressAutoHyphens/>
              <w:snapToGrid w:val="0"/>
              <w:spacing w:before="60" w:after="60" w:line="240" w:lineRule="auto"/>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6A1794C7" w14:textId="77777777" w:rsidR="00006EFF" w:rsidRPr="00227FE2" w:rsidRDefault="00006EFF" w:rsidP="00006EF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006EFF" w:rsidRPr="00BC771B" w14:paraId="791E0027" w14:textId="77777777" w:rsidTr="00ED64F8">
        <w:tc>
          <w:tcPr>
            <w:tcW w:w="567" w:type="dxa"/>
            <w:tcBorders>
              <w:top w:val="single" w:sz="4" w:space="0" w:color="000000"/>
              <w:left w:val="single" w:sz="4" w:space="0" w:color="000000"/>
              <w:bottom w:val="single" w:sz="4" w:space="0" w:color="000000"/>
            </w:tcBorders>
            <w:shd w:val="clear" w:color="auto" w:fill="auto"/>
          </w:tcPr>
          <w:p w14:paraId="715D08F3" w14:textId="77777777" w:rsidR="00006EFF" w:rsidRPr="00A91D21" w:rsidRDefault="00006EFF" w:rsidP="00006EF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192D4B24" w14:textId="77777777" w:rsidR="00006EFF" w:rsidRPr="00227FE2" w:rsidRDefault="00006EFF" w:rsidP="00006EFF">
            <w:pPr>
              <w:spacing w:after="0"/>
              <w:rPr>
                <w:rFonts w:ascii="Times New Roman" w:hAnsi="Times New Roman" w:cs="Times New Roman"/>
              </w:rPr>
            </w:pPr>
            <w:r>
              <w:rPr>
                <w:rFonts w:ascii="Times New Roman" w:hAnsi="Times New Roman" w:cs="Times New Roman"/>
              </w:rPr>
              <w:t>I</w:t>
            </w:r>
            <w:r w:rsidRPr="00227FE2">
              <w:rPr>
                <w:rFonts w:ascii="Times New Roman" w:hAnsi="Times New Roman" w:cs="Times New Roman"/>
              </w:rPr>
              <w:t xml:space="preserve">lościowy pomiar </w:t>
            </w:r>
            <w:proofErr w:type="spellStart"/>
            <w:r w:rsidRPr="00227FE2">
              <w:rPr>
                <w:rFonts w:ascii="Times New Roman" w:hAnsi="Times New Roman" w:cs="Times New Roman"/>
              </w:rPr>
              <w:t>absorbancji</w:t>
            </w:r>
            <w:proofErr w:type="spellEnd"/>
            <w:r w:rsidRPr="00227FE2">
              <w:rPr>
                <w:rFonts w:ascii="Times New Roman" w:hAnsi="Times New Roman" w:cs="Times New Roman"/>
              </w:rPr>
              <w:t xml:space="preserve"> w jednorazowych kuwetach pomiarowych typu mikro</w:t>
            </w:r>
          </w:p>
        </w:tc>
        <w:tc>
          <w:tcPr>
            <w:tcW w:w="1843" w:type="dxa"/>
            <w:tcBorders>
              <w:top w:val="single" w:sz="4" w:space="0" w:color="000000"/>
              <w:left w:val="single" w:sz="4" w:space="0" w:color="auto"/>
              <w:bottom w:val="single" w:sz="4" w:space="0" w:color="000000"/>
            </w:tcBorders>
            <w:shd w:val="clear" w:color="auto" w:fill="auto"/>
            <w:vAlign w:val="center"/>
          </w:tcPr>
          <w:p w14:paraId="79A8571A" w14:textId="77777777" w:rsidR="00006EFF" w:rsidRPr="00227FE2" w:rsidRDefault="00006EFF" w:rsidP="00006EF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4A227509" w14:textId="77777777" w:rsidR="00006EFF" w:rsidRPr="00227FE2" w:rsidRDefault="00006EFF" w:rsidP="00006EFF">
            <w:pPr>
              <w:suppressAutoHyphens/>
              <w:snapToGrid w:val="0"/>
              <w:spacing w:before="60" w:after="60" w:line="240" w:lineRule="auto"/>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26F0A606" w14:textId="77777777" w:rsidR="00006EFF" w:rsidRPr="00227FE2" w:rsidRDefault="00006EFF" w:rsidP="00006EF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006EFF" w:rsidRPr="00BC771B" w14:paraId="446171AE" w14:textId="77777777" w:rsidTr="00ED64F8">
        <w:tc>
          <w:tcPr>
            <w:tcW w:w="567" w:type="dxa"/>
            <w:tcBorders>
              <w:top w:val="single" w:sz="4" w:space="0" w:color="000000"/>
              <w:left w:val="single" w:sz="4" w:space="0" w:color="000000"/>
              <w:bottom w:val="single" w:sz="4" w:space="0" w:color="000000"/>
            </w:tcBorders>
            <w:shd w:val="clear" w:color="auto" w:fill="auto"/>
          </w:tcPr>
          <w:p w14:paraId="0EF8DF6B" w14:textId="77777777" w:rsidR="00006EFF" w:rsidRPr="00A91D21" w:rsidRDefault="00006EFF" w:rsidP="00006EF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7C9FBA19" w14:textId="77777777" w:rsidR="00006EFF" w:rsidRPr="00227FE2" w:rsidRDefault="00006EFF" w:rsidP="00006EFF">
            <w:pPr>
              <w:spacing w:after="0"/>
              <w:rPr>
                <w:rFonts w:ascii="Times New Roman" w:hAnsi="Times New Roman" w:cs="Times New Roman"/>
              </w:rPr>
            </w:pPr>
            <w:r>
              <w:rPr>
                <w:rFonts w:ascii="Times New Roman" w:hAnsi="Times New Roman" w:cs="Times New Roman"/>
              </w:rPr>
              <w:t>D</w:t>
            </w:r>
            <w:r w:rsidRPr="00227FE2">
              <w:rPr>
                <w:rFonts w:ascii="Times New Roman" w:hAnsi="Times New Roman" w:cs="Times New Roman"/>
              </w:rPr>
              <w:t>ługość drogi optycznej (szerokoś</w:t>
            </w:r>
            <w:r>
              <w:rPr>
                <w:rFonts w:ascii="Times New Roman" w:hAnsi="Times New Roman" w:cs="Times New Roman"/>
              </w:rPr>
              <w:t>ć</w:t>
            </w:r>
            <w:r w:rsidRPr="00227FE2">
              <w:rPr>
                <w:rFonts w:ascii="Times New Roman" w:hAnsi="Times New Roman" w:cs="Times New Roman"/>
              </w:rPr>
              <w:t xml:space="preserve"> kuwet pomiarowych) 10 mm </w:t>
            </w:r>
          </w:p>
        </w:tc>
        <w:tc>
          <w:tcPr>
            <w:tcW w:w="1843" w:type="dxa"/>
            <w:tcBorders>
              <w:top w:val="single" w:sz="4" w:space="0" w:color="000000"/>
              <w:left w:val="single" w:sz="4" w:space="0" w:color="auto"/>
              <w:bottom w:val="single" w:sz="4" w:space="0" w:color="000000"/>
            </w:tcBorders>
            <w:shd w:val="clear" w:color="auto" w:fill="auto"/>
            <w:vAlign w:val="center"/>
          </w:tcPr>
          <w:p w14:paraId="16B3540F" w14:textId="77777777" w:rsidR="00006EFF" w:rsidRPr="00227FE2" w:rsidRDefault="00006EFF" w:rsidP="00006EF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78AC8A67" w14:textId="77777777" w:rsidR="00006EFF" w:rsidRPr="00227FE2" w:rsidRDefault="00006EFF" w:rsidP="00006EFF">
            <w:pPr>
              <w:suppressAutoHyphens/>
              <w:snapToGrid w:val="0"/>
              <w:spacing w:before="60" w:after="60" w:line="240" w:lineRule="auto"/>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0E469226" w14:textId="77777777" w:rsidR="00006EFF" w:rsidRPr="00227FE2" w:rsidRDefault="00006EFF" w:rsidP="00006EF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006EFF" w:rsidRPr="00BC771B" w14:paraId="153B23DB" w14:textId="77777777" w:rsidTr="00ED64F8">
        <w:tc>
          <w:tcPr>
            <w:tcW w:w="567" w:type="dxa"/>
            <w:tcBorders>
              <w:top w:val="single" w:sz="4" w:space="0" w:color="000000"/>
              <w:left w:val="single" w:sz="4" w:space="0" w:color="000000"/>
              <w:bottom w:val="single" w:sz="4" w:space="0" w:color="000000"/>
            </w:tcBorders>
            <w:shd w:val="clear" w:color="auto" w:fill="auto"/>
          </w:tcPr>
          <w:p w14:paraId="6952EAB0" w14:textId="77777777" w:rsidR="00006EFF" w:rsidRPr="00A91D21" w:rsidRDefault="00006EFF" w:rsidP="00006EF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D0250E8" w14:textId="77777777" w:rsidR="00006EFF" w:rsidRPr="00227FE2" w:rsidRDefault="00006EFF" w:rsidP="00006EFF">
            <w:pPr>
              <w:spacing w:after="0"/>
              <w:rPr>
                <w:rFonts w:ascii="Times New Roman" w:hAnsi="Times New Roman" w:cs="Times New Roman"/>
              </w:rPr>
            </w:pPr>
            <w:r>
              <w:rPr>
                <w:rFonts w:ascii="Times New Roman" w:hAnsi="Times New Roman" w:cs="Times New Roman"/>
              </w:rPr>
              <w:t>O</w:t>
            </w:r>
            <w:r w:rsidRPr="00227FE2">
              <w:rPr>
                <w:rFonts w:ascii="Times New Roman" w:hAnsi="Times New Roman" w:cs="Times New Roman"/>
              </w:rPr>
              <w:t xml:space="preserve">bjętość mierzonej próbki min 1,0 ml </w:t>
            </w:r>
          </w:p>
        </w:tc>
        <w:tc>
          <w:tcPr>
            <w:tcW w:w="1843" w:type="dxa"/>
            <w:tcBorders>
              <w:top w:val="single" w:sz="4" w:space="0" w:color="000000"/>
              <w:left w:val="single" w:sz="4" w:space="0" w:color="auto"/>
              <w:bottom w:val="single" w:sz="4" w:space="0" w:color="000000"/>
            </w:tcBorders>
            <w:shd w:val="clear" w:color="auto" w:fill="auto"/>
            <w:vAlign w:val="center"/>
          </w:tcPr>
          <w:p w14:paraId="4CE6AE7F" w14:textId="77777777" w:rsidR="00006EFF" w:rsidRPr="00227FE2" w:rsidRDefault="00006EFF" w:rsidP="00006EF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r>
              <w:rPr>
                <w:rFonts w:ascii="Times New Roman" w:eastAsia="Times New Roman" w:hAnsi="Times New Roman" w:cs="Times New Roman"/>
                <w:lang w:eastAsia="ar-SA"/>
              </w:rPr>
              <w:t>, podać</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48C10C49" w14:textId="77777777" w:rsidR="00006EFF" w:rsidRPr="00227FE2" w:rsidRDefault="00006EFF" w:rsidP="00006EFF">
            <w:pPr>
              <w:suppressAutoHyphens/>
              <w:snapToGrid w:val="0"/>
              <w:spacing w:before="60" w:after="60" w:line="240" w:lineRule="auto"/>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310137AB" w14:textId="77777777" w:rsidR="00006EFF" w:rsidRDefault="00006EFF" w:rsidP="00006EF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1,0 ml – 0 pkt</w:t>
            </w:r>
          </w:p>
          <w:p w14:paraId="16C16B39" w14:textId="77777777" w:rsidR="00006EFF" w:rsidRPr="00227FE2" w:rsidRDefault="00006EFF" w:rsidP="00006EF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Większa – 2 pkt</w:t>
            </w:r>
          </w:p>
        </w:tc>
      </w:tr>
      <w:tr w:rsidR="00006EFF" w:rsidRPr="00BC771B" w14:paraId="0CBE316C" w14:textId="77777777" w:rsidTr="00ED64F8">
        <w:tc>
          <w:tcPr>
            <w:tcW w:w="567" w:type="dxa"/>
            <w:tcBorders>
              <w:top w:val="single" w:sz="4" w:space="0" w:color="000000"/>
              <w:left w:val="single" w:sz="4" w:space="0" w:color="000000"/>
              <w:bottom w:val="single" w:sz="4" w:space="0" w:color="000000"/>
            </w:tcBorders>
            <w:shd w:val="clear" w:color="auto" w:fill="auto"/>
          </w:tcPr>
          <w:p w14:paraId="18DB3A3D" w14:textId="77777777" w:rsidR="00006EFF" w:rsidRPr="00A91D21" w:rsidRDefault="00006EFF" w:rsidP="00006EF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2D55FA0C" w14:textId="77777777" w:rsidR="00006EFF" w:rsidRPr="00227FE2" w:rsidRDefault="00006EFF" w:rsidP="00006EFF">
            <w:pPr>
              <w:spacing w:after="0"/>
              <w:rPr>
                <w:rFonts w:ascii="Times New Roman" w:hAnsi="Times New Roman" w:cs="Times New Roman"/>
              </w:rPr>
            </w:pPr>
            <w:r>
              <w:rPr>
                <w:rFonts w:ascii="Times New Roman" w:hAnsi="Times New Roman" w:cs="Times New Roman"/>
              </w:rPr>
              <w:t>P</w:t>
            </w:r>
            <w:r w:rsidRPr="00227FE2">
              <w:rPr>
                <w:rFonts w:ascii="Times New Roman" w:hAnsi="Times New Roman" w:cs="Times New Roman"/>
              </w:rPr>
              <w:t xml:space="preserve">omiar </w:t>
            </w:r>
            <w:proofErr w:type="spellStart"/>
            <w:r w:rsidRPr="00227FE2">
              <w:rPr>
                <w:rFonts w:ascii="Times New Roman" w:hAnsi="Times New Roman" w:cs="Times New Roman"/>
              </w:rPr>
              <w:t>absorbancji</w:t>
            </w:r>
            <w:proofErr w:type="spellEnd"/>
            <w:r w:rsidRPr="00227FE2">
              <w:rPr>
                <w:rFonts w:ascii="Times New Roman" w:hAnsi="Times New Roman" w:cs="Times New Roman"/>
              </w:rPr>
              <w:t xml:space="preserve"> w zakresie 200 do 1100 </w:t>
            </w:r>
            <w:proofErr w:type="spellStart"/>
            <w:r w:rsidRPr="00227FE2">
              <w:rPr>
                <w:rFonts w:ascii="Times New Roman" w:hAnsi="Times New Roman" w:cs="Times New Roman"/>
              </w:rPr>
              <w:t>nm</w:t>
            </w:r>
            <w:proofErr w:type="spellEnd"/>
            <w:r w:rsidRPr="00227FE2">
              <w:rPr>
                <w:rFonts w:ascii="Times New Roman" w:hAnsi="Times New Roman" w:cs="Times New Roman"/>
              </w:rPr>
              <w:t xml:space="preserve"> (niezbędnie wymagane długości fali: 412, 440, 470, 510, 520, 540, 575 </w:t>
            </w:r>
            <w:proofErr w:type="spellStart"/>
            <w:r w:rsidRPr="00227FE2">
              <w:rPr>
                <w:rFonts w:ascii="Times New Roman" w:hAnsi="Times New Roman" w:cs="Times New Roman"/>
              </w:rPr>
              <w:t>nm</w:t>
            </w:r>
            <w:proofErr w:type="spellEnd"/>
            <w:r w:rsidRPr="00227FE2">
              <w:rPr>
                <w:rFonts w:ascii="Times New Roman" w:hAnsi="Times New Roman" w:cs="Times New Roman"/>
              </w:rPr>
              <w:t xml:space="preserve">),                                                                                      </w:t>
            </w:r>
          </w:p>
          <w:p w14:paraId="56666790" w14:textId="77777777" w:rsidR="00006EFF" w:rsidRPr="00227FE2" w:rsidRDefault="00006EFF" w:rsidP="00006EFF">
            <w:pPr>
              <w:spacing w:after="0"/>
              <w:rPr>
                <w:rFonts w:ascii="Times New Roman" w:hAnsi="Times New Roman" w:cs="Times New Roman"/>
              </w:rPr>
            </w:pPr>
            <w:r w:rsidRPr="00227FE2">
              <w:rPr>
                <w:rFonts w:ascii="Times New Roman" w:hAnsi="Times New Roman" w:cs="Times New Roman"/>
              </w:rPr>
              <w:t xml:space="preserve">• Szerokość spektralna wiązki 4 </w:t>
            </w:r>
            <w:proofErr w:type="spellStart"/>
            <w:r w:rsidRPr="00227FE2">
              <w:rPr>
                <w:rFonts w:ascii="Times New Roman" w:hAnsi="Times New Roman" w:cs="Times New Roman"/>
              </w:rPr>
              <w:t>nm</w:t>
            </w:r>
            <w:proofErr w:type="spellEnd"/>
          </w:p>
        </w:tc>
        <w:tc>
          <w:tcPr>
            <w:tcW w:w="1843" w:type="dxa"/>
            <w:tcBorders>
              <w:top w:val="single" w:sz="4" w:space="0" w:color="000000"/>
              <w:left w:val="single" w:sz="4" w:space="0" w:color="auto"/>
              <w:bottom w:val="single" w:sz="4" w:space="0" w:color="000000"/>
            </w:tcBorders>
            <w:shd w:val="clear" w:color="auto" w:fill="auto"/>
            <w:vAlign w:val="center"/>
          </w:tcPr>
          <w:p w14:paraId="319FEAE9" w14:textId="77777777" w:rsidR="00006EFF" w:rsidRPr="00227FE2" w:rsidRDefault="00006EFF" w:rsidP="00006EF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5F03C030" w14:textId="77777777" w:rsidR="00006EFF" w:rsidRPr="00227FE2" w:rsidRDefault="00006EFF" w:rsidP="00006EFF">
            <w:pPr>
              <w:suppressAutoHyphens/>
              <w:snapToGrid w:val="0"/>
              <w:spacing w:before="60" w:after="60" w:line="240" w:lineRule="auto"/>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2DF0DF95" w14:textId="77777777" w:rsidR="00006EFF" w:rsidRPr="00227FE2" w:rsidRDefault="00006EFF" w:rsidP="00006EF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006EFF" w:rsidRPr="00BC771B" w14:paraId="13A59EA9" w14:textId="77777777" w:rsidTr="00ED64F8">
        <w:tc>
          <w:tcPr>
            <w:tcW w:w="567" w:type="dxa"/>
            <w:tcBorders>
              <w:top w:val="single" w:sz="4" w:space="0" w:color="000000"/>
              <w:left w:val="single" w:sz="4" w:space="0" w:color="000000"/>
              <w:bottom w:val="single" w:sz="4" w:space="0" w:color="000000"/>
            </w:tcBorders>
            <w:shd w:val="clear" w:color="auto" w:fill="auto"/>
          </w:tcPr>
          <w:p w14:paraId="777AAAFD" w14:textId="77777777" w:rsidR="00006EFF" w:rsidRPr="00A91D21" w:rsidRDefault="00006EFF" w:rsidP="00006EF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7FE92F0" w14:textId="77777777" w:rsidR="00006EFF" w:rsidRPr="00227FE2" w:rsidRDefault="00006EFF" w:rsidP="00697E37">
            <w:pPr>
              <w:spacing w:after="0"/>
              <w:rPr>
                <w:rFonts w:ascii="Times New Roman" w:hAnsi="Times New Roman" w:cs="Times New Roman"/>
              </w:rPr>
            </w:pPr>
            <w:r>
              <w:rPr>
                <w:rFonts w:ascii="Times New Roman" w:hAnsi="Times New Roman" w:cs="Times New Roman"/>
              </w:rPr>
              <w:t>R</w:t>
            </w:r>
            <w:r w:rsidRPr="00227FE2">
              <w:rPr>
                <w:rFonts w:ascii="Times New Roman" w:hAnsi="Times New Roman" w:cs="Times New Roman"/>
              </w:rPr>
              <w:t xml:space="preserve">ozdzielczość widmowa </w:t>
            </w:r>
            <w:r w:rsidR="00697E37">
              <w:rPr>
                <w:rFonts w:ascii="Times New Roman" w:hAnsi="Times New Roman" w:cs="Times New Roman"/>
              </w:rPr>
              <w:t xml:space="preserve">max. </w:t>
            </w:r>
            <w:r w:rsidRPr="00227FE2">
              <w:rPr>
                <w:rFonts w:ascii="Times New Roman" w:hAnsi="Times New Roman" w:cs="Times New Roman"/>
              </w:rPr>
              <w:t xml:space="preserve">1 </w:t>
            </w:r>
            <w:proofErr w:type="spellStart"/>
            <w:r w:rsidRPr="00227FE2">
              <w:rPr>
                <w:rFonts w:ascii="Times New Roman" w:hAnsi="Times New Roman" w:cs="Times New Roman"/>
              </w:rPr>
              <w:t>nm</w:t>
            </w:r>
            <w:proofErr w:type="spellEnd"/>
          </w:p>
        </w:tc>
        <w:tc>
          <w:tcPr>
            <w:tcW w:w="1843" w:type="dxa"/>
            <w:tcBorders>
              <w:top w:val="single" w:sz="4" w:space="0" w:color="000000"/>
              <w:left w:val="single" w:sz="4" w:space="0" w:color="auto"/>
              <w:bottom w:val="single" w:sz="4" w:space="0" w:color="000000"/>
            </w:tcBorders>
            <w:shd w:val="clear" w:color="auto" w:fill="auto"/>
            <w:vAlign w:val="center"/>
          </w:tcPr>
          <w:p w14:paraId="3C57D1BC" w14:textId="77777777" w:rsidR="00006EFF" w:rsidRPr="00227FE2" w:rsidRDefault="00006EFF" w:rsidP="00006EF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1015FD41" w14:textId="77777777" w:rsidR="00006EFF" w:rsidRPr="00227FE2" w:rsidRDefault="00006EFF" w:rsidP="00006EFF">
            <w:pPr>
              <w:suppressAutoHyphens/>
              <w:snapToGrid w:val="0"/>
              <w:spacing w:before="60" w:after="60" w:line="240" w:lineRule="auto"/>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36A165EE" w14:textId="77777777" w:rsidR="00006EFF" w:rsidRDefault="00697E37" w:rsidP="00006EF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1 </w:t>
            </w:r>
            <w:proofErr w:type="spellStart"/>
            <w:r>
              <w:rPr>
                <w:rFonts w:ascii="Times New Roman" w:eastAsia="Times New Roman" w:hAnsi="Times New Roman" w:cs="Times New Roman"/>
                <w:lang w:eastAsia="ar-SA"/>
              </w:rPr>
              <w:t>nm</w:t>
            </w:r>
            <w:proofErr w:type="spellEnd"/>
            <w:r>
              <w:rPr>
                <w:rFonts w:ascii="Times New Roman" w:eastAsia="Times New Roman" w:hAnsi="Times New Roman" w:cs="Times New Roman"/>
                <w:lang w:eastAsia="ar-SA"/>
              </w:rPr>
              <w:t xml:space="preserve"> – 0 pkt</w:t>
            </w:r>
          </w:p>
          <w:p w14:paraId="68D02197" w14:textId="77777777" w:rsidR="00697E37" w:rsidRPr="00227FE2" w:rsidRDefault="00697E37" w:rsidP="00006EF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Mniej -  2 pkt</w:t>
            </w:r>
          </w:p>
        </w:tc>
      </w:tr>
      <w:tr w:rsidR="00006EFF" w:rsidRPr="00BC771B" w14:paraId="11DCA8F3" w14:textId="77777777" w:rsidTr="00ED64F8">
        <w:tc>
          <w:tcPr>
            <w:tcW w:w="567" w:type="dxa"/>
            <w:tcBorders>
              <w:top w:val="single" w:sz="4" w:space="0" w:color="000000"/>
              <w:left w:val="single" w:sz="4" w:space="0" w:color="000000"/>
              <w:bottom w:val="single" w:sz="4" w:space="0" w:color="000000"/>
            </w:tcBorders>
            <w:shd w:val="clear" w:color="auto" w:fill="auto"/>
          </w:tcPr>
          <w:p w14:paraId="53C47616" w14:textId="77777777" w:rsidR="00006EFF" w:rsidRPr="00A91D21" w:rsidRDefault="00006EFF" w:rsidP="00006EF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2F308C7" w14:textId="77777777" w:rsidR="00006EFF" w:rsidRPr="00227FE2" w:rsidRDefault="00006EFF" w:rsidP="00006EFF">
            <w:pPr>
              <w:spacing w:after="0"/>
              <w:rPr>
                <w:rFonts w:ascii="Times New Roman" w:hAnsi="Times New Roman" w:cs="Times New Roman"/>
              </w:rPr>
            </w:pPr>
            <w:r>
              <w:rPr>
                <w:rFonts w:ascii="Times New Roman" w:hAnsi="Times New Roman" w:cs="Times New Roman"/>
              </w:rPr>
              <w:t>P</w:t>
            </w:r>
            <w:r w:rsidRPr="00227FE2">
              <w:rPr>
                <w:rFonts w:ascii="Times New Roman" w:hAnsi="Times New Roman" w:cs="Times New Roman"/>
              </w:rPr>
              <w:t xml:space="preserve">recyzja pomiaru </w:t>
            </w:r>
            <w:proofErr w:type="spellStart"/>
            <w:r w:rsidRPr="00227FE2">
              <w:rPr>
                <w:rFonts w:ascii="Times New Roman" w:hAnsi="Times New Roman" w:cs="Times New Roman"/>
              </w:rPr>
              <w:t>absorbancji</w:t>
            </w:r>
            <w:proofErr w:type="spellEnd"/>
            <w:r w:rsidRPr="00227FE2">
              <w:rPr>
                <w:rFonts w:ascii="Times New Roman" w:hAnsi="Times New Roman" w:cs="Times New Roman"/>
              </w:rPr>
              <w:t xml:space="preserve">: 0,003Abs (dla pomiaru &lt;0,6 </w:t>
            </w:r>
            <w:proofErr w:type="spellStart"/>
            <w:r w:rsidRPr="00227FE2">
              <w:rPr>
                <w:rFonts w:ascii="Times New Roman" w:hAnsi="Times New Roman" w:cs="Times New Roman"/>
              </w:rPr>
              <w:t>Abs</w:t>
            </w:r>
            <w:proofErr w:type="spellEnd"/>
            <w:r w:rsidRPr="00227FE2">
              <w:rPr>
                <w:rFonts w:ascii="Times New Roman" w:hAnsi="Times New Roman" w:cs="Times New Roman"/>
              </w:rPr>
              <w:t xml:space="preserve">), 0,5% (dla pomiaru &gt;0,6 </w:t>
            </w:r>
            <w:proofErr w:type="spellStart"/>
            <w:r w:rsidRPr="00227FE2">
              <w:rPr>
                <w:rFonts w:ascii="Times New Roman" w:hAnsi="Times New Roman" w:cs="Times New Roman"/>
              </w:rPr>
              <w:t>Abs</w:t>
            </w:r>
            <w:proofErr w:type="spellEnd"/>
            <w:r w:rsidRPr="00227FE2">
              <w:rPr>
                <w:rFonts w:ascii="Times New Roman" w:hAnsi="Times New Roman" w:cs="Times New Roman"/>
              </w:rPr>
              <w:t xml:space="preserve">) </w:t>
            </w:r>
          </w:p>
        </w:tc>
        <w:tc>
          <w:tcPr>
            <w:tcW w:w="1843" w:type="dxa"/>
            <w:tcBorders>
              <w:top w:val="single" w:sz="4" w:space="0" w:color="000000"/>
              <w:left w:val="single" w:sz="4" w:space="0" w:color="auto"/>
              <w:bottom w:val="single" w:sz="4" w:space="0" w:color="000000"/>
            </w:tcBorders>
            <w:shd w:val="clear" w:color="auto" w:fill="auto"/>
            <w:vAlign w:val="center"/>
          </w:tcPr>
          <w:p w14:paraId="30A48B84" w14:textId="77777777" w:rsidR="00006EFF" w:rsidRPr="00227FE2" w:rsidRDefault="00006EFF" w:rsidP="00006EF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33891CE6" w14:textId="77777777" w:rsidR="00006EFF" w:rsidRPr="00227FE2" w:rsidRDefault="00006EFF" w:rsidP="00006EFF">
            <w:pPr>
              <w:suppressAutoHyphens/>
              <w:snapToGrid w:val="0"/>
              <w:spacing w:before="60" w:after="60" w:line="240" w:lineRule="auto"/>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2E266425" w14:textId="77777777" w:rsidR="00006EFF" w:rsidRPr="00227FE2" w:rsidRDefault="00006EFF" w:rsidP="00006EF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006EFF" w:rsidRPr="00BC771B" w14:paraId="13A7FE9C" w14:textId="77777777" w:rsidTr="00ED64F8">
        <w:tc>
          <w:tcPr>
            <w:tcW w:w="567" w:type="dxa"/>
            <w:tcBorders>
              <w:top w:val="single" w:sz="4" w:space="0" w:color="000000"/>
              <w:left w:val="single" w:sz="4" w:space="0" w:color="000000"/>
              <w:bottom w:val="single" w:sz="4" w:space="0" w:color="000000"/>
            </w:tcBorders>
            <w:shd w:val="clear" w:color="auto" w:fill="auto"/>
          </w:tcPr>
          <w:p w14:paraId="594A2D05" w14:textId="77777777" w:rsidR="00006EFF" w:rsidRPr="00A91D21" w:rsidRDefault="00006EFF" w:rsidP="00006EF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0DAE023E" w14:textId="77777777" w:rsidR="00006EFF" w:rsidRPr="00227FE2" w:rsidRDefault="00006EFF" w:rsidP="00006EFF">
            <w:pPr>
              <w:spacing w:after="0"/>
              <w:rPr>
                <w:rFonts w:ascii="Times New Roman" w:hAnsi="Times New Roman" w:cs="Times New Roman"/>
              </w:rPr>
            </w:pPr>
            <w:r>
              <w:rPr>
                <w:rFonts w:ascii="Times New Roman" w:hAnsi="Times New Roman" w:cs="Times New Roman"/>
              </w:rPr>
              <w:t>D</w:t>
            </w:r>
            <w:r w:rsidRPr="00227FE2">
              <w:rPr>
                <w:rFonts w:ascii="Times New Roman" w:hAnsi="Times New Roman" w:cs="Times New Roman"/>
              </w:rPr>
              <w:t xml:space="preserve">okładność pomiaru </w:t>
            </w:r>
            <w:proofErr w:type="spellStart"/>
            <w:r w:rsidRPr="00227FE2">
              <w:rPr>
                <w:rFonts w:ascii="Times New Roman" w:hAnsi="Times New Roman" w:cs="Times New Roman"/>
              </w:rPr>
              <w:t>absorbancji</w:t>
            </w:r>
            <w:proofErr w:type="spellEnd"/>
            <w:r w:rsidRPr="00227FE2">
              <w:rPr>
                <w:rFonts w:ascii="Times New Roman" w:hAnsi="Times New Roman" w:cs="Times New Roman"/>
              </w:rPr>
              <w:t xml:space="preserve">: +/- 1 </w:t>
            </w:r>
            <w:proofErr w:type="spellStart"/>
            <w:r w:rsidRPr="00227FE2">
              <w:rPr>
                <w:rFonts w:ascii="Times New Roman" w:hAnsi="Times New Roman" w:cs="Times New Roman"/>
              </w:rPr>
              <w:t>nm</w:t>
            </w:r>
            <w:proofErr w:type="spellEnd"/>
          </w:p>
        </w:tc>
        <w:tc>
          <w:tcPr>
            <w:tcW w:w="1843" w:type="dxa"/>
            <w:tcBorders>
              <w:top w:val="single" w:sz="4" w:space="0" w:color="000000"/>
              <w:left w:val="single" w:sz="4" w:space="0" w:color="auto"/>
              <w:bottom w:val="single" w:sz="4" w:space="0" w:color="000000"/>
            </w:tcBorders>
            <w:shd w:val="clear" w:color="auto" w:fill="auto"/>
            <w:vAlign w:val="center"/>
          </w:tcPr>
          <w:p w14:paraId="6798CDCD" w14:textId="77777777" w:rsidR="00006EFF" w:rsidRPr="00227FE2" w:rsidRDefault="00006EFF" w:rsidP="00006EFF">
            <w:pPr>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6C1C2409" w14:textId="77777777" w:rsidR="00006EFF" w:rsidRPr="00227FE2" w:rsidRDefault="00006EFF" w:rsidP="00006EFF">
            <w:pPr>
              <w:suppressAutoHyphens/>
              <w:snapToGrid w:val="0"/>
              <w:spacing w:before="60" w:after="60" w:line="240" w:lineRule="auto"/>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0E9F630F" w14:textId="77777777" w:rsidR="00006EFF" w:rsidRPr="00227FE2" w:rsidRDefault="00006EFF" w:rsidP="00006EF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006EFF" w:rsidRPr="00BC771B" w14:paraId="1BC99B06" w14:textId="77777777" w:rsidTr="00ED64F8">
        <w:tc>
          <w:tcPr>
            <w:tcW w:w="567" w:type="dxa"/>
            <w:tcBorders>
              <w:top w:val="single" w:sz="4" w:space="0" w:color="000000"/>
              <w:left w:val="single" w:sz="4" w:space="0" w:color="000000"/>
              <w:bottom w:val="single" w:sz="4" w:space="0" w:color="000000"/>
            </w:tcBorders>
            <w:shd w:val="clear" w:color="auto" w:fill="auto"/>
          </w:tcPr>
          <w:p w14:paraId="2EDF5714" w14:textId="77777777" w:rsidR="00006EFF" w:rsidRPr="00A91D21" w:rsidRDefault="00006EFF" w:rsidP="00006EF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91C5AC7" w14:textId="77777777" w:rsidR="00006EFF" w:rsidRPr="00227FE2" w:rsidRDefault="00006EFF" w:rsidP="00006EFF">
            <w:pPr>
              <w:spacing w:after="0"/>
              <w:rPr>
                <w:rFonts w:ascii="Times New Roman" w:hAnsi="Times New Roman" w:cs="Times New Roman"/>
              </w:rPr>
            </w:pPr>
            <w:r>
              <w:rPr>
                <w:rFonts w:ascii="Times New Roman" w:hAnsi="Times New Roman" w:cs="Times New Roman"/>
              </w:rPr>
              <w:t>Z</w:t>
            </w:r>
            <w:r w:rsidRPr="00227FE2">
              <w:rPr>
                <w:rFonts w:ascii="Times New Roman" w:hAnsi="Times New Roman" w:cs="Times New Roman"/>
              </w:rPr>
              <w:t xml:space="preserve">akres pomiarowy </w:t>
            </w:r>
            <w:proofErr w:type="spellStart"/>
            <w:r w:rsidRPr="00227FE2">
              <w:rPr>
                <w:rFonts w:ascii="Times New Roman" w:hAnsi="Times New Roman" w:cs="Times New Roman"/>
              </w:rPr>
              <w:t>absorbancji</w:t>
            </w:r>
            <w:proofErr w:type="spellEnd"/>
            <w:r w:rsidRPr="00227FE2">
              <w:rPr>
                <w:rFonts w:ascii="Times New Roman" w:hAnsi="Times New Roman" w:cs="Times New Roman"/>
              </w:rPr>
              <w:t xml:space="preserve"> w granicach: 0,02-3,3 </w:t>
            </w:r>
            <w:proofErr w:type="spellStart"/>
            <w:r w:rsidRPr="00227FE2">
              <w:rPr>
                <w:rFonts w:ascii="Times New Roman" w:hAnsi="Times New Roman" w:cs="Times New Roman"/>
              </w:rPr>
              <w:t>Abs</w:t>
            </w:r>
            <w:proofErr w:type="spellEnd"/>
          </w:p>
        </w:tc>
        <w:tc>
          <w:tcPr>
            <w:tcW w:w="1843" w:type="dxa"/>
            <w:tcBorders>
              <w:top w:val="single" w:sz="4" w:space="0" w:color="000000"/>
              <w:left w:val="single" w:sz="4" w:space="0" w:color="auto"/>
              <w:bottom w:val="single" w:sz="4" w:space="0" w:color="000000"/>
            </w:tcBorders>
            <w:shd w:val="clear" w:color="auto" w:fill="auto"/>
            <w:vAlign w:val="center"/>
          </w:tcPr>
          <w:p w14:paraId="5FD36D31" w14:textId="77777777" w:rsidR="00006EFF" w:rsidRPr="00227FE2" w:rsidRDefault="00006EFF" w:rsidP="00006EFF">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4D10D607" w14:textId="77777777" w:rsidR="00006EFF" w:rsidRPr="00227FE2" w:rsidRDefault="00006EFF" w:rsidP="00006EFF">
            <w:pPr>
              <w:suppressAutoHyphens/>
              <w:snapToGrid w:val="0"/>
              <w:spacing w:before="60" w:after="60" w:line="240" w:lineRule="auto"/>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19EFB398" w14:textId="77777777" w:rsidR="00006EFF" w:rsidRPr="00227FE2" w:rsidRDefault="00006EFF" w:rsidP="00006EF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006EFF" w:rsidRPr="00BC771B" w14:paraId="56C106D5" w14:textId="77777777" w:rsidTr="00ED64F8">
        <w:tc>
          <w:tcPr>
            <w:tcW w:w="567" w:type="dxa"/>
            <w:tcBorders>
              <w:top w:val="single" w:sz="4" w:space="0" w:color="000000"/>
              <w:left w:val="single" w:sz="4" w:space="0" w:color="000000"/>
              <w:bottom w:val="single" w:sz="4" w:space="0" w:color="000000"/>
            </w:tcBorders>
            <w:shd w:val="clear" w:color="auto" w:fill="auto"/>
          </w:tcPr>
          <w:p w14:paraId="204CEFA0" w14:textId="77777777" w:rsidR="00006EFF" w:rsidRPr="00A91D21" w:rsidRDefault="00006EFF" w:rsidP="00006EF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42919AAD" w14:textId="77777777" w:rsidR="00006EFF" w:rsidRPr="00227FE2" w:rsidRDefault="00006EFF" w:rsidP="00006EFF">
            <w:pPr>
              <w:spacing w:after="0"/>
              <w:rPr>
                <w:rFonts w:ascii="Times New Roman" w:hAnsi="Times New Roman" w:cs="Times New Roman"/>
              </w:rPr>
            </w:pPr>
            <w:r w:rsidRPr="00227FE2">
              <w:rPr>
                <w:rFonts w:ascii="Times New Roman" w:hAnsi="Times New Roman" w:cs="Times New Roman"/>
              </w:rPr>
              <w:t xml:space="preserve">Wyświetlacz wyników w aparacie </w:t>
            </w:r>
          </w:p>
        </w:tc>
        <w:tc>
          <w:tcPr>
            <w:tcW w:w="1843" w:type="dxa"/>
            <w:tcBorders>
              <w:top w:val="single" w:sz="4" w:space="0" w:color="000000"/>
              <w:left w:val="single" w:sz="4" w:space="0" w:color="auto"/>
              <w:bottom w:val="single" w:sz="4" w:space="0" w:color="000000"/>
            </w:tcBorders>
            <w:shd w:val="clear" w:color="auto" w:fill="auto"/>
            <w:vAlign w:val="center"/>
          </w:tcPr>
          <w:p w14:paraId="66E7B89C" w14:textId="77777777" w:rsidR="00006EFF" w:rsidRPr="00227FE2" w:rsidRDefault="00006EFF" w:rsidP="00006EFF">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62A229BD" w14:textId="77777777" w:rsidR="00006EFF" w:rsidRPr="00227FE2" w:rsidRDefault="00006EFF" w:rsidP="00006EFF">
            <w:pPr>
              <w:suppressAutoHyphens/>
              <w:snapToGrid w:val="0"/>
              <w:spacing w:before="60" w:after="60" w:line="240" w:lineRule="auto"/>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0228152D" w14:textId="77777777" w:rsidR="00006EFF" w:rsidRPr="00227FE2" w:rsidRDefault="00006EFF" w:rsidP="00006EF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006EFF" w:rsidRPr="00BC771B" w14:paraId="75827C6B" w14:textId="77777777" w:rsidTr="00ED64F8">
        <w:tc>
          <w:tcPr>
            <w:tcW w:w="567" w:type="dxa"/>
            <w:tcBorders>
              <w:top w:val="single" w:sz="4" w:space="0" w:color="000000"/>
              <w:left w:val="single" w:sz="4" w:space="0" w:color="000000"/>
              <w:bottom w:val="single" w:sz="4" w:space="0" w:color="000000"/>
            </w:tcBorders>
            <w:shd w:val="clear" w:color="auto" w:fill="auto"/>
          </w:tcPr>
          <w:p w14:paraId="46300F05" w14:textId="77777777" w:rsidR="00006EFF" w:rsidRPr="00A91D21" w:rsidRDefault="00006EFF" w:rsidP="00006EFF">
            <w:pPr>
              <w:pStyle w:val="Zawartotabeli"/>
              <w:numPr>
                <w:ilvl w:val="0"/>
                <w:numId w:val="33"/>
              </w:numPr>
              <w:snapToGrid w:val="0"/>
              <w:ind w:left="330" w:hanging="328"/>
              <w:jc w:val="center"/>
              <w:rPr>
                <w:sz w:val="22"/>
                <w:szCs w:val="22"/>
              </w:rPr>
            </w:pPr>
          </w:p>
        </w:tc>
        <w:tc>
          <w:tcPr>
            <w:tcW w:w="7230" w:type="dxa"/>
            <w:tcBorders>
              <w:top w:val="single" w:sz="4" w:space="0" w:color="000000"/>
              <w:left w:val="single" w:sz="4" w:space="0" w:color="000000"/>
              <w:bottom w:val="single" w:sz="4" w:space="0" w:color="000000"/>
            </w:tcBorders>
            <w:shd w:val="clear" w:color="auto" w:fill="auto"/>
            <w:vAlign w:val="center"/>
          </w:tcPr>
          <w:p w14:paraId="3CBD040A" w14:textId="77777777" w:rsidR="00006EFF" w:rsidRPr="00227FE2" w:rsidRDefault="00841941" w:rsidP="00006EFF">
            <w:pPr>
              <w:spacing w:after="0"/>
              <w:rPr>
                <w:rFonts w:ascii="Times New Roman" w:hAnsi="Times New Roman" w:cs="Times New Roman"/>
              </w:rPr>
            </w:pPr>
            <w:r>
              <w:rPr>
                <w:rFonts w:ascii="Times New Roman" w:hAnsi="Times New Roman" w:cs="Times New Roman"/>
              </w:rPr>
              <w:t>M</w:t>
            </w:r>
            <w:r w:rsidR="00006EFF" w:rsidRPr="00227FE2">
              <w:rPr>
                <w:rFonts w:ascii="Times New Roman" w:hAnsi="Times New Roman" w:cs="Times New Roman"/>
              </w:rPr>
              <w:t>ożliwość wydruku uzyskanych wyników</w:t>
            </w:r>
          </w:p>
        </w:tc>
        <w:tc>
          <w:tcPr>
            <w:tcW w:w="1843" w:type="dxa"/>
            <w:tcBorders>
              <w:top w:val="single" w:sz="4" w:space="0" w:color="000000"/>
              <w:left w:val="single" w:sz="4" w:space="0" w:color="auto"/>
              <w:bottom w:val="single" w:sz="4" w:space="0" w:color="000000"/>
            </w:tcBorders>
            <w:shd w:val="clear" w:color="auto" w:fill="auto"/>
            <w:vAlign w:val="center"/>
          </w:tcPr>
          <w:p w14:paraId="3A50C994" w14:textId="77777777" w:rsidR="00006EFF" w:rsidRPr="00227FE2" w:rsidRDefault="00006EFF" w:rsidP="00006EFF">
            <w:pPr>
              <w:spacing w:before="60" w:after="60" w:line="240" w:lineRule="auto"/>
              <w:jc w:val="center"/>
              <w:rPr>
                <w:rFonts w:ascii="Times New Roman" w:hAnsi="Times New Roman" w:cs="Times New Roman"/>
              </w:rPr>
            </w:pPr>
            <w:r w:rsidRPr="00227FE2">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auto"/>
            </w:tcBorders>
            <w:shd w:val="clear" w:color="auto" w:fill="auto"/>
            <w:vAlign w:val="center"/>
          </w:tcPr>
          <w:p w14:paraId="4851F35B" w14:textId="77777777" w:rsidR="00006EFF" w:rsidRPr="00227FE2" w:rsidRDefault="00006EFF" w:rsidP="00006EFF">
            <w:pPr>
              <w:suppressAutoHyphens/>
              <w:snapToGrid w:val="0"/>
              <w:spacing w:before="60" w:after="60" w:line="240" w:lineRule="auto"/>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vAlign w:val="center"/>
          </w:tcPr>
          <w:p w14:paraId="0AF1B391" w14:textId="77777777" w:rsidR="00006EFF" w:rsidRPr="00227FE2" w:rsidRDefault="00006EFF" w:rsidP="00006EFF">
            <w:pPr>
              <w:suppressAutoHyphens/>
              <w:spacing w:before="60" w:after="60" w:line="240" w:lineRule="auto"/>
              <w:jc w:val="center"/>
              <w:rPr>
                <w:rFonts w:ascii="Times New Roman" w:eastAsia="Times New Roman" w:hAnsi="Times New Roman" w:cs="Times New Roman"/>
                <w:lang w:eastAsia="ar-SA"/>
              </w:rPr>
            </w:pPr>
            <w:r w:rsidRPr="00227FE2">
              <w:rPr>
                <w:rFonts w:ascii="Times New Roman" w:eastAsia="Times New Roman" w:hAnsi="Times New Roman" w:cs="Times New Roman"/>
                <w:lang w:eastAsia="ar-SA"/>
              </w:rPr>
              <w:t>---</w:t>
            </w:r>
          </w:p>
        </w:tc>
      </w:tr>
      <w:tr w:rsidR="00AF262A" w:rsidRPr="00A91D21" w14:paraId="5D8772F6" w14:textId="77777777" w:rsidTr="00ED64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460"/>
        </w:trPr>
        <w:tc>
          <w:tcPr>
            <w:tcW w:w="15168" w:type="dxa"/>
            <w:gridSpan w:val="5"/>
            <w:tcBorders>
              <w:top w:val="single" w:sz="4" w:space="0" w:color="000000"/>
              <w:left w:val="single" w:sz="4" w:space="0" w:color="000000"/>
              <w:bottom w:val="single" w:sz="4" w:space="0" w:color="000000"/>
              <w:right w:val="single" w:sz="4" w:space="0" w:color="000000"/>
            </w:tcBorders>
            <w:vAlign w:val="center"/>
            <w:hideMark/>
          </w:tcPr>
          <w:p w14:paraId="29EBFE4C" w14:textId="77777777" w:rsidR="00AF262A" w:rsidRPr="00A91D21" w:rsidRDefault="00AF262A" w:rsidP="000A5F62">
            <w:pPr>
              <w:suppressAutoHyphens/>
              <w:spacing w:after="0" w:line="240" w:lineRule="auto"/>
              <w:rPr>
                <w:rFonts w:ascii="Times New Roman" w:eastAsia="Times New Roman" w:hAnsi="Times New Roman" w:cs="Times New Roman"/>
                <w:b/>
                <w:lang w:eastAsia="ar-SA"/>
              </w:rPr>
            </w:pPr>
            <w:r w:rsidRPr="00A91D21">
              <w:rPr>
                <w:rFonts w:ascii="Times New Roman" w:eastAsia="Times New Roman" w:hAnsi="Times New Roman" w:cs="Times New Roman"/>
                <w:b/>
                <w:lang w:eastAsia="ar-SA"/>
              </w:rPr>
              <w:lastRenderedPageBreak/>
              <w:t>Warunki energetyczne urządzenia</w:t>
            </w:r>
          </w:p>
        </w:tc>
      </w:tr>
      <w:tr w:rsidR="00AF262A" w:rsidRPr="00A91D21" w14:paraId="5C43EA9B" w14:textId="77777777" w:rsidTr="00ED64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305240E7" w14:textId="77777777" w:rsidR="00AF262A" w:rsidRPr="00A91D21" w:rsidRDefault="00AF262A" w:rsidP="00A91D2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5E90A938" w14:textId="77777777" w:rsidR="00AF262A" w:rsidRPr="00A91D21" w:rsidRDefault="00A91D21" w:rsidP="00A91D2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AF262A" w:rsidRPr="00A91D21">
              <w:rPr>
                <w:rFonts w:ascii="Times New Roman" w:eastAsia="Times New Roman" w:hAnsi="Times New Roman" w:cs="Times New Roman"/>
                <w:lang w:eastAsia="ar-SA"/>
              </w:rPr>
              <w:t>ryb niskiego poboru mocy [kW/h]</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6EB8B83C" w14:textId="77777777" w:rsidR="00AF262A" w:rsidRPr="00A91D21" w:rsidRDefault="000215A1" w:rsidP="00A91D21">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right w:val="single" w:sz="4" w:space="0" w:color="000000"/>
            </w:tcBorders>
          </w:tcPr>
          <w:p w14:paraId="3F80CF68" w14:textId="77777777" w:rsidR="00AF262A" w:rsidRPr="00A91D21" w:rsidRDefault="00AF262A" w:rsidP="000A5F62">
            <w:pPr>
              <w:suppressAutoHyphens/>
              <w:spacing w:after="0" w:line="240" w:lineRule="auto"/>
              <w:rPr>
                <w:rFonts w:ascii="Times New Roman" w:eastAsia="Times New Roman" w:hAnsi="Times New Roman" w:cs="Times New Roman"/>
                <w:lang w:eastAsia="ar-SA"/>
              </w:rPr>
            </w:pPr>
          </w:p>
          <w:p w14:paraId="4BA19B21" w14:textId="77777777" w:rsidR="00AF262A" w:rsidRPr="00A91D21" w:rsidRDefault="00AF262A" w:rsidP="000A5F62">
            <w:pPr>
              <w:suppressAutoHyphens/>
              <w:spacing w:after="0" w:line="240" w:lineRule="auto"/>
              <w:rPr>
                <w:rFonts w:ascii="Times New Roman" w:eastAsia="Times New Roman" w:hAnsi="Times New Roman" w:cs="Times New Roman"/>
                <w:lang w:eastAsia="ar-SA"/>
              </w:rPr>
            </w:pPr>
          </w:p>
          <w:p w14:paraId="11C90C5F" w14:textId="77777777" w:rsidR="00AF262A" w:rsidRPr="00A91D21" w:rsidRDefault="00AF262A" w:rsidP="000A5F62">
            <w:pPr>
              <w:suppressAutoHyphens/>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8EC41A5" w14:textId="77777777" w:rsidR="00AF262A" w:rsidRPr="00A91D21" w:rsidRDefault="00AF262A"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4A9F4C6E" w14:textId="77777777" w:rsidR="00AF262A" w:rsidRPr="00A91D21" w:rsidRDefault="00AF262A" w:rsidP="00E443D9">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0215A1" w:rsidRPr="00A91D21" w14:paraId="78C06DAD" w14:textId="77777777" w:rsidTr="00ED64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348C2390" w14:textId="77777777" w:rsidR="000215A1" w:rsidRPr="00A91D21" w:rsidRDefault="000215A1" w:rsidP="000215A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7F3D0A53" w14:textId="77777777" w:rsidR="000215A1" w:rsidRPr="00A91D21" w:rsidRDefault="000215A1" w:rsidP="000215A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I</w:t>
            </w:r>
            <w:r w:rsidRPr="00A91D21">
              <w:rPr>
                <w:rFonts w:ascii="Times New Roman" w:eastAsia="Times New Roman" w:hAnsi="Times New Roman" w:cs="Times New Roman"/>
                <w:lang w:eastAsia="ar-SA"/>
              </w:rPr>
              <w:t>nstrukcja obsługi zawierająca wskazówki zarządzania wydajnością i energooszczędnością urządzenia</w:t>
            </w:r>
          </w:p>
        </w:tc>
        <w:tc>
          <w:tcPr>
            <w:tcW w:w="1843" w:type="dxa"/>
            <w:tcBorders>
              <w:top w:val="single" w:sz="4" w:space="0" w:color="000000"/>
              <w:left w:val="single" w:sz="4" w:space="0" w:color="000000"/>
              <w:bottom w:val="single" w:sz="4" w:space="0" w:color="000000"/>
              <w:right w:val="single" w:sz="4" w:space="0" w:color="000000"/>
            </w:tcBorders>
            <w:vAlign w:val="center"/>
          </w:tcPr>
          <w:p w14:paraId="63C20923" w14:textId="77777777" w:rsidR="000215A1" w:rsidRPr="00A91D21" w:rsidRDefault="000215A1" w:rsidP="000215A1">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right w:val="single" w:sz="4" w:space="0" w:color="000000"/>
            </w:tcBorders>
          </w:tcPr>
          <w:p w14:paraId="25E56EA4" w14:textId="77777777" w:rsidR="000215A1" w:rsidRPr="00A91D21" w:rsidRDefault="000215A1" w:rsidP="000215A1">
            <w:pPr>
              <w:suppressAutoHyphens/>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6DD244C5" w14:textId="77777777" w:rsidR="000215A1" w:rsidRPr="00A91D21" w:rsidRDefault="000215A1" w:rsidP="000215A1">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36A52670" w14:textId="77777777" w:rsidR="000215A1" w:rsidRPr="00A91D21" w:rsidRDefault="000215A1" w:rsidP="000215A1">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0215A1" w:rsidRPr="00A91D21" w14:paraId="693806E1" w14:textId="77777777" w:rsidTr="00ED64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093C81A2" w14:textId="77777777" w:rsidR="000215A1" w:rsidRPr="00A91D21" w:rsidRDefault="000215A1" w:rsidP="000215A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7145DA06" w14:textId="77777777" w:rsidR="000215A1" w:rsidRPr="00A91D21" w:rsidRDefault="000215A1" w:rsidP="000215A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S</w:t>
            </w:r>
            <w:r w:rsidRPr="00A91D21">
              <w:rPr>
                <w:rFonts w:ascii="Times New Roman" w:eastAsia="Times New Roman" w:hAnsi="Times New Roman" w:cs="Times New Roman"/>
                <w:lang w:eastAsia="ar-SA"/>
              </w:rPr>
              <w:t>zkolenia dla personelu medycznego i technicznego w zakresie efektywności energetycznej urządzenia(2 medyczne, 1 techniczna)</w:t>
            </w:r>
          </w:p>
        </w:tc>
        <w:tc>
          <w:tcPr>
            <w:tcW w:w="1843" w:type="dxa"/>
            <w:tcBorders>
              <w:top w:val="single" w:sz="4" w:space="0" w:color="000000"/>
              <w:left w:val="single" w:sz="4" w:space="0" w:color="000000"/>
              <w:bottom w:val="single" w:sz="4" w:space="0" w:color="000000"/>
              <w:right w:val="single" w:sz="4" w:space="0" w:color="000000"/>
            </w:tcBorders>
            <w:vAlign w:val="center"/>
          </w:tcPr>
          <w:p w14:paraId="1FC9FE89" w14:textId="77777777" w:rsidR="000215A1" w:rsidRPr="00A91D21" w:rsidRDefault="000215A1" w:rsidP="000215A1">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right w:val="single" w:sz="4" w:space="0" w:color="000000"/>
            </w:tcBorders>
          </w:tcPr>
          <w:p w14:paraId="2336860B" w14:textId="77777777" w:rsidR="000215A1" w:rsidRPr="00A91D21" w:rsidRDefault="000215A1" w:rsidP="000215A1">
            <w:pPr>
              <w:suppressAutoHyphens/>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DC11747" w14:textId="77777777" w:rsidR="000215A1" w:rsidRPr="00A91D21" w:rsidRDefault="000215A1" w:rsidP="000215A1">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73A70357" w14:textId="77777777" w:rsidR="000215A1" w:rsidRPr="00A91D21" w:rsidRDefault="000215A1" w:rsidP="000215A1">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0215A1" w:rsidRPr="00A91D21" w14:paraId="2BB559AB" w14:textId="77777777" w:rsidTr="00ED64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256CE3B2" w14:textId="77777777" w:rsidR="000215A1" w:rsidRPr="00A91D21" w:rsidRDefault="000215A1" w:rsidP="000215A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5D67E41A" w14:textId="77777777" w:rsidR="000215A1" w:rsidRPr="00A91D21" w:rsidRDefault="000215A1" w:rsidP="000215A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C</w:t>
            </w:r>
            <w:r w:rsidRPr="00A91D21">
              <w:rPr>
                <w:rFonts w:ascii="Times New Roman" w:eastAsia="Times New Roman" w:hAnsi="Times New Roman" w:cs="Times New Roman"/>
                <w:lang w:eastAsia="ar-SA"/>
              </w:rPr>
              <w:t>ertyfikaty producenta potwierdzające wprowadzenie systemu zarządzania  produkcji zgodnego z dyrektywami i/lub normami dotyczącymi ekologii, energooszczędności</w:t>
            </w:r>
          </w:p>
        </w:tc>
        <w:tc>
          <w:tcPr>
            <w:tcW w:w="1843" w:type="dxa"/>
            <w:tcBorders>
              <w:top w:val="single" w:sz="4" w:space="0" w:color="000000"/>
              <w:left w:val="single" w:sz="4" w:space="0" w:color="000000"/>
              <w:bottom w:val="single" w:sz="4" w:space="0" w:color="000000"/>
              <w:right w:val="single" w:sz="4" w:space="0" w:color="000000"/>
            </w:tcBorders>
            <w:vAlign w:val="center"/>
          </w:tcPr>
          <w:p w14:paraId="75A69B60" w14:textId="77777777" w:rsidR="000215A1" w:rsidRPr="00A91D21" w:rsidRDefault="000215A1" w:rsidP="000215A1">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right w:val="single" w:sz="4" w:space="0" w:color="000000"/>
            </w:tcBorders>
          </w:tcPr>
          <w:p w14:paraId="13A39B3A" w14:textId="77777777" w:rsidR="000215A1" w:rsidRPr="00A91D21" w:rsidRDefault="000215A1" w:rsidP="000215A1">
            <w:pPr>
              <w:suppressAutoHyphens/>
              <w:spacing w:after="0" w:line="240" w:lineRule="auto"/>
              <w:rPr>
                <w:rFonts w:ascii="Times New Roman" w:eastAsia="Times New Roman" w:hAnsi="Times New Roman" w:cs="Times New Roman"/>
                <w:lang w:eastAsia="ar-SA"/>
              </w:rPr>
            </w:pPr>
          </w:p>
          <w:p w14:paraId="0686C289" w14:textId="77777777" w:rsidR="000215A1" w:rsidRPr="00A91D21" w:rsidRDefault="000215A1" w:rsidP="000215A1">
            <w:pPr>
              <w:suppressAutoHyphens/>
              <w:spacing w:after="0" w:line="240" w:lineRule="auto"/>
              <w:rPr>
                <w:rFonts w:ascii="Times New Roman" w:eastAsia="Times New Roman" w:hAnsi="Times New Roman" w:cs="Times New Roman"/>
                <w:lang w:eastAsia="ar-SA"/>
              </w:rPr>
            </w:pPr>
          </w:p>
          <w:p w14:paraId="7AE1B9AA" w14:textId="77777777" w:rsidR="000215A1" w:rsidRPr="00A91D21" w:rsidRDefault="000215A1" w:rsidP="000215A1">
            <w:pPr>
              <w:suppressAutoHyphens/>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09C9BEE" w14:textId="77777777" w:rsidR="000215A1" w:rsidRPr="00A91D21" w:rsidRDefault="000215A1" w:rsidP="000215A1">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5316C5F6" w14:textId="77777777" w:rsidR="000215A1" w:rsidRPr="00A91D21" w:rsidRDefault="000215A1" w:rsidP="000215A1">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0215A1" w:rsidRPr="00A91D21" w14:paraId="5A9634CA" w14:textId="77777777" w:rsidTr="00ED64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673DACCA" w14:textId="77777777" w:rsidR="000215A1" w:rsidRPr="00A91D21" w:rsidRDefault="000215A1" w:rsidP="000215A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441AC003" w14:textId="77777777" w:rsidR="000215A1" w:rsidRPr="00A91D21" w:rsidRDefault="000215A1" w:rsidP="000215A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w:t>
            </w:r>
            <w:r w:rsidRPr="00A91D21">
              <w:rPr>
                <w:rFonts w:ascii="Times New Roman" w:eastAsia="Times New Roman" w:hAnsi="Times New Roman" w:cs="Times New Roman"/>
                <w:lang w:eastAsia="ar-SA"/>
              </w:rPr>
              <w:t>rwałość produktu rozumiana jako gwarantowany okres pełnego wsparcia serwisowego oraz pełnego dostępu części zamiennych i oprogramowania</w:t>
            </w:r>
          </w:p>
        </w:tc>
        <w:tc>
          <w:tcPr>
            <w:tcW w:w="1843" w:type="dxa"/>
            <w:tcBorders>
              <w:top w:val="single" w:sz="4" w:space="0" w:color="000000"/>
              <w:left w:val="single" w:sz="4" w:space="0" w:color="000000"/>
              <w:bottom w:val="single" w:sz="4" w:space="0" w:color="000000"/>
              <w:right w:val="single" w:sz="4" w:space="0" w:color="000000"/>
            </w:tcBorders>
            <w:vAlign w:val="center"/>
          </w:tcPr>
          <w:p w14:paraId="51450BE1" w14:textId="77777777" w:rsidR="000215A1" w:rsidRPr="00A91D21" w:rsidRDefault="000215A1" w:rsidP="000215A1">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right w:val="single" w:sz="4" w:space="0" w:color="000000"/>
            </w:tcBorders>
          </w:tcPr>
          <w:p w14:paraId="60E599F1" w14:textId="77777777" w:rsidR="000215A1" w:rsidRPr="00A91D21" w:rsidRDefault="000215A1" w:rsidP="000215A1">
            <w:pPr>
              <w:suppressAutoHyphens/>
              <w:spacing w:after="0" w:line="240" w:lineRule="auto"/>
              <w:rPr>
                <w:rFonts w:ascii="Times New Roman" w:eastAsia="Times New Roman" w:hAnsi="Times New Roman" w:cs="Times New Roman"/>
                <w:lang w:eastAsia="ar-SA"/>
              </w:rPr>
            </w:pPr>
          </w:p>
          <w:p w14:paraId="634F9F45" w14:textId="77777777" w:rsidR="000215A1" w:rsidRPr="00A91D21" w:rsidRDefault="000215A1" w:rsidP="000215A1">
            <w:pPr>
              <w:suppressAutoHyphens/>
              <w:spacing w:after="0" w:line="240" w:lineRule="auto"/>
              <w:rPr>
                <w:rFonts w:ascii="Times New Roman" w:eastAsia="Times New Roman" w:hAnsi="Times New Roman" w:cs="Times New Roman"/>
                <w:lang w:eastAsia="ar-SA"/>
              </w:rPr>
            </w:pPr>
          </w:p>
          <w:p w14:paraId="009E096A" w14:textId="77777777" w:rsidR="000215A1" w:rsidRPr="00A91D21" w:rsidRDefault="000215A1" w:rsidP="000215A1">
            <w:pPr>
              <w:suppressAutoHyphens/>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9DBD7D6" w14:textId="77777777" w:rsidR="000215A1" w:rsidRPr="00A91D21" w:rsidRDefault="000215A1" w:rsidP="000215A1">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11F40CA8" w14:textId="77777777" w:rsidR="000215A1" w:rsidRPr="00A91D21" w:rsidRDefault="000215A1" w:rsidP="000215A1">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r w:rsidR="000215A1" w:rsidRPr="00A91D21" w14:paraId="04A0AEFF" w14:textId="77777777" w:rsidTr="00ED64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4F740638" w14:textId="77777777" w:rsidR="000215A1" w:rsidRPr="00A91D21" w:rsidRDefault="000215A1" w:rsidP="000215A1">
            <w:pPr>
              <w:pStyle w:val="Akapitzlist"/>
              <w:numPr>
                <w:ilvl w:val="0"/>
                <w:numId w:val="33"/>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311F6E35" w14:textId="77777777" w:rsidR="000215A1" w:rsidRPr="00A91D21" w:rsidRDefault="000215A1" w:rsidP="000215A1">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M</w:t>
            </w:r>
            <w:r w:rsidRPr="00A91D21">
              <w:rPr>
                <w:rFonts w:ascii="Times New Roman" w:eastAsia="Times New Roman" w:hAnsi="Times New Roman" w:cs="Times New Roman"/>
                <w:lang w:eastAsia="ar-SA"/>
              </w:rPr>
              <w:t>ożliwość automatycznego przechodzenia urządzenia w tryb czuwania/niskiego poboru mocy</w:t>
            </w:r>
          </w:p>
        </w:tc>
        <w:tc>
          <w:tcPr>
            <w:tcW w:w="1843" w:type="dxa"/>
            <w:tcBorders>
              <w:top w:val="single" w:sz="4" w:space="0" w:color="000000"/>
              <w:left w:val="single" w:sz="4" w:space="0" w:color="000000"/>
              <w:bottom w:val="single" w:sz="4" w:space="0" w:color="000000"/>
              <w:right w:val="single" w:sz="4" w:space="0" w:color="000000"/>
            </w:tcBorders>
            <w:vAlign w:val="center"/>
            <w:hideMark/>
          </w:tcPr>
          <w:p w14:paraId="1DD3B542" w14:textId="77777777" w:rsidR="000215A1" w:rsidRPr="00A91D21" w:rsidRDefault="000215A1" w:rsidP="000215A1">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right w:val="single" w:sz="4" w:space="0" w:color="000000"/>
            </w:tcBorders>
          </w:tcPr>
          <w:p w14:paraId="5DDD5BD3" w14:textId="77777777" w:rsidR="000215A1" w:rsidRPr="00A91D21" w:rsidRDefault="000215A1" w:rsidP="000215A1">
            <w:pPr>
              <w:suppressAutoHyphens/>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01885FF" w14:textId="77777777" w:rsidR="000215A1" w:rsidRPr="00A91D21" w:rsidRDefault="000215A1" w:rsidP="000215A1">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TAK – 1 pkt.</w:t>
            </w:r>
          </w:p>
          <w:p w14:paraId="17D94109" w14:textId="77777777" w:rsidR="000215A1" w:rsidRPr="00A91D21" w:rsidRDefault="000215A1" w:rsidP="000215A1">
            <w:pPr>
              <w:suppressAutoHyphens/>
              <w:spacing w:after="0" w:line="240" w:lineRule="auto"/>
              <w:jc w:val="center"/>
              <w:rPr>
                <w:rFonts w:ascii="Times New Roman" w:eastAsia="Times New Roman" w:hAnsi="Times New Roman" w:cs="Times New Roman"/>
                <w:lang w:eastAsia="ar-SA"/>
              </w:rPr>
            </w:pPr>
            <w:r w:rsidRPr="00A91D21">
              <w:rPr>
                <w:rFonts w:ascii="Times New Roman" w:eastAsia="Times New Roman" w:hAnsi="Times New Roman" w:cs="Times New Roman"/>
                <w:lang w:eastAsia="ar-SA"/>
              </w:rPr>
              <w:t>NIE – 0 pkt.</w:t>
            </w:r>
          </w:p>
        </w:tc>
      </w:tr>
    </w:tbl>
    <w:p w14:paraId="23660D02" w14:textId="77777777" w:rsidR="00966E35" w:rsidRPr="00BC771B" w:rsidRDefault="00966E35" w:rsidP="00BC771B">
      <w:pPr>
        <w:suppressAutoHyphens/>
        <w:spacing w:after="0" w:line="240" w:lineRule="auto"/>
        <w:rPr>
          <w:rFonts w:ascii="Times New Roman" w:eastAsia="Times New Roman" w:hAnsi="Times New Roman" w:cs="Times New Roman"/>
          <w:b/>
          <w:lang w:eastAsia="ar-SA"/>
        </w:rPr>
      </w:pPr>
    </w:p>
    <w:p w14:paraId="1D0DCB30" w14:textId="77777777"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168" w:type="dxa"/>
        <w:tblInd w:w="-781" w:type="dxa"/>
        <w:tblLayout w:type="fixed"/>
        <w:tblCellMar>
          <w:left w:w="70" w:type="dxa"/>
          <w:right w:w="70" w:type="dxa"/>
        </w:tblCellMar>
        <w:tblLook w:val="0000" w:firstRow="0" w:lastRow="0" w:firstColumn="0" w:lastColumn="0" w:noHBand="0" w:noVBand="0"/>
      </w:tblPr>
      <w:tblGrid>
        <w:gridCol w:w="567"/>
        <w:gridCol w:w="7230"/>
        <w:gridCol w:w="1843"/>
        <w:gridCol w:w="3544"/>
        <w:gridCol w:w="1984"/>
      </w:tblGrid>
      <w:tr w:rsidR="00BC771B" w:rsidRPr="00BC771B" w14:paraId="341C8365" w14:textId="77777777" w:rsidTr="00ED64F8">
        <w:tc>
          <w:tcPr>
            <w:tcW w:w="567" w:type="dxa"/>
            <w:tcBorders>
              <w:top w:val="single" w:sz="4" w:space="0" w:color="000000"/>
              <w:left w:val="single" w:sz="4" w:space="0" w:color="000000"/>
              <w:bottom w:val="single" w:sz="4" w:space="0" w:color="000000"/>
            </w:tcBorders>
            <w:shd w:val="clear" w:color="auto" w:fill="auto"/>
            <w:vAlign w:val="center"/>
          </w:tcPr>
          <w:p w14:paraId="3538B286"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5B25A076"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4D89AA47"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544" w:type="dxa"/>
            <w:tcBorders>
              <w:top w:val="single" w:sz="4" w:space="0" w:color="000000"/>
              <w:left w:val="single" w:sz="4" w:space="0" w:color="000000"/>
              <w:bottom w:val="single" w:sz="4" w:space="0" w:color="000000"/>
            </w:tcBorders>
            <w:shd w:val="clear" w:color="auto" w:fill="auto"/>
            <w:vAlign w:val="center"/>
          </w:tcPr>
          <w:p w14:paraId="355656B6"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953B1"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14:paraId="5B61402C" w14:textId="77777777" w:rsidTr="00ED64F8">
        <w:tc>
          <w:tcPr>
            <w:tcW w:w="567" w:type="dxa"/>
            <w:tcBorders>
              <w:top w:val="single" w:sz="4" w:space="0" w:color="000000"/>
              <w:left w:val="single" w:sz="4" w:space="0" w:color="000000"/>
              <w:bottom w:val="single" w:sz="4" w:space="0" w:color="000000"/>
            </w:tcBorders>
            <w:shd w:val="clear" w:color="auto" w:fill="auto"/>
            <w:vAlign w:val="center"/>
          </w:tcPr>
          <w:p w14:paraId="44E98837"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4E1B8D9B" w14:textId="77777777" w:rsidR="003F5F4F" w:rsidRPr="005838E5" w:rsidRDefault="003F5F4F" w:rsidP="003F5F4F">
            <w:pPr>
              <w:snapToGrid w:val="0"/>
              <w:spacing w:before="60" w:after="60"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14:paraId="1214552B" w14:textId="342EC472" w:rsidR="00966E35" w:rsidRPr="00AF262A" w:rsidRDefault="001F1190" w:rsidP="003F5F4F">
            <w:pPr>
              <w:snapToGrid w:val="0"/>
              <w:spacing w:line="288" w:lineRule="auto"/>
              <w:jc w:val="both"/>
              <w:rPr>
                <w:rFonts w:ascii="Times New Roman" w:hAnsi="Times New Roman" w:cs="Times New Roman"/>
                <w:color w:val="000000" w:themeColor="text1"/>
              </w:rPr>
            </w:pPr>
            <w:r>
              <w:rPr>
                <w:rFonts w:ascii="Times New Roman" w:hAnsi="Times New Roman" w:cs="Times New Roman"/>
                <w:bCs/>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r w:rsidR="003F5F4F" w:rsidRPr="005838E5">
              <w:rPr>
                <w:rFonts w:ascii="Times New Roman" w:hAnsi="Times New Roman" w:cs="Times New Roman"/>
                <w:iCs/>
                <w:color w:val="000000" w:themeColor="text1"/>
              </w:rPr>
              <w:t>.</w:t>
            </w:r>
          </w:p>
        </w:tc>
        <w:tc>
          <w:tcPr>
            <w:tcW w:w="1843" w:type="dxa"/>
            <w:tcBorders>
              <w:top w:val="single" w:sz="4" w:space="0" w:color="000000"/>
              <w:left w:val="single" w:sz="4" w:space="0" w:color="000000"/>
              <w:bottom w:val="single" w:sz="4" w:space="0" w:color="000000"/>
            </w:tcBorders>
            <w:shd w:val="clear" w:color="auto" w:fill="auto"/>
            <w:vAlign w:val="center"/>
          </w:tcPr>
          <w:p w14:paraId="31140EA4" w14:textId="77777777"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3544" w:type="dxa"/>
            <w:tcBorders>
              <w:top w:val="single" w:sz="4" w:space="0" w:color="000000"/>
              <w:left w:val="single" w:sz="4" w:space="0" w:color="000000"/>
              <w:bottom w:val="single" w:sz="4" w:space="0" w:color="000000"/>
            </w:tcBorders>
            <w:shd w:val="clear" w:color="auto" w:fill="auto"/>
          </w:tcPr>
          <w:p w14:paraId="69827002"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FF30A" w14:textId="77777777"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14:paraId="1AEB9935" w14:textId="77777777"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14:paraId="725928CA" w14:textId="77777777" w:rsidTr="00ED64F8">
        <w:tc>
          <w:tcPr>
            <w:tcW w:w="567" w:type="dxa"/>
            <w:tcBorders>
              <w:left w:val="single" w:sz="4" w:space="0" w:color="000000"/>
              <w:bottom w:val="single" w:sz="4" w:space="0" w:color="000000"/>
            </w:tcBorders>
            <w:shd w:val="clear" w:color="auto" w:fill="auto"/>
            <w:vAlign w:val="center"/>
          </w:tcPr>
          <w:p w14:paraId="3CE7C17C"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left w:val="single" w:sz="4" w:space="0" w:color="000000"/>
              <w:bottom w:val="single" w:sz="4" w:space="0" w:color="000000"/>
            </w:tcBorders>
            <w:shd w:val="clear" w:color="auto" w:fill="auto"/>
            <w:vAlign w:val="center"/>
          </w:tcPr>
          <w:p w14:paraId="21F6824C" w14:textId="77777777" w:rsidR="00966E35" w:rsidRPr="005838E5" w:rsidRDefault="00966E35" w:rsidP="00AF262A">
            <w:pPr>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843" w:type="dxa"/>
            <w:tcBorders>
              <w:left w:val="single" w:sz="4" w:space="0" w:color="000000"/>
              <w:bottom w:val="single" w:sz="4" w:space="0" w:color="000000"/>
            </w:tcBorders>
            <w:shd w:val="clear" w:color="auto" w:fill="auto"/>
            <w:vAlign w:val="center"/>
          </w:tcPr>
          <w:p w14:paraId="08F165B2"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3544" w:type="dxa"/>
            <w:tcBorders>
              <w:left w:val="single" w:sz="4" w:space="0" w:color="000000"/>
              <w:bottom w:val="single" w:sz="4" w:space="0" w:color="000000"/>
            </w:tcBorders>
            <w:shd w:val="clear" w:color="auto" w:fill="auto"/>
          </w:tcPr>
          <w:p w14:paraId="2FD7071A"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984" w:type="dxa"/>
            <w:tcBorders>
              <w:left w:val="single" w:sz="4" w:space="0" w:color="000000"/>
              <w:bottom w:val="single" w:sz="4" w:space="0" w:color="000000"/>
              <w:right w:val="single" w:sz="4" w:space="0" w:color="000000"/>
            </w:tcBorders>
            <w:shd w:val="clear" w:color="auto" w:fill="auto"/>
            <w:vAlign w:val="center"/>
          </w:tcPr>
          <w:p w14:paraId="67383514" w14:textId="77777777"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18EB31C4" w14:textId="77777777" w:rsidTr="00ED64F8">
        <w:tc>
          <w:tcPr>
            <w:tcW w:w="567" w:type="dxa"/>
            <w:tcBorders>
              <w:top w:val="single" w:sz="4" w:space="0" w:color="000000"/>
              <w:left w:val="single" w:sz="4" w:space="0" w:color="000000"/>
              <w:bottom w:val="single" w:sz="4" w:space="0" w:color="000000"/>
            </w:tcBorders>
            <w:shd w:val="clear" w:color="auto" w:fill="auto"/>
            <w:vAlign w:val="center"/>
          </w:tcPr>
          <w:p w14:paraId="617EB622" w14:textId="77777777" w:rsidR="00966E35" w:rsidRPr="00A91D21" w:rsidRDefault="00966E35"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551E0DCB" w14:textId="77777777" w:rsidR="00966E35" w:rsidRPr="005838E5" w:rsidRDefault="00966E35" w:rsidP="00DF2B72">
            <w:pPr>
              <w:tabs>
                <w:tab w:val="left" w:pos="0"/>
              </w:tabs>
              <w:snapToGrid w:val="0"/>
              <w:spacing w:line="288"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843" w:type="dxa"/>
            <w:tcBorders>
              <w:top w:val="single" w:sz="4" w:space="0" w:color="000000"/>
              <w:left w:val="single" w:sz="4" w:space="0" w:color="000000"/>
              <w:bottom w:val="single" w:sz="4" w:space="0" w:color="000000"/>
            </w:tcBorders>
            <w:shd w:val="clear" w:color="auto" w:fill="auto"/>
            <w:vAlign w:val="center"/>
          </w:tcPr>
          <w:p w14:paraId="7D03FD9C" w14:textId="77777777" w:rsidR="00966E35" w:rsidRPr="00BC771B" w:rsidRDefault="00966E35"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tcBorders>
            <w:shd w:val="clear" w:color="auto" w:fill="auto"/>
          </w:tcPr>
          <w:p w14:paraId="1D2533D9" w14:textId="77777777" w:rsidR="00966E35" w:rsidRPr="00BC771B" w:rsidRDefault="00966E35" w:rsidP="00BC771B">
            <w:pPr>
              <w:suppressAutoHyphens/>
              <w:autoSpaceDE w:val="0"/>
              <w:snapToGrid w:val="0"/>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2CE25"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14:paraId="4659688D" w14:textId="77777777" w:rsidTr="00ED64F8">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11E0FB41" w14:textId="77777777" w:rsidR="00966E35" w:rsidRPr="00A91D21" w:rsidRDefault="00966E35" w:rsidP="00A91D21">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7F13B84A"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843" w:type="dxa"/>
            <w:tcBorders>
              <w:top w:val="single" w:sz="4" w:space="0" w:color="000000"/>
              <w:left w:val="single" w:sz="4" w:space="0" w:color="000000"/>
              <w:bottom w:val="single" w:sz="4" w:space="0" w:color="000000"/>
            </w:tcBorders>
            <w:shd w:val="clear" w:color="auto" w:fill="auto"/>
            <w:vAlign w:val="center"/>
          </w:tcPr>
          <w:p w14:paraId="3291DA42"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3544" w:type="dxa"/>
            <w:tcBorders>
              <w:top w:val="single" w:sz="4" w:space="0" w:color="000000"/>
              <w:left w:val="single" w:sz="4" w:space="0" w:color="000000"/>
              <w:bottom w:val="single" w:sz="4" w:space="0" w:color="000000"/>
            </w:tcBorders>
            <w:shd w:val="clear" w:color="auto" w:fill="auto"/>
            <w:vAlign w:val="center"/>
          </w:tcPr>
          <w:p w14:paraId="206ED4B2" w14:textId="77777777"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2656A" w14:textId="77777777"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3F5F4F" w:rsidRPr="00BC771B" w14:paraId="683A38FF" w14:textId="77777777" w:rsidTr="00ED64F8">
        <w:trPr>
          <w:trHeight w:val="70"/>
        </w:trPr>
        <w:tc>
          <w:tcPr>
            <w:tcW w:w="567" w:type="dxa"/>
            <w:tcBorders>
              <w:top w:val="single" w:sz="4" w:space="0" w:color="000000"/>
              <w:left w:val="single" w:sz="4" w:space="0" w:color="000000"/>
              <w:bottom w:val="single" w:sz="4" w:space="0" w:color="000000"/>
            </w:tcBorders>
            <w:shd w:val="clear" w:color="auto" w:fill="auto"/>
            <w:vAlign w:val="center"/>
          </w:tcPr>
          <w:p w14:paraId="6F0CC947" w14:textId="77777777" w:rsidR="003F5F4F" w:rsidRPr="00A91D21" w:rsidRDefault="003F5F4F" w:rsidP="003F5F4F">
            <w:pPr>
              <w:pStyle w:val="Akapitzlist"/>
              <w:numPr>
                <w:ilvl w:val="0"/>
                <w:numId w:val="33"/>
              </w:numPr>
              <w:suppressAutoHyphens/>
              <w:snapToGrid w:val="0"/>
              <w:spacing w:after="0" w:line="240" w:lineRule="auto"/>
              <w:ind w:hanging="646"/>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5892A3C0" w14:textId="77777777" w:rsidR="003F5F4F" w:rsidRPr="00BC771B" w:rsidRDefault="003F5F4F" w:rsidP="003F5F4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843" w:type="dxa"/>
            <w:tcBorders>
              <w:top w:val="single" w:sz="4" w:space="0" w:color="000000"/>
              <w:left w:val="single" w:sz="4" w:space="0" w:color="000000"/>
              <w:bottom w:val="single" w:sz="4" w:space="0" w:color="000000"/>
            </w:tcBorders>
            <w:shd w:val="clear" w:color="auto" w:fill="auto"/>
            <w:vAlign w:val="center"/>
          </w:tcPr>
          <w:p w14:paraId="0CA0D971" w14:textId="77777777" w:rsidR="003F5F4F" w:rsidRPr="00BC771B" w:rsidRDefault="003F5F4F" w:rsidP="003F5F4F">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Podać </w:t>
            </w:r>
          </w:p>
        </w:tc>
        <w:tc>
          <w:tcPr>
            <w:tcW w:w="3544" w:type="dxa"/>
            <w:tcBorders>
              <w:top w:val="single" w:sz="4" w:space="0" w:color="000000"/>
              <w:left w:val="single" w:sz="4" w:space="0" w:color="000000"/>
              <w:bottom w:val="single" w:sz="4" w:space="0" w:color="000000"/>
            </w:tcBorders>
            <w:shd w:val="clear" w:color="auto" w:fill="auto"/>
            <w:vAlign w:val="center"/>
          </w:tcPr>
          <w:p w14:paraId="11C26B9E" w14:textId="77777777" w:rsidR="003F5F4F" w:rsidRPr="00BC771B" w:rsidRDefault="003F5F4F" w:rsidP="003F5F4F">
            <w:pPr>
              <w:suppressAutoHyphens/>
              <w:snapToGrid w:val="0"/>
              <w:spacing w:before="60" w:after="60" w:line="240" w:lineRule="auto"/>
              <w:rPr>
                <w:rFonts w:ascii="Times New Roman" w:eastAsia="Times New Roman" w:hAnsi="Times New Roman"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73C46" w14:textId="77777777" w:rsidR="003F5F4F" w:rsidRDefault="003F5F4F" w:rsidP="003F5F4F">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Tak- 5 pkt.</w:t>
            </w:r>
          </w:p>
          <w:p w14:paraId="2CC04C42" w14:textId="77777777" w:rsidR="003F5F4F" w:rsidRPr="00BC771B" w:rsidRDefault="003F5F4F" w:rsidP="003F5F4F">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14:paraId="1CA9713F"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2B6A32DD" w14:textId="77777777" w:rsidR="00BC771B" w:rsidRPr="00BC771B" w:rsidRDefault="005838E5" w:rsidP="00A91D21">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Warunki serwisu</w:t>
      </w:r>
    </w:p>
    <w:tbl>
      <w:tblPr>
        <w:tblW w:w="15168" w:type="dxa"/>
        <w:tblInd w:w="-781" w:type="dxa"/>
        <w:tblLayout w:type="fixed"/>
        <w:tblCellMar>
          <w:left w:w="70" w:type="dxa"/>
          <w:right w:w="70" w:type="dxa"/>
        </w:tblCellMar>
        <w:tblLook w:val="0000" w:firstRow="0" w:lastRow="0" w:firstColumn="0" w:lastColumn="0" w:noHBand="0" w:noVBand="0"/>
      </w:tblPr>
      <w:tblGrid>
        <w:gridCol w:w="567"/>
        <w:gridCol w:w="7230"/>
        <w:gridCol w:w="1843"/>
        <w:gridCol w:w="3544"/>
        <w:gridCol w:w="1984"/>
      </w:tblGrid>
      <w:tr w:rsidR="00BC771B" w:rsidRPr="00BC771B" w14:paraId="10404D4A" w14:textId="77777777" w:rsidTr="00ED64F8">
        <w:tc>
          <w:tcPr>
            <w:tcW w:w="567" w:type="dxa"/>
            <w:tcBorders>
              <w:top w:val="single" w:sz="4" w:space="0" w:color="000000"/>
              <w:left w:val="single" w:sz="4" w:space="0" w:color="000000"/>
              <w:bottom w:val="single" w:sz="4" w:space="0" w:color="000000"/>
            </w:tcBorders>
            <w:shd w:val="clear" w:color="auto" w:fill="auto"/>
            <w:vAlign w:val="center"/>
          </w:tcPr>
          <w:p w14:paraId="242E0BDF"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158A3DB6"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14:paraId="736E1E78"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3DA00"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984" w:type="dxa"/>
            <w:tcBorders>
              <w:top w:val="single" w:sz="4" w:space="0" w:color="auto"/>
              <w:bottom w:val="single" w:sz="4" w:space="0" w:color="auto"/>
              <w:right w:val="single" w:sz="4" w:space="0" w:color="auto"/>
            </w:tcBorders>
            <w:shd w:val="clear" w:color="auto" w:fill="auto"/>
          </w:tcPr>
          <w:p w14:paraId="5D1F2E4E" w14:textId="77777777"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14:paraId="4CCE37AB" w14:textId="77777777" w:rsidTr="00ED64F8">
        <w:tc>
          <w:tcPr>
            <w:tcW w:w="567" w:type="dxa"/>
            <w:tcBorders>
              <w:top w:val="single" w:sz="4" w:space="0" w:color="000000"/>
              <w:left w:val="single" w:sz="4" w:space="0" w:color="000000"/>
              <w:bottom w:val="single" w:sz="4" w:space="0" w:color="000000"/>
            </w:tcBorders>
            <w:shd w:val="clear" w:color="auto" w:fill="auto"/>
            <w:vAlign w:val="center"/>
          </w:tcPr>
          <w:p w14:paraId="0DE1D964" w14:textId="77777777" w:rsidR="00E42DA8" w:rsidRPr="00A91D21"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2C5D8C13"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14:paraId="1BD377F7" w14:textId="77777777" w:rsidR="00E42DA8" w:rsidRPr="00CE0BB7" w:rsidRDefault="00E42DA8" w:rsidP="00A91D21">
            <w:pPr>
              <w:suppressAutoHyphens/>
              <w:snapToGrid w:val="0"/>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AAE0803"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bottom w:val="single" w:sz="4" w:space="0" w:color="auto"/>
              <w:right w:val="single" w:sz="4" w:space="0" w:color="auto"/>
            </w:tcBorders>
            <w:shd w:val="clear" w:color="auto" w:fill="auto"/>
          </w:tcPr>
          <w:p w14:paraId="2176274B"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AD306ED" w14:textId="77777777" w:rsidTr="00ED64F8">
        <w:tc>
          <w:tcPr>
            <w:tcW w:w="567" w:type="dxa"/>
            <w:tcBorders>
              <w:top w:val="single" w:sz="4" w:space="0" w:color="000000"/>
              <w:left w:val="single" w:sz="4" w:space="0" w:color="000000"/>
              <w:bottom w:val="single" w:sz="4" w:space="0" w:color="000000"/>
            </w:tcBorders>
            <w:shd w:val="clear" w:color="auto" w:fill="auto"/>
          </w:tcPr>
          <w:p w14:paraId="1E3A89A5"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46BF2F58"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tcPr>
          <w:p w14:paraId="2F8829D9"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15BA2C5F"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2244F761"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42AEB97" w14:textId="77777777" w:rsidTr="00ED64F8">
        <w:tc>
          <w:tcPr>
            <w:tcW w:w="567" w:type="dxa"/>
            <w:tcBorders>
              <w:top w:val="single" w:sz="4" w:space="0" w:color="000000"/>
              <w:left w:val="single" w:sz="4" w:space="0" w:color="000000"/>
              <w:bottom w:val="single" w:sz="4" w:space="0" w:color="000000"/>
            </w:tcBorders>
            <w:shd w:val="clear" w:color="auto" w:fill="auto"/>
          </w:tcPr>
          <w:p w14:paraId="1CBD7EE7"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2CBA1E5D"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843" w:type="dxa"/>
            <w:tcBorders>
              <w:top w:val="single" w:sz="4" w:space="0" w:color="000000"/>
              <w:left w:val="single" w:sz="4" w:space="0" w:color="000000"/>
              <w:bottom w:val="single" w:sz="4" w:space="0" w:color="000000"/>
            </w:tcBorders>
            <w:shd w:val="clear" w:color="auto" w:fill="auto"/>
          </w:tcPr>
          <w:p w14:paraId="7B2BA355" w14:textId="77777777"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14:paraId="5425F401"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F0EBB94"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033F0838"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06FA4056" w14:textId="77777777" w:rsidTr="00ED64F8">
        <w:trPr>
          <w:trHeight w:val="370"/>
        </w:trPr>
        <w:tc>
          <w:tcPr>
            <w:tcW w:w="567" w:type="dxa"/>
            <w:tcBorders>
              <w:top w:val="single" w:sz="4" w:space="0" w:color="000000"/>
              <w:left w:val="single" w:sz="4" w:space="0" w:color="000000"/>
              <w:bottom w:val="single" w:sz="4" w:space="0" w:color="000000"/>
            </w:tcBorders>
            <w:shd w:val="clear" w:color="auto" w:fill="auto"/>
          </w:tcPr>
          <w:p w14:paraId="1D9CCFE2"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23DFDB48"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24h/dobę, 365 dni/rok </w:t>
            </w:r>
          </w:p>
        </w:tc>
        <w:tc>
          <w:tcPr>
            <w:tcW w:w="1843" w:type="dxa"/>
            <w:tcBorders>
              <w:top w:val="single" w:sz="4" w:space="0" w:color="000000"/>
              <w:left w:val="single" w:sz="4" w:space="0" w:color="000000"/>
              <w:bottom w:val="single" w:sz="4" w:space="0" w:color="000000"/>
            </w:tcBorders>
            <w:shd w:val="clear" w:color="auto" w:fill="auto"/>
          </w:tcPr>
          <w:p w14:paraId="5DEC2C40"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486A7DF3"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386E9FEE"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64A9C066" w14:textId="77777777" w:rsidTr="00ED64F8">
        <w:trPr>
          <w:trHeight w:val="417"/>
        </w:trPr>
        <w:tc>
          <w:tcPr>
            <w:tcW w:w="567" w:type="dxa"/>
            <w:tcBorders>
              <w:top w:val="single" w:sz="4" w:space="0" w:color="000000"/>
              <w:left w:val="single" w:sz="4" w:space="0" w:color="000000"/>
              <w:bottom w:val="single" w:sz="4" w:space="0" w:color="000000"/>
            </w:tcBorders>
            <w:shd w:val="clear" w:color="auto" w:fill="auto"/>
          </w:tcPr>
          <w:p w14:paraId="4982D2AC"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3AD8E980" w14:textId="77777777" w:rsidR="00E42DA8" w:rsidRPr="00CE0BB7" w:rsidRDefault="00E42DA8" w:rsidP="00A91D21">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tcPr>
          <w:p w14:paraId="2E82A540"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650A423E"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auto"/>
              <w:right w:val="single" w:sz="4" w:space="0" w:color="auto"/>
            </w:tcBorders>
            <w:shd w:val="clear" w:color="auto" w:fill="auto"/>
          </w:tcPr>
          <w:p w14:paraId="559C34FD"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0DC74BCE" w14:textId="77777777" w:rsidTr="00ED64F8">
        <w:tc>
          <w:tcPr>
            <w:tcW w:w="567" w:type="dxa"/>
            <w:tcBorders>
              <w:top w:val="single" w:sz="4" w:space="0" w:color="000000"/>
              <w:left w:val="single" w:sz="4" w:space="0" w:color="000000"/>
              <w:bottom w:val="single" w:sz="4" w:space="0" w:color="000000"/>
            </w:tcBorders>
            <w:shd w:val="clear" w:color="auto" w:fill="auto"/>
          </w:tcPr>
          <w:p w14:paraId="5F46F7DF"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tcPr>
          <w:p w14:paraId="40A018A7" w14:textId="77777777" w:rsidR="00E42DA8" w:rsidRPr="00CE0BB7" w:rsidRDefault="00E42DA8" w:rsidP="00A91D21">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 xml:space="preserve">Zakończenie działań serwisowych – najpóźniej w czasie nie dłuższym niż 3 dni roboczych od dnia zgłoszenia awarii, a w przypadku konieczności importu </w:t>
            </w:r>
            <w:r w:rsidRPr="00CE0BB7">
              <w:rPr>
                <w:rFonts w:ascii="Times New Roman" w:hAnsi="Times New Roman" w:cs="Times New Roman"/>
                <w:color w:val="000000" w:themeColor="text1"/>
              </w:rPr>
              <w:lastRenderedPageBreak/>
              <w:t>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tcPr>
          <w:p w14:paraId="58DE950F" w14:textId="77777777"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14:paraId="6E094AD8"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75893DF8"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right w:val="single" w:sz="4" w:space="0" w:color="auto"/>
            </w:tcBorders>
            <w:shd w:val="clear" w:color="auto" w:fill="auto"/>
          </w:tcPr>
          <w:p w14:paraId="2D1B5CE3"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70C45361" w14:textId="77777777" w:rsidTr="00FA4504">
        <w:tc>
          <w:tcPr>
            <w:tcW w:w="567" w:type="dxa"/>
            <w:tcBorders>
              <w:top w:val="single" w:sz="4" w:space="0" w:color="000000"/>
              <w:left w:val="single" w:sz="4" w:space="0" w:color="000000"/>
              <w:bottom w:val="single" w:sz="4" w:space="0" w:color="000000"/>
            </w:tcBorders>
            <w:shd w:val="clear" w:color="auto" w:fill="auto"/>
          </w:tcPr>
          <w:p w14:paraId="31B3E16C" w14:textId="77777777" w:rsidR="00E42DA8" w:rsidRPr="00CE0BB7" w:rsidRDefault="00E42DA8" w:rsidP="00A91D21">
            <w:pPr>
              <w:pStyle w:val="Akapitzlist"/>
              <w:numPr>
                <w:ilvl w:val="0"/>
                <w:numId w:val="33"/>
              </w:numPr>
              <w:spacing w:after="0" w:line="240" w:lineRule="auto"/>
              <w:ind w:hanging="646"/>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5CDBBFEE" w14:textId="77777777" w:rsidR="00E42DA8" w:rsidRPr="00CE0BB7" w:rsidRDefault="00E42DA8" w:rsidP="00A91D21">
            <w:pPr>
              <w:tabs>
                <w:tab w:val="left" w:pos="0"/>
              </w:tabs>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843" w:type="dxa"/>
            <w:tcBorders>
              <w:top w:val="single" w:sz="4" w:space="0" w:color="000000"/>
              <w:left w:val="single" w:sz="4" w:space="0" w:color="000000"/>
              <w:bottom w:val="single" w:sz="4" w:space="0" w:color="000000"/>
            </w:tcBorders>
            <w:shd w:val="clear" w:color="auto" w:fill="auto"/>
          </w:tcPr>
          <w:p w14:paraId="755EE32D" w14:textId="2456E90D" w:rsidR="00E42DA8" w:rsidRDefault="00E42DA8" w:rsidP="00A91D21">
            <w:pPr>
              <w:suppressAutoHyphens/>
              <w:spacing w:before="60" w:after="6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r w:rsidR="00FA4504">
              <w:rPr>
                <w:rFonts w:ascii="Times New Roman" w:eastAsia="Times New Roman" w:hAnsi="Times New Roman" w:cs="Times New Roman"/>
                <w:lang w:eastAsia="ar-SA"/>
              </w:rPr>
              <w:t>, podać</w:t>
            </w:r>
          </w:p>
          <w:p w14:paraId="543E2DC2" w14:textId="77777777" w:rsidR="00E42DA8" w:rsidRDefault="00E42DA8" w:rsidP="00A91D21">
            <w:pPr>
              <w:suppressAutoHyphens/>
              <w:spacing w:before="60" w:after="60" w:line="240" w:lineRule="auto"/>
              <w:jc w:val="center"/>
              <w:rPr>
                <w:rFonts w:ascii="Times New Roman" w:eastAsia="Times New Roman" w:hAnsi="Times New Roman" w:cs="Times New Roman"/>
                <w:lang w:eastAsia="ar-SA"/>
              </w:rPr>
            </w:pPr>
          </w:p>
          <w:p w14:paraId="706E416B"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0D08CD2" w14:textId="77777777" w:rsidR="00E42DA8" w:rsidRPr="00CE0BB7" w:rsidRDefault="00E42DA8" w:rsidP="00A91D21">
            <w:pPr>
              <w:suppressAutoHyphens/>
              <w:spacing w:before="60" w:after="60" w:line="240" w:lineRule="auto"/>
              <w:jc w:val="center"/>
              <w:rPr>
                <w:rFonts w:ascii="Times New Roman" w:eastAsia="Times New Roman" w:hAnsi="Times New Roman" w:cs="Times New Roman"/>
                <w:lang w:eastAsia="ar-SA"/>
              </w:rPr>
            </w:pPr>
          </w:p>
        </w:tc>
        <w:tc>
          <w:tcPr>
            <w:tcW w:w="1984" w:type="dxa"/>
            <w:tcBorders>
              <w:top w:val="single" w:sz="4" w:space="0" w:color="auto"/>
              <w:bottom w:val="single" w:sz="4" w:space="0" w:color="000000"/>
              <w:right w:val="single" w:sz="4" w:space="0" w:color="auto"/>
            </w:tcBorders>
            <w:shd w:val="clear" w:color="auto" w:fill="auto"/>
          </w:tcPr>
          <w:p w14:paraId="6BB7444E" w14:textId="77777777" w:rsidR="00E42DA8" w:rsidRPr="00CE0BB7" w:rsidRDefault="00A91D21" w:rsidP="00A91D21">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r w:rsidR="00B866E3" w:rsidRPr="00CE0BB7">
              <w:rPr>
                <w:rFonts w:ascii="Times New Roman" w:eastAsia="Times New Roman" w:hAnsi="Times New Roman" w:cs="Times New Roman"/>
                <w:lang w:eastAsia="ar-SA"/>
              </w:rPr>
              <w:t>--</w:t>
            </w:r>
          </w:p>
        </w:tc>
      </w:tr>
      <w:tr w:rsidR="00E42DA8" w:rsidRPr="00CE0BB7" w14:paraId="6E406614" w14:textId="77777777" w:rsidTr="00ED64F8">
        <w:tblPrEx>
          <w:tblBorders>
            <w:top w:val="single" w:sz="4" w:space="0" w:color="auto"/>
          </w:tblBorders>
        </w:tblPrEx>
        <w:trPr>
          <w:gridBefore w:val="4"/>
          <w:wBefore w:w="13184" w:type="dxa"/>
          <w:trHeight w:val="100"/>
        </w:trPr>
        <w:tc>
          <w:tcPr>
            <w:tcW w:w="1984" w:type="dxa"/>
            <w:tcBorders>
              <w:top w:val="single" w:sz="4" w:space="0" w:color="auto"/>
            </w:tcBorders>
          </w:tcPr>
          <w:p w14:paraId="36BF9192"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3798F784"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14:paraId="025C4C50" w14:textId="77777777"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68" w:type="dxa"/>
        <w:tblInd w:w="-743" w:type="dxa"/>
        <w:tblLayout w:type="fixed"/>
        <w:tblLook w:val="04A0" w:firstRow="1" w:lastRow="0" w:firstColumn="1" w:lastColumn="0" w:noHBand="0" w:noVBand="1"/>
      </w:tblPr>
      <w:tblGrid>
        <w:gridCol w:w="567"/>
        <w:gridCol w:w="7230"/>
        <w:gridCol w:w="1843"/>
        <w:gridCol w:w="3544"/>
        <w:gridCol w:w="1984"/>
      </w:tblGrid>
      <w:tr w:rsidR="003F5F4F" w:rsidRPr="00CE0BB7" w14:paraId="1A631457" w14:textId="77777777" w:rsidTr="00ED64F8">
        <w:tc>
          <w:tcPr>
            <w:tcW w:w="567" w:type="dxa"/>
            <w:vAlign w:val="center"/>
          </w:tcPr>
          <w:p w14:paraId="29E845DF" w14:textId="77777777" w:rsidR="003F5F4F" w:rsidRPr="00BC771B" w:rsidRDefault="003F5F4F" w:rsidP="008311E0">
            <w:pPr>
              <w:suppressAutoHyphens/>
              <w:snapToGrid w:val="0"/>
              <w:jc w:val="center"/>
              <w:rPr>
                <w:b/>
                <w:bCs/>
                <w:lang w:eastAsia="ar-SA"/>
              </w:rPr>
            </w:pPr>
            <w:r w:rsidRPr="00BC771B">
              <w:rPr>
                <w:b/>
                <w:bCs/>
                <w:lang w:eastAsia="ar-SA"/>
              </w:rPr>
              <w:t>LP</w:t>
            </w:r>
          </w:p>
        </w:tc>
        <w:tc>
          <w:tcPr>
            <w:tcW w:w="7230" w:type="dxa"/>
            <w:vAlign w:val="center"/>
          </w:tcPr>
          <w:p w14:paraId="4ECD4751" w14:textId="77777777" w:rsidR="003F5F4F" w:rsidRPr="00BC771B" w:rsidRDefault="003F5F4F" w:rsidP="008311E0">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14:paraId="3435CDF6" w14:textId="77777777" w:rsidR="003F5F4F" w:rsidRPr="00BC771B" w:rsidRDefault="003F5F4F" w:rsidP="008311E0">
            <w:pPr>
              <w:suppressAutoHyphens/>
              <w:snapToGrid w:val="0"/>
              <w:jc w:val="center"/>
              <w:rPr>
                <w:b/>
                <w:bCs/>
                <w:lang w:eastAsia="ar-SA"/>
              </w:rPr>
            </w:pPr>
            <w:r w:rsidRPr="00BC771B">
              <w:rPr>
                <w:b/>
                <w:bCs/>
                <w:lang w:eastAsia="ar-SA"/>
              </w:rPr>
              <w:t>PARAMETR WYMAGANY</w:t>
            </w:r>
          </w:p>
        </w:tc>
        <w:tc>
          <w:tcPr>
            <w:tcW w:w="3544" w:type="dxa"/>
            <w:vAlign w:val="center"/>
          </w:tcPr>
          <w:p w14:paraId="0F2B208D" w14:textId="77777777" w:rsidR="003F5F4F" w:rsidRPr="00BC771B" w:rsidRDefault="003F5F4F" w:rsidP="008311E0">
            <w:pPr>
              <w:suppressAutoHyphens/>
              <w:snapToGrid w:val="0"/>
              <w:jc w:val="center"/>
              <w:rPr>
                <w:b/>
                <w:bCs/>
                <w:lang w:eastAsia="ar-SA"/>
              </w:rPr>
            </w:pPr>
            <w:r w:rsidRPr="00BC771B">
              <w:rPr>
                <w:b/>
                <w:bCs/>
                <w:lang w:eastAsia="ar-SA"/>
              </w:rPr>
              <w:t>PARAMETR OFEROWANY</w:t>
            </w:r>
          </w:p>
        </w:tc>
        <w:tc>
          <w:tcPr>
            <w:tcW w:w="1984" w:type="dxa"/>
          </w:tcPr>
          <w:p w14:paraId="048C6DF5" w14:textId="77777777" w:rsidR="003F5F4F" w:rsidRPr="00BC771B" w:rsidRDefault="003F5F4F" w:rsidP="008311E0">
            <w:pPr>
              <w:jc w:val="center"/>
              <w:rPr>
                <w:bCs/>
                <w:lang w:eastAsia="ar-SA"/>
              </w:rPr>
            </w:pPr>
            <w:r w:rsidRPr="00BC771B">
              <w:rPr>
                <w:b/>
                <w:bCs/>
                <w:lang w:eastAsia="ar-SA"/>
              </w:rPr>
              <w:t>SPOSÓB OCENY</w:t>
            </w:r>
          </w:p>
        </w:tc>
      </w:tr>
      <w:tr w:rsidR="003F5F4F" w:rsidRPr="00CE0BB7" w14:paraId="32763203" w14:textId="77777777" w:rsidTr="00ED64F8">
        <w:tc>
          <w:tcPr>
            <w:tcW w:w="567" w:type="dxa"/>
          </w:tcPr>
          <w:p w14:paraId="66101A41" w14:textId="77777777" w:rsidR="003F5F4F" w:rsidRPr="000215A1" w:rsidRDefault="003F5F4F" w:rsidP="000215A1">
            <w:pPr>
              <w:pStyle w:val="Akapitzlist"/>
              <w:numPr>
                <w:ilvl w:val="0"/>
                <w:numId w:val="33"/>
              </w:numPr>
              <w:spacing w:before="100" w:beforeAutospacing="1" w:after="100" w:afterAutospacing="1" w:line="288" w:lineRule="auto"/>
              <w:ind w:left="426"/>
              <w:jc w:val="both"/>
              <w:rPr>
                <w:rFonts w:ascii="Times New Roman" w:eastAsia="Times New Roman" w:hAnsi="Times New Roman"/>
                <w:color w:val="000000" w:themeColor="text1"/>
                <w:sz w:val="22"/>
                <w:szCs w:val="22"/>
              </w:rPr>
            </w:pPr>
          </w:p>
        </w:tc>
        <w:tc>
          <w:tcPr>
            <w:tcW w:w="7230" w:type="dxa"/>
            <w:vAlign w:val="center"/>
          </w:tcPr>
          <w:p w14:paraId="12CC28DA" w14:textId="77777777" w:rsidR="003F5F4F" w:rsidRPr="00CE0BB7" w:rsidRDefault="003F5F4F" w:rsidP="008311E0">
            <w:pPr>
              <w:snapToGrid w:val="0"/>
              <w:spacing w:line="288" w:lineRule="auto"/>
              <w:jc w:val="both"/>
              <w:rPr>
                <w:sz w:val="22"/>
                <w:szCs w:val="22"/>
              </w:rPr>
            </w:pPr>
            <w:r w:rsidRPr="00CE0BB7">
              <w:rPr>
                <w:sz w:val="22"/>
                <w:szCs w:val="22"/>
              </w:rPr>
              <w:t xml:space="preserve">Szkolenia dla personelu  medycznego z zakresu obsługi urządzenia (min. 2 osoby) </w:t>
            </w:r>
          </w:p>
        </w:tc>
        <w:tc>
          <w:tcPr>
            <w:tcW w:w="1843" w:type="dxa"/>
            <w:vAlign w:val="center"/>
          </w:tcPr>
          <w:p w14:paraId="3D47E2A0" w14:textId="77777777" w:rsidR="003F5F4F" w:rsidRDefault="003F5F4F" w:rsidP="008311E0">
            <w:pPr>
              <w:jc w:val="center"/>
            </w:pPr>
            <w:r w:rsidRPr="00AB3381">
              <w:rPr>
                <w:lang w:eastAsia="ar-SA"/>
              </w:rPr>
              <w:t>T</w:t>
            </w:r>
            <w:r w:rsidRPr="00AB3381">
              <w:rPr>
                <w:sz w:val="22"/>
                <w:szCs w:val="22"/>
                <w:lang w:eastAsia="ar-SA"/>
              </w:rPr>
              <w:t>ak</w:t>
            </w:r>
          </w:p>
        </w:tc>
        <w:tc>
          <w:tcPr>
            <w:tcW w:w="3544" w:type="dxa"/>
            <w:vAlign w:val="center"/>
          </w:tcPr>
          <w:p w14:paraId="09CDED25" w14:textId="77777777" w:rsidR="003F5F4F" w:rsidRPr="00CE0BB7" w:rsidRDefault="003F5F4F" w:rsidP="008311E0">
            <w:pPr>
              <w:suppressAutoHyphens/>
              <w:jc w:val="center"/>
              <w:rPr>
                <w:sz w:val="22"/>
                <w:szCs w:val="22"/>
                <w:lang w:eastAsia="ar-SA"/>
              </w:rPr>
            </w:pPr>
          </w:p>
        </w:tc>
        <w:tc>
          <w:tcPr>
            <w:tcW w:w="1984" w:type="dxa"/>
            <w:vAlign w:val="center"/>
          </w:tcPr>
          <w:p w14:paraId="3C0F4FD3" w14:textId="77777777" w:rsidR="003F5F4F" w:rsidRDefault="003F5F4F" w:rsidP="008311E0">
            <w:pPr>
              <w:jc w:val="center"/>
            </w:pPr>
            <w:r w:rsidRPr="00432E02">
              <w:rPr>
                <w:sz w:val="22"/>
                <w:szCs w:val="22"/>
                <w:lang w:eastAsia="ar-SA"/>
              </w:rPr>
              <w:t>---</w:t>
            </w:r>
          </w:p>
        </w:tc>
      </w:tr>
      <w:tr w:rsidR="003F5F4F" w:rsidRPr="00CE0BB7" w14:paraId="7136F4FC" w14:textId="77777777" w:rsidTr="00ED64F8">
        <w:tc>
          <w:tcPr>
            <w:tcW w:w="567" w:type="dxa"/>
          </w:tcPr>
          <w:p w14:paraId="7B696731" w14:textId="77777777" w:rsidR="003F5F4F" w:rsidRPr="000215A1" w:rsidRDefault="003F5F4F" w:rsidP="000215A1">
            <w:pPr>
              <w:pStyle w:val="Akapitzlist"/>
              <w:numPr>
                <w:ilvl w:val="0"/>
                <w:numId w:val="33"/>
              </w:numPr>
              <w:spacing w:before="100" w:beforeAutospacing="1" w:after="100" w:afterAutospacing="1" w:line="288" w:lineRule="auto"/>
              <w:ind w:left="426"/>
              <w:jc w:val="both"/>
              <w:rPr>
                <w:rFonts w:ascii="Times New Roman" w:eastAsia="Times New Roman" w:hAnsi="Times New Roman"/>
                <w:color w:val="000000" w:themeColor="text1"/>
                <w:sz w:val="22"/>
                <w:szCs w:val="22"/>
              </w:rPr>
            </w:pPr>
          </w:p>
        </w:tc>
        <w:tc>
          <w:tcPr>
            <w:tcW w:w="7230" w:type="dxa"/>
            <w:vAlign w:val="center"/>
          </w:tcPr>
          <w:p w14:paraId="15A8B54B" w14:textId="77777777" w:rsidR="003F5F4F" w:rsidRPr="00CE0BB7" w:rsidRDefault="003F5F4F" w:rsidP="008311E0">
            <w:pPr>
              <w:snapToGrid w:val="0"/>
              <w:spacing w:line="288" w:lineRule="auto"/>
              <w:jc w:val="both"/>
              <w:rPr>
                <w:sz w:val="22"/>
                <w:szCs w:val="22"/>
              </w:rPr>
            </w:pPr>
            <w:r w:rsidRPr="00CE0BB7">
              <w:rPr>
                <w:sz w:val="22"/>
                <w:szCs w:val="22"/>
              </w:rPr>
              <w:t>Szkolenia dla personelu technicznego (min. 2 osoby</w:t>
            </w:r>
            <w:r>
              <w:rPr>
                <w:sz w:val="22"/>
                <w:szCs w:val="22"/>
              </w:rPr>
              <w:t>)</w:t>
            </w:r>
          </w:p>
        </w:tc>
        <w:tc>
          <w:tcPr>
            <w:tcW w:w="1843" w:type="dxa"/>
            <w:vAlign w:val="center"/>
          </w:tcPr>
          <w:p w14:paraId="043FC6B5" w14:textId="77777777" w:rsidR="003F5F4F" w:rsidRDefault="003F5F4F" w:rsidP="008311E0">
            <w:pPr>
              <w:jc w:val="center"/>
            </w:pPr>
            <w:r w:rsidRPr="00AB3381">
              <w:rPr>
                <w:lang w:eastAsia="ar-SA"/>
              </w:rPr>
              <w:t>T</w:t>
            </w:r>
            <w:r w:rsidRPr="00AB3381">
              <w:rPr>
                <w:sz w:val="22"/>
                <w:szCs w:val="22"/>
                <w:lang w:eastAsia="ar-SA"/>
              </w:rPr>
              <w:t>ak</w:t>
            </w:r>
          </w:p>
        </w:tc>
        <w:tc>
          <w:tcPr>
            <w:tcW w:w="3544" w:type="dxa"/>
            <w:vAlign w:val="center"/>
          </w:tcPr>
          <w:p w14:paraId="1DB6B3AC" w14:textId="77777777" w:rsidR="003F5F4F" w:rsidRPr="00CE0BB7" w:rsidRDefault="003F5F4F" w:rsidP="008311E0">
            <w:pPr>
              <w:suppressAutoHyphens/>
              <w:jc w:val="center"/>
              <w:rPr>
                <w:sz w:val="22"/>
                <w:szCs w:val="22"/>
                <w:lang w:eastAsia="ar-SA"/>
              </w:rPr>
            </w:pPr>
          </w:p>
        </w:tc>
        <w:tc>
          <w:tcPr>
            <w:tcW w:w="1984" w:type="dxa"/>
            <w:vAlign w:val="center"/>
          </w:tcPr>
          <w:p w14:paraId="05177D84" w14:textId="77777777" w:rsidR="003F5F4F" w:rsidRDefault="003F5F4F" w:rsidP="008311E0">
            <w:pPr>
              <w:jc w:val="center"/>
            </w:pPr>
            <w:r w:rsidRPr="00432E02">
              <w:rPr>
                <w:sz w:val="22"/>
                <w:szCs w:val="22"/>
                <w:lang w:eastAsia="ar-SA"/>
              </w:rPr>
              <w:t>---</w:t>
            </w:r>
          </w:p>
        </w:tc>
      </w:tr>
    </w:tbl>
    <w:p w14:paraId="7DDD6757"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bookmarkStart w:id="0" w:name="_GoBack"/>
      <w:bookmarkEnd w:id="0"/>
    </w:p>
    <w:p w14:paraId="31D25F3B"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p w14:paraId="6E9C2030"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68" w:type="dxa"/>
        <w:tblInd w:w="-743" w:type="dxa"/>
        <w:tblLook w:val="04A0" w:firstRow="1" w:lastRow="0" w:firstColumn="1" w:lastColumn="0" w:noHBand="0" w:noVBand="1"/>
      </w:tblPr>
      <w:tblGrid>
        <w:gridCol w:w="567"/>
        <w:gridCol w:w="7230"/>
        <w:gridCol w:w="1843"/>
        <w:gridCol w:w="3544"/>
        <w:gridCol w:w="1984"/>
      </w:tblGrid>
      <w:tr w:rsidR="00A91D21" w:rsidRPr="00CE0BB7" w14:paraId="79092276" w14:textId="77777777" w:rsidTr="00ED64F8">
        <w:tc>
          <w:tcPr>
            <w:tcW w:w="567" w:type="dxa"/>
            <w:vAlign w:val="center"/>
          </w:tcPr>
          <w:p w14:paraId="768BD5C2" w14:textId="77777777" w:rsidR="00A91D21" w:rsidRPr="00BC771B" w:rsidRDefault="00A91D21" w:rsidP="00A91D21">
            <w:pPr>
              <w:suppressAutoHyphens/>
              <w:snapToGrid w:val="0"/>
              <w:jc w:val="center"/>
              <w:rPr>
                <w:b/>
                <w:bCs/>
                <w:lang w:eastAsia="ar-SA"/>
              </w:rPr>
            </w:pPr>
            <w:r w:rsidRPr="00BC771B">
              <w:rPr>
                <w:b/>
                <w:bCs/>
                <w:lang w:eastAsia="ar-SA"/>
              </w:rPr>
              <w:t>LP</w:t>
            </w:r>
          </w:p>
        </w:tc>
        <w:tc>
          <w:tcPr>
            <w:tcW w:w="7230" w:type="dxa"/>
            <w:vAlign w:val="center"/>
          </w:tcPr>
          <w:p w14:paraId="6D946B49" w14:textId="77777777" w:rsidR="00A91D21" w:rsidRPr="00BC771B" w:rsidRDefault="00A91D21" w:rsidP="00A91D21">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14:paraId="71E4BA71" w14:textId="77777777" w:rsidR="00A91D21" w:rsidRPr="00BC771B" w:rsidRDefault="00A91D21" w:rsidP="00A91D21">
            <w:pPr>
              <w:suppressAutoHyphens/>
              <w:snapToGrid w:val="0"/>
              <w:jc w:val="center"/>
              <w:rPr>
                <w:b/>
                <w:bCs/>
                <w:lang w:eastAsia="ar-SA"/>
              </w:rPr>
            </w:pPr>
            <w:r w:rsidRPr="00BC771B">
              <w:rPr>
                <w:b/>
                <w:bCs/>
                <w:lang w:eastAsia="ar-SA"/>
              </w:rPr>
              <w:t>PARAMETR WYMAGANY</w:t>
            </w:r>
          </w:p>
        </w:tc>
        <w:tc>
          <w:tcPr>
            <w:tcW w:w="3544" w:type="dxa"/>
            <w:vAlign w:val="center"/>
          </w:tcPr>
          <w:p w14:paraId="6ED162AE" w14:textId="77777777" w:rsidR="00A91D21" w:rsidRPr="00BC771B" w:rsidRDefault="00A91D21" w:rsidP="00A91D21">
            <w:pPr>
              <w:suppressAutoHyphens/>
              <w:snapToGrid w:val="0"/>
              <w:jc w:val="center"/>
              <w:rPr>
                <w:b/>
                <w:bCs/>
                <w:lang w:eastAsia="ar-SA"/>
              </w:rPr>
            </w:pPr>
            <w:r w:rsidRPr="00BC771B">
              <w:rPr>
                <w:b/>
                <w:bCs/>
                <w:lang w:eastAsia="ar-SA"/>
              </w:rPr>
              <w:t>PARAMETR OFEROWANY</w:t>
            </w:r>
          </w:p>
        </w:tc>
        <w:tc>
          <w:tcPr>
            <w:tcW w:w="1984" w:type="dxa"/>
            <w:vAlign w:val="center"/>
          </w:tcPr>
          <w:p w14:paraId="71C3A11F" w14:textId="77777777" w:rsidR="00A91D21" w:rsidRPr="00BC771B" w:rsidRDefault="00A91D21" w:rsidP="00A91D21">
            <w:pPr>
              <w:jc w:val="center"/>
              <w:rPr>
                <w:bCs/>
                <w:lang w:eastAsia="ar-SA"/>
              </w:rPr>
            </w:pPr>
            <w:r w:rsidRPr="00BC771B">
              <w:rPr>
                <w:b/>
                <w:bCs/>
                <w:lang w:eastAsia="ar-SA"/>
              </w:rPr>
              <w:t>SPOSÓB OCENY</w:t>
            </w:r>
          </w:p>
        </w:tc>
      </w:tr>
      <w:tr w:rsidR="00B866E3" w:rsidRPr="00CE0BB7" w14:paraId="77DE8057" w14:textId="77777777" w:rsidTr="00ED64F8">
        <w:tc>
          <w:tcPr>
            <w:tcW w:w="567" w:type="dxa"/>
          </w:tcPr>
          <w:p w14:paraId="6E7C00FA"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263E5741" w14:textId="77777777"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formie elektronicznej i drukowanej (przekazane w momencie dostawy dla każdego egzemplarza) – dotyczy także urządzeń peryferyjnych</w:t>
            </w:r>
          </w:p>
        </w:tc>
        <w:tc>
          <w:tcPr>
            <w:tcW w:w="1843" w:type="dxa"/>
            <w:vAlign w:val="center"/>
          </w:tcPr>
          <w:p w14:paraId="40A629C3" w14:textId="77777777" w:rsidR="00B866E3" w:rsidRDefault="00B866E3" w:rsidP="00A91D21">
            <w:pPr>
              <w:jc w:val="center"/>
            </w:pPr>
            <w:r w:rsidRPr="006B7A66">
              <w:rPr>
                <w:lang w:eastAsia="ar-SA"/>
              </w:rPr>
              <w:t>T</w:t>
            </w:r>
            <w:r w:rsidRPr="006B7A66">
              <w:rPr>
                <w:sz w:val="22"/>
                <w:szCs w:val="22"/>
                <w:lang w:eastAsia="ar-SA"/>
              </w:rPr>
              <w:t>ak</w:t>
            </w:r>
          </w:p>
        </w:tc>
        <w:tc>
          <w:tcPr>
            <w:tcW w:w="3544" w:type="dxa"/>
            <w:vAlign w:val="center"/>
          </w:tcPr>
          <w:p w14:paraId="419CECD1" w14:textId="77777777" w:rsidR="00B866E3" w:rsidRPr="00CE0BB7" w:rsidRDefault="00B866E3" w:rsidP="00A91D21">
            <w:pPr>
              <w:suppressAutoHyphens/>
              <w:jc w:val="center"/>
              <w:rPr>
                <w:sz w:val="22"/>
                <w:szCs w:val="22"/>
                <w:lang w:eastAsia="ar-SA"/>
              </w:rPr>
            </w:pPr>
          </w:p>
        </w:tc>
        <w:tc>
          <w:tcPr>
            <w:tcW w:w="1984" w:type="dxa"/>
            <w:vAlign w:val="center"/>
          </w:tcPr>
          <w:p w14:paraId="3C35D2A3" w14:textId="77777777" w:rsidR="00B866E3" w:rsidRDefault="00B866E3" w:rsidP="00A91D21">
            <w:pPr>
              <w:jc w:val="center"/>
            </w:pPr>
            <w:r w:rsidRPr="00F547AC">
              <w:rPr>
                <w:sz w:val="22"/>
                <w:szCs w:val="22"/>
                <w:lang w:eastAsia="ar-SA"/>
              </w:rPr>
              <w:t>---</w:t>
            </w:r>
          </w:p>
        </w:tc>
      </w:tr>
      <w:tr w:rsidR="00B866E3" w:rsidRPr="00CE0BB7" w14:paraId="0A3E078B" w14:textId="77777777" w:rsidTr="00ED64F8">
        <w:tc>
          <w:tcPr>
            <w:tcW w:w="567" w:type="dxa"/>
          </w:tcPr>
          <w:p w14:paraId="2DEE9499"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34C78953"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14:paraId="65EC0386" w14:textId="77777777" w:rsidR="00B866E3" w:rsidRDefault="00B866E3" w:rsidP="00A91D21">
            <w:pPr>
              <w:jc w:val="center"/>
            </w:pPr>
            <w:r w:rsidRPr="006B7A66">
              <w:rPr>
                <w:lang w:eastAsia="ar-SA"/>
              </w:rPr>
              <w:t>T</w:t>
            </w:r>
            <w:r w:rsidRPr="006B7A66">
              <w:rPr>
                <w:sz w:val="22"/>
                <w:szCs w:val="22"/>
                <w:lang w:eastAsia="ar-SA"/>
              </w:rPr>
              <w:t>ak</w:t>
            </w:r>
          </w:p>
        </w:tc>
        <w:tc>
          <w:tcPr>
            <w:tcW w:w="3544" w:type="dxa"/>
            <w:vAlign w:val="center"/>
          </w:tcPr>
          <w:p w14:paraId="2A502BBC" w14:textId="77777777" w:rsidR="00B866E3" w:rsidRPr="00CE0BB7" w:rsidRDefault="00B866E3" w:rsidP="00A91D21">
            <w:pPr>
              <w:suppressAutoHyphens/>
              <w:jc w:val="center"/>
              <w:rPr>
                <w:sz w:val="22"/>
                <w:szCs w:val="22"/>
                <w:lang w:eastAsia="ar-SA"/>
              </w:rPr>
            </w:pPr>
          </w:p>
        </w:tc>
        <w:tc>
          <w:tcPr>
            <w:tcW w:w="1984" w:type="dxa"/>
            <w:vAlign w:val="center"/>
          </w:tcPr>
          <w:p w14:paraId="60AA8F08" w14:textId="77777777" w:rsidR="00B866E3" w:rsidRDefault="00B866E3" w:rsidP="00A91D21">
            <w:pPr>
              <w:jc w:val="center"/>
            </w:pPr>
            <w:r w:rsidRPr="00F547AC">
              <w:rPr>
                <w:sz w:val="22"/>
                <w:szCs w:val="22"/>
                <w:lang w:eastAsia="ar-SA"/>
              </w:rPr>
              <w:t>---</w:t>
            </w:r>
          </w:p>
        </w:tc>
      </w:tr>
      <w:tr w:rsidR="00B866E3" w:rsidRPr="00CE0BB7" w14:paraId="47D05914" w14:textId="77777777" w:rsidTr="00ED64F8">
        <w:tc>
          <w:tcPr>
            <w:tcW w:w="567" w:type="dxa"/>
          </w:tcPr>
          <w:p w14:paraId="08B4069D"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14:paraId="7D6E6177"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14:paraId="0E9E076C"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3" w:type="dxa"/>
            <w:vAlign w:val="center"/>
          </w:tcPr>
          <w:p w14:paraId="5F8F7101" w14:textId="77777777" w:rsidR="00B866E3" w:rsidRDefault="00B866E3" w:rsidP="00A91D21">
            <w:pPr>
              <w:jc w:val="center"/>
            </w:pPr>
            <w:r w:rsidRPr="006B7A66">
              <w:rPr>
                <w:lang w:eastAsia="ar-SA"/>
              </w:rPr>
              <w:t>T</w:t>
            </w:r>
            <w:r w:rsidRPr="006B7A66">
              <w:rPr>
                <w:sz w:val="22"/>
                <w:szCs w:val="22"/>
                <w:lang w:eastAsia="ar-SA"/>
              </w:rPr>
              <w:t>ak</w:t>
            </w:r>
          </w:p>
        </w:tc>
        <w:tc>
          <w:tcPr>
            <w:tcW w:w="3544" w:type="dxa"/>
            <w:vAlign w:val="center"/>
          </w:tcPr>
          <w:p w14:paraId="1CEF2B1A" w14:textId="77777777" w:rsidR="00B866E3" w:rsidRPr="00CE0BB7" w:rsidRDefault="00B866E3" w:rsidP="00A91D21">
            <w:pPr>
              <w:suppressAutoHyphens/>
              <w:jc w:val="center"/>
              <w:rPr>
                <w:sz w:val="22"/>
                <w:szCs w:val="22"/>
                <w:lang w:eastAsia="ar-SA"/>
              </w:rPr>
            </w:pPr>
          </w:p>
        </w:tc>
        <w:tc>
          <w:tcPr>
            <w:tcW w:w="1984" w:type="dxa"/>
            <w:vAlign w:val="center"/>
          </w:tcPr>
          <w:p w14:paraId="1E5541F7" w14:textId="77777777" w:rsidR="00B866E3" w:rsidRDefault="00B866E3" w:rsidP="00A91D21">
            <w:pPr>
              <w:jc w:val="center"/>
            </w:pPr>
            <w:r w:rsidRPr="00F547AC">
              <w:rPr>
                <w:sz w:val="22"/>
                <w:szCs w:val="22"/>
                <w:lang w:eastAsia="ar-SA"/>
              </w:rPr>
              <w:t>---</w:t>
            </w:r>
          </w:p>
        </w:tc>
      </w:tr>
      <w:tr w:rsidR="00B866E3" w:rsidRPr="00CE0BB7" w14:paraId="2F641B76" w14:textId="77777777" w:rsidTr="00ED64F8">
        <w:tc>
          <w:tcPr>
            <w:tcW w:w="567" w:type="dxa"/>
          </w:tcPr>
          <w:p w14:paraId="1EF61E86"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14:paraId="62FDAE61" w14:textId="77777777"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843" w:type="dxa"/>
            <w:vAlign w:val="center"/>
          </w:tcPr>
          <w:p w14:paraId="3917A5D1" w14:textId="77777777" w:rsidR="00B866E3" w:rsidRDefault="00B866E3" w:rsidP="00A91D21">
            <w:pPr>
              <w:jc w:val="center"/>
            </w:pPr>
            <w:r w:rsidRPr="006B7A66">
              <w:rPr>
                <w:lang w:eastAsia="ar-SA"/>
              </w:rPr>
              <w:t>T</w:t>
            </w:r>
            <w:r w:rsidRPr="006B7A66">
              <w:rPr>
                <w:sz w:val="22"/>
                <w:szCs w:val="22"/>
                <w:lang w:eastAsia="ar-SA"/>
              </w:rPr>
              <w:t>ak</w:t>
            </w:r>
          </w:p>
        </w:tc>
        <w:tc>
          <w:tcPr>
            <w:tcW w:w="3544" w:type="dxa"/>
            <w:vAlign w:val="center"/>
          </w:tcPr>
          <w:p w14:paraId="5B410FF3" w14:textId="77777777" w:rsidR="00B866E3" w:rsidRPr="00CE0BB7" w:rsidRDefault="00B866E3" w:rsidP="00A91D21">
            <w:pPr>
              <w:suppressAutoHyphens/>
              <w:jc w:val="center"/>
              <w:rPr>
                <w:sz w:val="22"/>
                <w:szCs w:val="22"/>
                <w:lang w:eastAsia="ar-SA"/>
              </w:rPr>
            </w:pPr>
          </w:p>
        </w:tc>
        <w:tc>
          <w:tcPr>
            <w:tcW w:w="1984" w:type="dxa"/>
            <w:vAlign w:val="center"/>
          </w:tcPr>
          <w:p w14:paraId="6A0DD2FD" w14:textId="77777777" w:rsidR="00B866E3" w:rsidRDefault="00B866E3" w:rsidP="00A91D21">
            <w:pPr>
              <w:jc w:val="center"/>
            </w:pPr>
            <w:r w:rsidRPr="00F547AC">
              <w:rPr>
                <w:sz w:val="22"/>
                <w:szCs w:val="22"/>
                <w:lang w:eastAsia="ar-SA"/>
              </w:rPr>
              <w:t>---</w:t>
            </w:r>
          </w:p>
        </w:tc>
      </w:tr>
      <w:tr w:rsidR="00B866E3" w:rsidRPr="00CE0BB7" w14:paraId="3859BC43" w14:textId="77777777" w:rsidTr="00ED64F8">
        <w:tc>
          <w:tcPr>
            <w:tcW w:w="567" w:type="dxa"/>
          </w:tcPr>
          <w:p w14:paraId="2E7E58C2" w14:textId="77777777" w:rsidR="00B866E3" w:rsidRPr="00A91D21" w:rsidRDefault="00B866E3" w:rsidP="00A91D21">
            <w:pPr>
              <w:pStyle w:val="Akapitzlist"/>
              <w:numPr>
                <w:ilvl w:val="0"/>
                <w:numId w:val="33"/>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401FCA9E" w14:textId="77777777"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3" w:type="dxa"/>
            <w:vAlign w:val="center"/>
          </w:tcPr>
          <w:p w14:paraId="1EACD575" w14:textId="77777777" w:rsidR="00B866E3" w:rsidRDefault="00B866E3" w:rsidP="00A91D21">
            <w:pPr>
              <w:jc w:val="center"/>
            </w:pPr>
            <w:r w:rsidRPr="006B7A66">
              <w:rPr>
                <w:lang w:eastAsia="ar-SA"/>
              </w:rPr>
              <w:t>T</w:t>
            </w:r>
            <w:r w:rsidRPr="006B7A66">
              <w:rPr>
                <w:sz w:val="22"/>
                <w:szCs w:val="22"/>
                <w:lang w:eastAsia="ar-SA"/>
              </w:rPr>
              <w:t>ak</w:t>
            </w:r>
          </w:p>
        </w:tc>
        <w:tc>
          <w:tcPr>
            <w:tcW w:w="3544" w:type="dxa"/>
            <w:vAlign w:val="center"/>
          </w:tcPr>
          <w:p w14:paraId="6785BCF9" w14:textId="77777777" w:rsidR="00B866E3" w:rsidRPr="00CE0BB7" w:rsidRDefault="00B866E3" w:rsidP="00A91D21">
            <w:pPr>
              <w:suppressAutoHyphens/>
              <w:jc w:val="center"/>
              <w:rPr>
                <w:sz w:val="22"/>
                <w:szCs w:val="22"/>
                <w:lang w:eastAsia="ar-SA"/>
              </w:rPr>
            </w:pPr>
          </w:p>
        </w:tc>
        <w:tc>
          <w:tcPr>
            <w:tcW w:w="1984" w:type="dxa"/>
            <w:vAlign w:val="center"/>
          </w:tcPr>
          <w:p w14:paraId="10AF83A3" w14:textId="77777777" w:rsidR="00B866E3" w:rsidRDefault="00B866E3" w:rsidP="00A91D21">
            <w:pPr>
              <w:jc w:val="center"/>
            </w:pPr>
            <w:r w:rsidRPr="00F547AC">
              <w:rPr>
                <w:sz w:val="22"/>
                <w:szCs w:val="22"/>
                <w:lang w:eastAsia="ar-SA"/>
              </w:rPr>
              <w:t>---</w:t>
            </w:r>
          </w:p>
        </w:tc>
      </w:tr>
    </w:tbl>
    <w:p w14:paraId="65982B15" w14:textId="77777777"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sectPr w:rsidR="00BC771B" w:rsidRPr="00BC771B" w:rsidSect="000215A1">
      <w:headerReference w:type="default" r:id="rId9"/>
      <w:footerReference w:type="default" r:id="rId10"/>
      <w:pgSz w:w="16838" w:h="11906" w:orient="landscape"/>
      <w:pgMar w:top="2836" w:right="1417" w:bottom="1276"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73654" w14:textId="77777777" w:rsidR="000101EA" w:rsidRDefault="000101EA" w:rsidP="002B10C5">
      <w:pPr>
        <w:spacing w:after="0" w:line="240" w:lineRule="auto"/>
      </w:pPr>
      <w:r>
        <w:separator/>
      </w:r>
    </w:p>
  </w:endnote>
  <w:endnote w:type="continuationSeparator" w:id="0">
    <w:p w14:paraId="0292C1A0" w14:textId="77777777" w:rsidR="000101EA" w:rsidRDefault="000101EA"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320174"/>
      <w:docPartObj>
        <w:docPartGallery w:val="Page Numbers (Bottom of Page)"/>
        <w:docPartUnique/>
      </w:docPartObj>
    </w:sdtPr>
    <w:sdtEndPr/>
    <w:sdtContent>
      <w:p w14:paraId="19210D25" w14:textId="459082CF" w:rsidR="00E06172" w:rsidRDefault="00E06172">
        <w:pPr>
          <w:pStyle w:val="Stopka"/>
          <w:jc w:val="right"/>
        </w:pPr>
        <w:r>
          <w:fldChar w:fldCharType="begin"/>
        </w:r>
        <w:r>
          <w:instrText>PAGE   \* MERGEFORMAT</w:instrText>
        </w:r>
        <w:r>
          <w:fldChar w:fldCharType="separate"/>
        </w:r>
        <w:r w:rsidR="00964271">
          <w:rPr>
            <w:noProof/>
          </w:rPr>
          <w:t>6</w:t>
        </w:r>
        <w:r>
          <w:fldChar w:fldCharType="end"/>
        </w:r>
      </w:p>
    </w:sdtContent>
  </w:sdt>
  <w:p w14:paraId="24020482" w14:textId="77777777" w:rsidR="00E06172" w:rsidRDefault="00E0617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36580" w14:textId="77777777" w:rsidR="000101EA" w:rsidRDefault="000101EA" w:rsidP="002B10C5">
      <w:pPr>
        <w:spacing w:after="0" w:line="240" w:lineRule="auto"/>
      </w:pPr>
      <w:r>
        <w:separator/>
      </w:r>
    </w:p>
  </w:footnote>
  <w:footnote w:type="continuationSeparator" w:id="0">
    <w:p w14:paraId="2A72DFAB" w14:textId="77777777" w:rsidR="000101EA" w:rsidRDefault="000101EA"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80F8E" w14:textId="77777777" w:rsidR="000215A1" w:rsidRPr="00B261E0" w:rsidRDefault="000215A1" w:rsidP="000215A1">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18AC4D55" wp14:editId="251F787E">
          <wp:extent cx="7564755" cy="86614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1DC98B70" w14:textId="77777777" w:rsidR="000215A1" w:rsidRPr="00B261E0" w:rsidRDefault="000215A1" w:rsidP="000215A1">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NSSU.DFP.271.54</w:t>
    </w:r>
    <w:r w:rsidRPr="00B261E0">
      <w:rPr>
        <w:rFonts w:ascii="Garamond" w:eastAsia="Times New Roman" w:hAnsi="Garamond" w:cs="Times New Roman"/>
        <w:color w:val="000000"/>
        <w:lang w:eastAsia="pl-PL" w:bidi="hi-IN"/>
      </w:rPr>
      <w:t>.2019.LS</w:t>
    </w:r>
    <w:r w:rsidRPr="00B261E0">
      <w:rPr>
        <w:rFonts w:ascii="Garamond" w:eastAsia="Times New Roman" w:hAnsi="Garamond" w:cs="Times New Roman"/>
        <w:lang w:eastAsia="pl-PL"/>
      </w:rPr>
      <w:tab/>
    </w:r>
  </w:p>
  <w:p w14:paraId="57F6FACA" w14:textId="77777777" w:rsidR="000215A1" w:rsidRPr="00B261E0" w:rsidRDefault="000215A1" w:rsidP="000215A1">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38FFEC94" w14:textId="77777777" w:rsidR="000215A1" w:rsidRPr="00B261E0" w:rsidRDefault="000215A1" w:rsidP="000215A1">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4D23B166" w14:textId="77777777" w:rsidR="00E06172" w:rsidRPr="000215A1" w:rsidRDefault="000215A1" w:rsidP="000215A1">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9D21EF5"/>
    <w:multiLevelType w:val="hybridMultilevel"/>
    <w:tmpl w:val="B036B1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6">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7">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22536D"/>
    <w:multiLevelType w:val="hybridMultilevel"/>
    <w:tmpl w:val="7C16E21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4">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5">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6"/>
  </w:num>
  <w:num w:numId="4">
    <w:abstractNumId w:val="8"/>
  </w:num>
  <w:num w:numId="5">
    <w:abstractNumId w:val="21"/>
  </w:num>
  <w:num w:numId="6">
    <w:abstractNumId w:val="28"/>
  </w:num>
  <w:num w:numId="7">
    <w:abstractNumId w:val="33"/>
  </w:num>
  <w:num w:numId="8">
    <w:abstractNumId w:val="15"/>
  </w:num>
  <w:num w:numId="9">
    <w:abstractNumId w:val="12"/>
  </w:num>
  <w:num w:numId="10">
    <w:abstractNumId w:val="29"/>
  </w:num>
  <w:num w:numId="11">
    <w:abstractNumId w:val="11"/>
  </w:num>
  <w:num w:numId="12">
    <w:abstractNumId w:val="22"/>
  </w:num>
  <w:num w:numId="13">
    <w:abstractNumId w:val="17"/>
  </w:num>
  <w:num w:numId="14">
    <w:abstractNumId w:val="26"/>
  </w:num>
  <w:num w:numId="15">
    <w:abstractNumId w:val="25"/>
  </w:num>
  <w:num w:numId="16">
    <w:abstractNumId w:val="18"/>
  </w:num>
  <w:num w:numId="17">
    <w:abstractNumId w:val="5"/>
  </w:num>
  <w:num w:numId="18">
    <w:abstractNumId w:val="9"/>
  </w:num>
  <w:num w:numId="19">
    <w:abstractNumId w:val="7"/>
  </w:num>
  <w:num w:numId="20">
    <w:abstractNumId w:val="23"/>
  </w:num>
  <w:num w:numId="21">
    <w:abstractNumId w:val="32"/>
  </w:num>
  <w:num w:numId="22">
    <w:abstractNumId w:val="6"/>
  </w:num>
  <w:num w:numId="23">
    <w:abstractNumId w:val="35"/>
  </w:num>
  <w:num w:numId="24">
    <w:abstractNumId w:val="20"/>
  </w:num>
  <w:num w:numId="25">
    <w:abstractNumId w:val="14"/>
  </w:num>
  <w:num w:numId="26">
    <w:abstractNumId w:val="34"/>
  </w:num>
  <w:num w:numId="27">
    <w:abstractNumId w:val="19"/>
  </w:num>
  <w:num w:numId="28">
    <w:abstractNumId w:val="31"/>
  </w:num>
  <w:num w:numId="29">
    <w:abstractNumId w:val="30"/>
  </w:num>
  <w:num w:numId="30">
    <w:abstractNumId w:val="27"/>
  </w:num>
  <w:num w:numId="31">
    <w:abstractNumId w:val="13"/>
  </w:num>
  <w:num w:numId="32">
    <w:abstractNumId w:val="24"/>
  </w:num>
  <w:num w:numId="3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06EFF"/>
    <w:rsid w:val="000101EA"/>
    <w:rsid w:val="0001385B"/>
    <w:rsid w:val="00013A85"/>
    <w:rsid w:val="000215A1"/>
    <w:rsid w:val="0003473F"/>
    <w:rsid w:val="00041E4B"/>
    <w:rsid w:val="000439CB"/>
    <w:rsid w:val="0005440D"/>
    <w:rsid w:val="00062621"/>
    <w:rsid w:val="00063146"/>
    <w:rsid w:val="0006612C"/>
    <w:rsid w:val="000800FB"/>
    <w:rsid w:val="00082567"/>
    <w:rsid w:val="000872C6"/>
    <w:rsid w:val="000A01C5"/>
    <w:rsid w:val="000A42E2"/>
    <w:rsid w:val="000B3F15"/>
    <w:rsid w:val="000C18A9"/>
    <w:rsid w:val="000C38A6"/>
    <w:rsid w:val="000D0B99"/>
    <w:rsid w:val="000E296E"/>
    <w:rsid w:val="001007E0"/>
    <w:rsid w:val="00106FA1"/>
    <w:rsid w:val="00107E9C"/>
    <w:rsid w:val="00116B1A"/>
    <w:rsid w:val="00117C2B"/>
    <w:rsid w:val="00127C35"/>
    <w:rsid w:val="00153000"/>
    <w:rsid w:val="00157743"/>
    <w:rsid w:val="001703BB"/>
    <w:rsid w:val="001837AA"/>
    <w:rsid w:val="00186665"/>
    <w:rsid w:val="001903D2"/>
    <w:rsid w:val="00195D24"/>
    <w:rsid w:val="001A26B2"/>
    <w:rsid w:val="001C5AC0"/>
    <w:rsid w:val="001D7920"/>
    <w:rsid w:val="001F1190"/>
    <w:rsid w:val="001F722D"/>
    <w:rsid w:val="001F741A"/>
    <w:rsid w:val="002111A1"/>
    <w:rsid w:val="00224229"/>
    <w:rsid w:val="00226290"/>
    <w:rsid w:val="00226C7E"/>
    <w:rsid w:val="00230493"/>
    <w:rsid w:val="002418CF"/>
    <w:rsid w:val="00243245"/>
    <w:rsid w:val="002473A7"/>
    <w:rsid w:val="00252F4E"/>
    <w:rsid w:val="00255713"/>
    <w:rsid w:val="002561A8"/>
    <w:rsid w:val="00264D89"/>
    <w:rsid w:val="00275E43"/>
    <w:rsid w:val="002764C3"/>
    <w:rsid w:val="00281C87"/>
    <w:rsid w:val="002A4E88"/>
    <w:rsid w:val="002A59CD"/>
    <w:rsid w:val="002B1075"/>
    <w:rsid w:val="002B10C5"/>
    <w:rsid w:val="002E6120"/>
    <w:rsid w:val="002E6966"/>
    <w:rsid w:val="002E7641"/>
    <w:rsid w:val="00315266"/>
    <w:rsid w:val="0031723C"/>
    <w:rsid w:val="003243A2"/>
    <w:rsid w:val="00330A10"/>
    <w:rsid w:val="00330BAA"/>
    <w:rsid w:val="00336D33"/>
    <w:rsid w:val="0035006A"/>
    <w:rsid w:val="003502EB"/>
    <w:rsid w:val="00361E18"/>
    <w:rsid w:val="00372B37"/>
    <w:rsid w:val="003816D4"/>
    <w:rsid w:val="00386BDE"/>
    <w:rsid w:val="003870C0"/>
    <w:rsid w:val="00396262"/>
    <w:rsid w:val="00397214"/>
    <w:rsid w:val="003A130B"/>
    <w:rsid w:val="003A5949"/>
    <w:rsid w:val="003A61A6"/>
    <w:rsid w:val="003D437E"/>
    <w:rsid w:val="003F25EF"/>
    <w:rsid w:val="003F5F4F"/>
    <w:rsid w:val="00420195"/>
    <w:rsid w:val="00431206"/>
    <w:rsid w:val="00444EC2"/>
    <w:rsid w:val="004537A6"/>
    <w:rsid w:val="004749E5"/>
    <w:rsid w:val="00482C2F"/>
    <w:rsid w:val="004950AC"/>
    <w:rsid w:val="004A2444"/>
    <w:rsid w:val="004A3639"/>
    <w:rsid w:val="004A392E"/>
    <w:rsid w:val="004A4815"/>
    <w:rsid w:val="004A4DB7"/>
    <w:rsid w:val="004A5A93"/>
    <w:rsid w:val="004B19AD"/>
    <w:rsid w:val="004B5E68"/>
    <w:rsid w:val="004D22FC"/>
    <w:rsid w:val="004D3253"/>
    <w:rsid w:val="004D4C72"/>
    <w:rsid w:val="004D6C65"/>
    <w:rsid w:val="005012BE"/>
    <w:rsid w:val="00505CFB"/>
    <w:rsid w:val="0054058A"/>
    <w:rsid w:val="005439ED"/>
    <w:rsid w:val="005518B8"/>
    <w:rsid w:val="0055560A"/>
    <w:rsid w:val="0055762C"/>
    <w:rsid w:val="0057034C"/>
    <w:rsid w:val="005838E5"/>
    <w:rsid w:val="00585CE5"/>
    <w:rsid w:val="00595A76"/>
    <w:rsid w:val="005A233B"/>
    <w:rsid w:val="005A6E64"/>
    <w:rsid w:val="005C2DEE"/>
    <w:rsid w:val="005C6D9B"/>
    <w:rsid w:val="00602393"/>
    <w:rsid w:val="00604D5A"/>
    <w:rsid w:val="00617EC5"/>
    <w:rsid w:val="006309BF"/>
    <w:rsid w:val="006359AC"/>
    <w:rsid w:val="00647553"/>
    <w:rsid w:val="00660D6E"/>
    <w:rsid w:val="00662669"/>
    <w:rsid w:val="00682BFE"/>
    <w:rsid w:val="00697E37"/>
    <w:rsid w:val="006C132C"/>
    <w:rsid w:val="006E09BB"/>
    <w:rsid w:val="006F4B69"/>
    <w:rsid w:val="006F52F8"/>
    <w:rsid w:val="00716F0E"/>
    <w:rsid w:val="00730A28"/>
    <w:rsid w:val="00741D21"/>
    <w:rsid w:val="007475D7"/>
    <w:rsid w:val="00751EE5"/>
    <w:rsid w:val="00782D28"/>
    <w:rsid w:val="00795D24"/>
    <w:rsid w:val="007B4693"/>
    <w:rsid w:val="007B64B7"/>
    <w:rsid w:val="007C42CC"/>
    <w:rsid w:val="007D2398"/>
    <w:rsid w:val="007D5E92"/>
    <w:rsid w:val="007D5FEE"/>
    <w:rsid w:val="007E41E1"/>
    <w:rsid w:val="008028E8"/>
    <w:rsid w:val="0082224E"/>
    <w:rsid w:val="00827157"/>
    <w:rsid w:val="008273A2"/>
    <w:rsid w:val="00841941"/>
    <w:rsid w:val="008518D5"/>
    <w:rsid w:val="00860B71"/>
    <w:rsid w:val="008674A7"/>
    <w:rsid w:val="00877102"/>
    <w:rsid w:val="0088133C"/>
    <w:rsid w:val="008A75B4"/>
    <w:rsid w:val="008B0660"/>
    <w:rsid w:val="008B6348"/>
    <w:rsid w:val="008B79CC"/>
    <w:rsid w:val="008E4B96"/>
    <w:rsid w:val="008E779E"/>
    <w:rsid w:val="009029F8"/>
    <w:rsid w:val="00907DC8"/>
    <w:rsid w:val="00914129"/>
    <w:rsid w:val="00922BE9"/>
    <w:rsid w:val="00925ECB"/>
    <w:rsid w:val="009319E1"/>
    <w:rsid w:val="0093379E"/>
    <w:rsid w:val="00940170"/>
    <w:rsid w:val="00946578"/>
    <w:rsid w:val="00964271"/>
    <w:rsid w:val="00966E35"/>
    <w:rsid w:val="00973978"/>
    <w:rsid w:val="00977812"/>
    <w:rsid w:val="00980A6D"/>
    <w:rsid w:val="00984712"/>
    <w:rsid w:val="00990671"/>
    <w:rsid w:val="009943A2"/>
    <w:rsid w:val="009A2FE1"/>
    <w:rsid w:val="009B0ED9"/>
    <w:rsid w:val="009B600A"/>
    <w:rsid w:val="009B7E27"/>
    <w:rsid w:val="009C0147"/>
    <w:rsid w:val="009D51C7"/>
    <w:rsid w:val="009E648F"/>
    <w:rsid w:val="00A010C4"/>
    <w:rsid w:val="00A06BA0"/>
    <w:rsid w:val="00A12E1A"/>
    <w:rsid w:val="00A163CF"/>
    <w:rsid w:val="00A203EC"/>
    <w:rsid w:val="00A37445"/>
    <w:rsid w:val="00A609DF"/>
    <w:rsid w:val="00A67CC0"/>
    <w:rsid w:val="00A75281"/>
    <w:rsid w:val="00A8133F"/>
    <w:rsid w:val="00A821D9"/>
    <w:rsid w:val="00A827FC"/>
    <w:rsid w:val="00A83419"/>
    <w:rsid w:val="00A91D21"/>
    <w:rsid w:val="00A944C4"/>
    <w:rsid w:val="00A975BA"/>
    <w:rsid w:val="00AA4EE4"/>
    <w:rsid w:val="00AD58D4"/>
    <w:rsid w:val="00AE0249"/>
    <w:rsid w:val="00AF262A"/>
    <w:rsid w:val="00AF3299"/>
    <w:rsid w:val="00AF7709"/>
    <w:rsid w:val="00B06439"/>
    <w:rsid w:val="00B20B77"/>
    <w:rsid w:val="00B33D13"/>
    <w:rsid w:val="00B72396"/>
    <w:rsid w:val="00B72884"/>
    <w:rsid w:val="00B80BC2"/>
    <w:rsid w:val="00B866E3"/>
    <w:rsid w:val="00B935A3"/>
    <w:rsid w:val="00B946B6"/>
    <w:rsid w:val="00BA1B97"/>
    <w:rsid w:val="00BC771B"/>
    <w:rsid w:val="00BD6659"/>
    <w:rsid w:val="00BE7B7B"/>
    <w:rsid w:val="00C0379C"/>
    <w:rsid w:val="00C10E44"/>
    <w:rsid w:val="00C253BF"/>
    <w:rsid w:val="00C2669F"/>
    <w:rsid w:val="00C55181"/>
    <w:rsid w:val="00C62F9D"/>
    <w:rsid w:val="00C64C0B"/>
    <w:rsid w:val="00C73903"/>
    <w:rsid w:val="00C75220"/>
    <w:rsid w:val="00C83FFD"/>
    <w:rsid w:val="00C84DE2"/>
    <w:rsid w:val="00C93FBC"/>
    <w:rsid w:val="00C953A5"/>
    <w:rsid w:val="00CC1C73"/>
    <w:rsid w:val="00CC22CF"/>
    <w:rsid w:val="00CD5141"/>
    <w:rsid w:val="00CD64E3"/>
    <w:rsid w:val="00CE0BB7"/>
    <w:rsid w:val="00CE31C4"/>
    <w:rsid w:val="00CF3443"/>
    <w:rsid w:val="00D1524D"/>
    <w:rsid w:val="00D15933"/>
    <w:rsid w:val="00D15F1D"/>
    <w:rsid w:val="00D34B80"/>
    <w:rsid w:val="00D61D89"/>
    <w:rsid w:val="00D73EB9"/>
    <w:rsid w:val="00D83B61"/>
    <w:rsid w:val="00D93C7F"/>
    <w:rsid w:val="00D97F42"/>
    <w:rsid w:val="00DA12A3"/>
    <w:rsid w:val="00DA1FA2"/>
    <w:rsid w:val="00DA4169"/>
    <w:rsid w:val="00DA6106"/>
    <w:rsid w:val="00DC0D2C"/>
    <w:rsid w:val="00DC7F16"/>
    <w:rsid w:val="00DE58CE"/>
    <w:rsid w:val="00DF2B72"/>
    <w:rsid w:val="00DF3D22"/>
    <w:rsid w:val="00E06172"/>
    <w:rsid w:val="00E27249"/>
    <w:rsid w:val="00E350B5"/>
    <w:rsid w:val="00E42DA8"/>
    <w:rsid w:val="00E443D9"/>
    <w:rsid w:val="00E50DAF"/>
    <w:rsid w:val="00E54929"/>
    <w:rsid w:val="00E72C94"/>
    <w:rsid w:val="00E72FBB"/>
    <w:rsid w:val="00EA2BCD"/>
    <w:rsid w:val="00EA6DEC"/>
    <w:rsid w:val="00EB5E99"/>
    <w:rsid w:val="00EC18E8"/>
    <w:rsid w:val="00EC6DB9"/>
    <w:rsid w:val="00EC7C3F"/>
    <w:rsid w:val="00ED64F8"/>
    <w:rsid w:val="00EE37A8"/>
    <w:rsid w:val="00EE4173"/>
    <w:rsid w:val="00EE4F63"/>
    <w:rsid w:val="00EF0AFB"/>
    <w:rsid w:val="00EF6937"/>
    <w:rsid w:val="00F32718"/>
    <w:rsid w:val="00F33599"/>
    <w:rsid w:val="00F34EF1"/>
    <w:rsid w:val="00F4170D"/>
    <w:rsid w:val="00F4576E"/>
    <w:rsid w:val="00F61FA1"/>
    <w:rsid w:val="00F65B8E"/>
    <w:rsid w:val="00F85098"/>
    <w:rsid w:val="00F95A0E"/>
    <w:rsid w:val="00FA2BC1"/>
    <w:rsid w:val="00FA3DE1"/>
    <w:rsid w:val="00FA424E"/>
    <w:rsid w:val="00FA4504"/>
    <w:rsid w:val="00FA47B5"/>
    <w:rsid w:val="00FA72BE"/>
    <w:rsid w:val="00FE260C"/>
    <w:rsid w:val="00FF319F"/>
    <w:rsid w:val="00FF3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5A1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05FA8-396B-4A83-B696-B02D1EC00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1135</Words>
  <Characters>6811</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Łukasz Sendo</cp:lastModifiedBy>
  <cp:revision>6</cp:revision>
  <cp:lastPrinted>2018-07-06T08:48:00Z</cp:lastPrinted>
  <dcterms:created xsi:type="dcterms:W3CDTF">2019-07-10T10:56:00Z</dcterms:created>
  <dcterms:modified xsi:type="dcterms:W3CDTF">2019-07-19T07:22:00Z</dcterms:modified>
</cp:coreProperties>
</file>