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DD" w:rsidRDefault="00766ADD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E56CEE" w:rsidRDefault="00E56CEE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bookmarkStart w:id="0" w:name="_GoBack"/>
      <w:bookmarkEnd w:id="0"/>
    </w:p>
    <w:p w:rsidR="001C67B4" w:rsidRDefault="001C67B4" w:rsidP="001C67B4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 xml:space="preserve">CZĘŚĆ 3 - Asysta techniczna półki dyskowej wraz z dyskami do macierzy HP 3 PAR </w:t>
      </w:r>
      <w:proofErr w:type="spellStart"/>
      <w:r>
        <w:rPr>
          <w:rFonts w:cs="Times New Roman"/>
          <w:b/>
        </w:rPr>
        <w:t>StorServ</w:t>
      </w:r>
      <w:proofErr w:type="spellEnd"/>
      <w:r>
        <w:rPr>
          <w:rFonts w:cs="Times New Roman"/>
          <w:b/>
        </w:rPr>
        <w:t xml:space="preserve"> 7400 oraz 3 serwerów HP DL360</w:t>
      </w:r>
    </w:p>
    <w:p w:rsidR="001C67B4" w:rsidRDefault="001C67B4" w:rsidP="001C67B4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1 lipca 2020 r. do dnia 30 czerwca 2021 r.</w:t>
      </w:r>
    </w:p>
    <w:p w:rsidR="001C67B4" w:rsidRPr="00196C88" w:rsidRDefault="001C67B4" w:rsidP="001C67B4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 xml:space="preserve">Zakres prac: </w:t>
      </w:r>
    </w:p>
    <w:p w:rsidR="001C67B4" w:rsidRPr="00196C88" w:rsidRDefault="001C67B4" w:rsidP="001C67B4">
      <w:pPr>
        <w:pStyle w:val="Akapitzlist"/>
        <w:numPr>
          <w:ilvl w:val="3"/>
          <w:numId w:val="3"/>
        </w:numPr>
        <w:suppressAutoHyphens/>
        <w:spacing w:after="0"/>
        <w:ind w:left="993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Calibri"/>
          <w:lang w:eastAsia="pl-PL"/>
        </w:rPr>
        <w:t xml:space="preserve">Asysta techniczna półki dyskowej wraz z dyskami do macierzy HP 3 PAR </w:t>
      </w:r>
      <w:proofErr w:type="spellStart"/>
      <w:r w:rsidRPr="00196C88">
        <w:rPr>
          <w:rFonts w:eastAsia="Times New Roman" w:cs="Calibri"/>
          <w:lang w:eastAsia="pl-PL"/>
        </w:rPr>
        <w:t>StorServ</w:t>
      </w:r>
      <w:proofErr w:type="spellEnd"/>
      <w:r w:rsidRPr="00196C88">
        <w:rPr>
          <w:rFonts w:eastAsia="Times New Roman" w:cs="Calibri"/>
          <w:lang w:eastAsia="pl-PL"/>
        </w:rPr>
        <w:t xml:space="preserve"> 7400 oraz 3 serwerów HP DL360 na okres 12 miesięcy (</w:t>
      </w:r>
      <w:proofErr w:type="spellStart"/>
      <w:r w:rsidRPr="00196C88">
        <w:rPr>
          <w:rFonts w:eastAsia="Times New Roman" w:cs="Calibri"/>
          <w:lang w:eastAsia="pl-PL"/>
        </w:rPr>
        <w:t>Care</w:t>
      </w:r>
      <w:proofErr w:type="spellEnd"/>
      <w:r w:rsidRPr="00196C88">
        <w:rPr>
          <w:rFonts w:eastAsia="Times New Roman" w:cs="Calibri"/>
          <w:lang w:eastAsia="pl-PL"/>
        </w:rPr>
        <w:t xml:space="preserve"> Pack 24x7 z czasem reakcji 4h świadczone przez polski oddział serwisowy producenta macierzy. Uszkodzone dyski pozostają własnością Zamawiającego.</w:t>
      </w:r>
    </w:p>
    <w:p w:rsidR="001C67B4" w:rsidRPr="00196C88" w:rsidRDefault="001C67B4" w:rsidP="001C67B4">
      <w:pPr>
        <w:pStyle w:val="Akapitzlist"/>
        <w:numPr>
          <w:ilvl w:val="3"/>
          <w:numId w:val="3"/>
        </w:numPr>
        <w:suppressAutoHyphens/>
        <w:spacing w:after="0"/>
        <w:ind w:left="993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p w:rsidR="001C67B4" w:rsidRDefault="001C67B4" w:rsidP="001C67B4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Wykaz sprzętu objętego asystą techniczną:</w:t>
      </w:r>
    </w:p>
    <w:p w:rsidR="001C67B4" w:rsidRDefault="001C67B4" w:rsidP="001C67B4">
      <w:pPr>
        <w:pStyle w:val="Akapitzlist"/>
        <w:jc w:val="both"/>
        <w:rPr>
          <w:rFonts w:cstheme="minorHAnsi"/>
          <w:b/>
        </w:rPr>
      </w:pPr>
      <w:r>
        <w:rPr>
          <w:rFonts w:cstheme="minorHAnsi"/>
          <w:b/>
          <w:u w:val="single"/>
        </w:rPr>
        <w:t>Sprzęt serwerowy:</w:t>
      </w:r>
    </w:p>
    <w:p w:rsidR="001C67B4" w:rsidRDefault="001C67B4" w:rsidP="001C67B4">
      <w:pPr>
        <w:pStyle w:val="Zwykytekst"/>
        <w:ind w:left="720"/>
        <w:rPr>
          <w:rFonts w:ascii="Arial" w:hAnsi="Arial" w:cs="Arial"/>
          <w:b/>
          <w:u w:val="single"/>
        </w:rPr>
      </w:pPr>
    </w:p>
    <w:tbl>
      <w:tblPr>
        <w:tblStyle w:val="Tabela-Siatka"/>
        <w:tblW w:w="8500" w:type="dxa"/>
        <w:jc w:val="center"/>
        <w:tblLook w:val="04A0" w:firstRow="1" w:lastRow="0" w:firstColumn="1" w:lastColumn="0" w:noHBand="0" w:noVBand="1"/>
      </w:tblPr>
      <w:tblGrid>
        <w:gridCol w:w="1410"/>
        <w:gridCol w:w="1643"/>
        <w:gridCol w:w="1635"/>
        <w:gridCol w:w="3812"/>
      </w:tblGrid>
      <w:tr w:rsidR="001C67B4" w:rsidTr="00504030">
        <w:trPr>
          <w:jc w:val="center"/>
        </w:trPr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System Handle</w:t>
            </w: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obowiązywania od:</w:t>
            </w:r>
          </w:p>
        </w:tc>
        <w:tc>
          <w:tcPr>
            <w:tcW w:w="1635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obowiązywania do:</w:t>
            </w:r>
          </w:p>
        </w:tc>
        <w:tc>
          <w:tcPr>
            <w:tcW w:w="3812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</w:tc>
      </w:tr>
      <w:tr w:rsidR="001C67B4" w:rsidRPr="001C67B4" w:rsidTr="00504030">
        <w:trPr>
          <w:jc w:val="center"/>
        </w:trPr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PL-P1633-05</w:t>
            </w: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01.07.2020</w:t>
            </w:r>
          </w:p>
        </w:tc>
        <w:tc>
          <w:tcPr>
            <w:tcW w:w="1635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30.06.2021</w:t>
            </w:r>
          </w:p>
        </w:tc>
        <w:tc>
          <w:tcPr>
            <w:tcW w:w="3812" w:type="dxa"/>
            <w:shd w:val="clear" w:color="auto" w:fill="auto"/>
            <w:tcMar>
              <w:left w:w="108" w:type="dxa"/>
            </w:tcMar>
          </w:tcPr>
          <w:p w:rsidR="001C67B4" w:rsidRP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BZ"/>
              </w:rPr>
            </w:pPr>
            <w:r w:rsidRPr="001C67B4">
              <w:rPr>
                <w:rFonts w:ascii="Arial" w:hAnsi="Arial" w:cs="Arial"/>
                <w:sz w:val="18"/>
                <w:szCs w:val="18"/>
                <w:lang w:val="en-BZ"/>
              </w:rPr>
              <w:t>HPE M6720 3.5in 4U SAS Drive Enclosure</w:t>
            </w:r>
          </w:p>
        </w:tc>
      </w:tr>
      <w:tr w:rsidR="001C67B4" w:rsidRPr="001C67B4" w:rsidTr="00504030">
        <w:trPr>
          <w:jc w:val="center"/>
        </w:trPr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PL-P1633-06</w:t>
            </w: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01.07.2020</w:t>
            </w:r>
          </w:p>
        </w:tc>
        <w:tc>
          <w:tcPr>
            <w:tcW w:w="1635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30.06.2021</w:t>
            </w:r>
          </w:p>
        </w:tc>
        <w:tc>
          <w:tcPr>
            <w:tcW w:w="3812" w:type="dxa"/>
            <w:shd w:val="clear" w:color="auto" w:fill="auto"/>
            <w:tcMar>
              <w:left w:w="108" w:type="dxa"/>
            </w:tcMar>
          </w:tcPr>
          <w:p w:rsidR="001C67B4" w:rsidRP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BZ"/>
              </w:rPr>
            </w:pPr>
            <w:r w:rsidRPr="001C67B4">
              <w:rPr>
                <w:rFonts w:ascii="Arial" w:hAnsi="Arial" w:cs="Arial"/>
                <w:sz w:val="18"/>
                <w:szCs w:val="18"/>
                <w:lang w:val="en-BZ"/>
              </w:rPr>
              <w:t>HP DL360 Gen9 8SFF CTO Server</w:t>
            </w:r>
          </w:p>
        </w:tc>
      </w:tr>
    </w:tbl>
    <w:p w:rsidR="001C67B4" w:rsidRPr="001C67B4" w:rsidRDefault="001C67B4" w:rsidP="001C67B4">
      <w:pPr>
        <w:pStyle w:val="Zwykytekst"/>
        <w:ind w:left="720"/>
        <w:rPr>
          <w:rFonts w:ascii="Arial" w:hAnsi="Arial" w:cs="Arial"/>
          <w:b/>
          <w:u w:val="single"/>
          <w:lang w:val="en-BZ"/>
        </w:rPr>
      </w:pPr>
    </w:p>
    <w:p w:rsidR="001C67B4" w:rsidRPr="001C67B4" w:rsidRDefault="001C67B4" w:rsidP="001C67B4">
      <w:pPr>
        <w:pStyle w:val="Zwykytekst"/>
        <w:ind w:left="720"/>
        <w:rPr>
          <w:rFonts w:ascii="Arial" w:hAnsi="Arial" w:cs="Arial"/>
          <w:u w:val="single"/>
          <w:lang w:val="en-BZ"/>
        </w:rPr>
      </w:pPr>
    </w:p>
    <w:tbl>
      <w:tblPr>
        <w:tblStyle w:val="Tabela-Siatka"/>
        <w:tblW w:w="7656" w:type="dxa"/>
        <w:jc w:val="center"/>
        <w:tblLook w:val="04A0" w:firstRow="1" w:lastRow="0" w:firstColumn="1" w:lastColumn="0" w:noHBand="0" w:noVBand="1"/>
      </w:tblPr>
      <w:tblGrid>
        <w:gridCol w:w="1413"/>
        <w:gridCol w:w="5534"/>
        <w:gridCol w:w="709"/>
      </w:tblGrid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produktu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 (szt.)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QR491A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P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BZ"/>
              </w:rPr>
            </w:pPr>
            <w:r w:rsidRPr="001C67B4">
              <w:rPr>
                <w:rFonts w:ascii="Arial" w:hAnsi="Arial" w:cs="Arial"/>
                <w:sz w:val="18"/>
                <w:szCs w:val="18"/>
                <w:lang w:val="en-BZ"/>
              </w:rPr>
              <w:t>HP M6720 3.5in 4U SAS Drive Enclosure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K0F28A  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M6720 6TB 6G SAS 7.2K 3.5in NL HDD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755258-B21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P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BZ"/>
              </w:rPr>
            </w:pPr>
            <w:r w:rsidRPr="001C67B4">
              <w:rPr>
                <w:rFonts w:ascii="Arial" w:hAnsi="Arial" w:cs="Arial"/>
                <w:sz w:val="18"/>
                <w:szCs w:val="18"/>
                <w:lang w:val="en-BZ"/>
              </w:rPr>
              <w:t>HP DL360 Gen9 8SFF CTO Server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726719-B21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16GB 2Rx4 PC4-2133P-R Kit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759212-B21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600GB 12G SAS 15K 2.5in SC ENT HDD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766ADD" w:rsidRDefault="00766ADD" w:rsidP="00766ADD">
      <w:pPr>
        <w:rPr>
          <w:rFonts w:ascii="Calibri" w:hAnsi="Calibri" w:cs="Times New Roman"/>
          <w:b/>
        </w:rPr>
      </w:pPr>
    </w:p>
    <w:sectPr w:rsidR="00766ADD" w:rsidSect="00766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CC" w:rsidRDefault="00AB5ECC" w:rsidP="00766ADD">
      <w:pPr>
        <w:spacing w:after="0" w:line="240" w:lineRule="auto"/>
      </w:pPr>
      <w:r>
        <w:separator/>
      </w:r>
    </w:p>
  </w:endnote>
  <w:endnote w:type="continuationSeparator" w:id="0">
    <w:p w:rsidR="00AB5ECC" w:rsidRDefault="00AB5ECC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CC" w:rsidRDefault="00AB5ECC" w:rsidP="00766ADD">
      <w:pPr>
        <w:spacing w:after="0" w:line="240" w:lineRule="auto"/>
      </w:pPr>
      <w:r>
        <w:separator/>
      </w:r>
    </w:p>
  </w:footnote>
  <w:footnote w:type="continuationSeparator" w:id="0">
    <w:p w:rsidR="00AB5ECC" w:rsidRDefault="00AB5ECC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</w:rPr>
    </w:pPr>
    <w:r>
      <w:tab/>
      <w:t>Z</w:t>
    </w:r>
    <w:r>
      <w:rPr>
        <w:rFonts w:ascii="Garamond" w:hAnsi="Garamond"/>
        <w:bCs/>
      </w:rPr>
      <w:t>ałącznik na 1 a do specyfikacji</w:t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  <w:i/>
      </w:rPr>
    </w:pPr>
    <w:r w:rsidRPr="00F41353">
      <w:rPr>
        <w:rFonts w:ascii="Garamond" w:hAnsi="Garamond"/>
        <w:bCs/>
        <w:i/>
      </w:rPr>
      <w:t>Załącznik nr ……. do wzoru umowy</w:t>
    </w:r>
  </w:p>
  <w:p w:rsidR="00766ADD" w:rsidRPr="00766ADD" w:rsidRDefault="00766ADD" w:rsidP="00766ADD">
    <w:pPr>
      <w:tabs>
        <w:tab w:val="right" w:pos="9356"/>
      </w:tabs>
      <w:spacing w:after="0" w:line="240" w:lineRule="auto"/>
      <w:rPr>
        <w:rFonts w:ascii="Garamond" w:hAnsi="Garamond"/>
        <w:bCs/>
      </w:rPr>
    </w:pPr>
    <w:r>
      <w:t>DFP.271.26.2020.AJ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97B01"/>
    <w:multiLevelType w:val="multilevel"/>
    <w:tmpl w:val="6BA03AB2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D"/>
    <w:rsid w:val="001C67B4"/>
    <w:rsid w:val="00766ADD"/>
    <w:rsid w:val="00AB5ECC"/>
    <w:rsid w:val="00E27D4C"/>
    <w:rsid w:val="00E56CEE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7BD75"/>
  <w15:chartTrackingRefBased/>
  <w15:docId w15:val="{7B4BDCA0-A809-4E02-B18C-DE1C733C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C67B4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1C67B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1C67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1">
    <w:name w:val="Zwykły tekst Znak1"/>
    <w:basedOn w:val="Domylnaczcionkaakapitu"/>
    <w:uiPriority w:val="99"/>
    <w:semiHidden/>
    <w:rsid w:val="001C67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3</cp:revision>
  <dcterms:created xsi:type="dcterms:W3CDTF">2020-02-26T11:43:00Z</dcterms:created>
  <dcterms:modified xsi:type="dcterms:W3CDTF">2020-02-26T11:50:00Z</dcterms:modified>
</cp:coreProperties>
</file>