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DD" w:rsidRDefault="00766ADD" w:rsidP="00766ADD">
      <w:pPr>
        <w:suppressAutoHyphens/>
        <w:spacing w:after="0"/>
        <w:contextualSpacing/>
        <w:jc w:val="center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Opis Przedmiotu Zamówienia</w:t>
      </w:r>
    </w:p>
    <w:p w:rsidR="00417111" w:rsidRDefault="00417111" w:rsidP="00417111">
      <w:pPr>
        <w:rPr>
          <w:rFonts w:ascii="Calibri" w:hAnsi="Calibri" w:cs="Times New Roman"/>
          <w:b/>
        </w:rPr>
      </w:pPr>
      <w:r>
        <w:rPr>
          <w:rFonts w:cs="Times New Roman"/>
          <w:b/>
        </w:rPr>
        <w:t xml:space="preserve">CZĘŚĆ 4 – Asysta techniczna dla urządzenia </w:t>
      </w:r>
      <w:proofErr w:type="spellStart"/>
      <w:r>
        <w:rPr>
          <w:rFonts w:cs="Times New Roman"/>
          <w:b/>
        </w:rPr>
        <w:t>Barracuda</w:t>
      </w:r>
      <w:proofErr w:type="spellEnd"/>
      <w:r>
        <w:rPr>
          <w:rFonts w:cs="Times New Roman"/>
          <w:b/>
        </w:rPr>
        <w:t xml:space="preserve"> Email Security Gateway 300Vx</w:t>
      </w:r>
    </w:p>
    <w:p w:rsidR="00417111" w:rsidRDefault="00417111" w:rsidP="00417111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Termin realizacji zamówienia:</w:t>
      </w:r>
      <w:r>
        <w:rPr>
          <w:rFonts w:eastAsia="Times New Roman" w:cs="Calibri"/>
          <w:b/>
          <w:lang w:eastAsia="pl-PL"/>
        </w:rPr>
        <w:t xml:space="preserve"> </w:t>
      </w:r>
      <w:r>
        <w:rPr>
          <w:rFonts w:eastAsia="Times New Roman" w:cs="Calibri"/>
          <w:lang w:eastAsia="pl-PL"/>
        </w:rPr>
        <w:t>od dnia 28 marca 2020 r. do dnia 27 marca 2021 r.</w:t>
      </w:r>
    </w:p>
    <w:p w:rsidR="00417111" w:rsidRDefault="00417111" w:rsidP="00417111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Zakres prac:</w:t>
      </w:r>
    </w:p>
    <w:p w:rsidR="00417111" w:rsidRPr="00196C88" w:rsidRDefault="00417111" w:rsidP="00417111">
      <w:pPr>
        <w:pStyle w:val="Akapitzlist"/>
        <w:numPr>
          <w:ilvl w:val="3"/>
          <w:numId w:val="3"/>
        </w:numPr>
        <w:ind w:left="851" w:hanging="284"/>
        <w:rPr>
          <w:rFonts w:ascii="Calibri" w:hAnsi="Calibri" w:cs="Times New Roman"/>
        </w:rPr>
      </w:pPr>
      <w:r w:rsidRPr="00196C88">
        <w:rPr>
          <w:rFonts w:cs="Times New Roman"/>
        </w:rPr>
        <w:t xml:space="preserve">Asysta techniczna zawiera automatyczne aktualizacje sygnatur spamu co godzinę, aktualizacje sygnatur wirusów co godzinę, bazy danych </w:t>
      </w:r>
      <w:proofErr w:type="spellStart"/>
      <w:r w:rsidRPr="00196C88">
        <w:rPr>
          <w:rFonts w:cs="Times New Roman"/>
        </w:rPr>
        <w:t>Barracuda</w:t>
      </w:r>
      <w:proofErr w:type="spellEnd"/>
      <w:r w:rsidRPr="00196C88">
        <w:rPr>
          <w:rFonts w:cs="Times New Roman"/>
        </w:rPr>
        <w:t xml:space="preserve"> </w:t>
      </w:r>
      <w:proofErr w:type="spellStart"/>
      <w:r w:rsidRPr="00196C88">
        <w:rPr>
          <w:rFonts w:cs="Times New Roman"/>
        </w:rPr>
        <w:t>reputation</w:t>
      </w:r>
      <w:proofErr w:type="spellEnd"/>
      <w:r w:rsidRPr="00196C88">
        <w:rPr>
          <w:rFonts w:cs="Times New Roman"/>
        </w:rPr>
        <w:t xml:space="preserve">, Analiza </w:t>
      </w:r>
      <w:proofErr w:type="spellStart"/>
      <w:r w:rsidRPr="00196C88">
        <w:rPr>
          <w:rFonts w:cs="Times New Roman"/>
        </w:rPr>
        <w:t>Fingerprint</w:t>
      </w:r>
      <w:proofErr w:type="spellEnd"/>
      <w:r w:rsidRPr="00196C88">
        <w:rPr>
          <w:rFonts w:cs="Times New Roman"/>
        </w:rPr>
        <w:t xml:space="preserve">, Analiza </w:t>
      </w:r>
      <w:proofErr w:type="spellStart"/>
      <w:r w:rsidRPr="00196C88">
        <w:rPr>
          <w:rFonts w:cs="Times New Roman"/>
        </w:rPr>
        <w:t>Intent</w:t>
      </w:r>
      <w:proofErr w:type="spellEnd"/>
      <w:r w:rsidRPr="00196C88">
        <w:rPr>
          <w:rFonts w:cs="Times New Roman"/>
        </w:rPr>
        <w:t>, reguły spamu obrazkowego i tradycyjnego, aktualizacje systemu, wsparcie techniczne producenta oraz wsparcie techniczne dystrybutora w języku polskim.</w:t>
      </w:r>
    </w:p>
    <w:p w:rsidR="00417111" w:rsidRPr="00196C88" w:rsidRDefault="00417111" w:rsidP="00417111">
      <w:pPr>
        <w:pStyle w:val="Akapitzlist"/>
        <w:numPr>
          <w:ilvl w:val="3"/>
          <w:numId w:val="3"/>
        </w:numPr>
        <w:ind w:left="851" w:hanging="284"/>
        <w:rPr>
          <w:rFonts w:ascii="Calibri" w:hAnsi="Calibri" w:cs="Times New Roman"/>
        </w:rPr>
      </w:pPr>
      <w:r w:rsidRPr="00196C88">
        <w:rPr>
          <w:rFonts w:eastAsia="Times New Roman" w:cs="Times New Roman"/>
          <w:lang w:eastAsia="zh-CN"/>
        </w:rPr>
        <w:t>Kwota wynagrodzenia, płatna będzie jednorazowo na podstawie protokołu odbioru asysty.</w:t>
      </w:r>
    </w:p>
    <w:p w:rsidR="00766ADD" w:rsidRDefault="00766ADD" w:rsidP="00766ADD">
      <w:pPr>
        <w:rPr>
          <w:rFonts w:ascii="Calibri" w:hAnsi="Calibri" w:cs="Times New Roman"/>
          <w:b/>
        </w:rPr>
      </w:pPr>
      <w:bookmarkStart w:id="0" w:name="_GoBack"/>
      <w:bookmarkEnd w:id="0"/>
    </w:p>
    <w:sectPr w:rsidR="00766ADD" w:rsidSect="00766A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1BA" w:rsidRDefault="00CB31BA" w:rsidP="00766ADD">
      <w:pPr>
        <w:spacing w:after="0" w:line="240" w:lineRule="auto"/>
      </w:pPr>
      <w:r>
        <w:separator/>
      </w:r>
    </w:p>
  </w:endnote>
  <w:endnote w:type="continuationSeparator" w:id="0">
    <w:p w:rsidR="00CB31BA" w:rsidRDefault="00CB31BA" w:rsidP="0076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1BA" w:rsidRDefault="00CB31BA" w:rsidP="00766ADD">
      <w:pPr>
        <w:spacing w:after="0" w:line="240" w:lineRule="auto"/>
      </w:pPr>
      <w:r>
        <w:separator/>
      </w:r>
    </w:p>
  </w:footnote>
  <w:footnote w:type="continuationSeparator" w:id="0">
    <w:p w:rsidR="00CB31BA" w:rsidRDefault="00CB31BA" w:rsidP="0076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 w:rsidP="00766ADD">
    <w:pPr>
      <w:tabs>
        <w:tab w:val="right" w:pos="9356"/>
      </w:tabs>
      <w:spacing w:after="0" w:line="240" w:lineRule="auto"/>
      <w:jc w:val="right"/>
    </w:pPr>
    <w:r>
      <w:tab/>
    </w:r>
  </w:p>
  <w:p w:rsidR="00766ADD" w:rsidRDefault="00766ADD" w:rsidP="00766ADD">
    <w:pPr>
      <w:tabs>
        <w:tab w:val="right" w:pos="9356"/>
      </w:tabs>
      <w:spacing w:after="0" w:line="240" w:lineRule="auto"/>
      <w:jc w:val="right"/>
      <w:rPr>
        <w:rFonts w:ascii="Garamond" w:hAnsi="Garamond"/>
        <w:bCs/>
      </w:rPr>
    </w:pPr>
    <w:r>
      <w:tab/>
      <w:t>Z</w:t>
    </w:r>
    <w:r>
      <w:rPr>
        <w:rFonts w:ascii="Garamond" w:hAnsi="Garamond"/>
        <w:bCs/>
      </w:rPr>
      <w:t>ałącznik na 1 a do specyfikacji</w:t>
    </w:r>
  </w:p>
  <w:p w:rsidR="00766ADD" w:rsidRDefault="00766ADD" w:rsidP="00766ADD">
    <w:pPr>
      <w:tabs>
        <w:tab w:val="right" w:pos="9356"/>
      </w:tabs>
      <w:spacing w:after="0" w:line="240" w:lineRule="auto"/>
      <w:jc w:val="right"/>
      <w:rPr>
        <w:rFonts w:ascii="Garamond" w:hAnsi="Garamond"/>
        <w:bCs/>
        <w:i/>
      </w:rPr>
    </w:pPr>
    <w:r w:rsidRPr="00F41353">
      <w:rPr>
        <w:rFonts w:ascii="Garamond" w:hAnsi="Garamond"/>
        <w:bCs/>
        <w:i/>
      </w:rPr>
      <w:t>Załącznik nr ……. do wzoru umowy</w:t>
    </w:r>
  </w:p>
  <w:p w:rsidR="00766ADD" w:rsidRPr="00766ADD" w:rsidRDefault="00766ADD" w:rsidP="00766ADD">
    <w:pPr>
      <w:tabs>
        <w:tab w:val="right" w:pos="9356"/>
      </w:tabs>
      <w:spacing w:after="0" w:line="240" w:lineRule="auto"/>
      <w:rPr>
        <w:rFonts w:ascii="Garamond" w:hAnsi="Garamond"/>
        <w:bCs/>
      </w:rPr>
    </w:pPr>
    <w:r>
      <w:t>DFP.271.26.2020.AJ</w:t>
    </w:r>
  </w:p>
  <w:p w:rsidR="00766ADD" w:rsidRDefault="00766A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F21"/>
    <w:multiLevelType w:val="multilevel"/>
    <w:tmpl w:val="4BA42D7C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13FD8"/>
    <w:multiLevelType w:val="multilevel"/>
    <w:tmpl w:val="FC98E47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D7E3E"/>
    <w:multiLevelType w:val="multilevel"/>
    <w:tmpl w:val="B20AD95C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DD"/>
    <w:rsid w:val="00417111"/>
    <w:rsid w:val="00766ADD"/>
    <w:rsid w:val="00CB31BA"/>
    <w:rsid w:val="00E27D4C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5982D"/>
  <w15:chartTrackingRefBased/>
  <w15:docId w15:val="{7B4BDCA0-A809-4E02-B18C-DE1C733C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  <w:style w:type="paragraph" w:styleId="Akapitzlist">
    <w:name w:val="List Paragraph"/>
    <w:basedOn w:val="Normalny"/>
    <w:uiPriority w:val="34"/>
    <w:qFormat/>
    <w:rsid w:val="00417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2</cp:revision>
  <dcterms:created xsi:type="dcterms:W3CDTF">2020-02-26T11:43:00Z</dcterms:created>
  <dcterms:modified xsi:type="dcterms:W3CDTF">2020-02-26T11:51:00Z</dcterms:modified>
</cp:coreProperties>
</file>