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59E0F" w14:textId="77777777" w:rsidR="00942DA3" w:rsidRDefault="00942DA3" w:rsidP="001B5A9F">
      <w:pPr>
        <w:spacing w:line="288" w:lineRule="auto"/>
        <w:jc w:val="center"/>
        <w:rPr>
          <w:rFonts w:ascii="Century Gothic" w:hAnsi="Century Gothic"/>
          <w:b/>
        </w:rPr>
      </w:pPr>
      <w:r>
        <w:rPr>
          <w:rFonts w:ascii="Century Gothic" w:hAnsi="Century Gothic"/>
          <w:b/>
        </w:rPr>
        <w:t>Opis przedmiotu zamówienia</w:t>
      </w:r>
    </w:p>
    <w:p w14:paraId="42BD74B9" w14:textId="77777777" w:rsidR="001B5A9F" w:rsidRPr="001A32C6" w:rsidRDefault="009E557D" w:rsidP="001B5A9F">
      <w:pPr>
        <w:spacing w:line="288" w:lineRule="auto"/>
        <w:jc w:val="center"/>
        <w:rPr>
          <w:rFonts w:ascii="Century Gothic" w:hAnsi="Century Gothic"/>
          <w:b/>
        </w:rPr>
      </w:pPr>
      <w:r>
        <w:rPr>
          <w:rFonts w:ascii="Century Gothic" w:hAnsi="Century Gothic"/>
          <w:b/>
        </w:rPr>
        <w:t>Część 5</w:t>
      </w:r>
      <w:r w:rsidR="00942DA3">
        <w:rPr>
          <w:rFonts w:ascii="Century Gothic" w:hAnsi="Century Gothic"/>
          <w:b/>
        </w:rPr>
        <w:t xml:space="preserve"> – ULTRASONOGRAF </w:t>
      </w:r>
      <w:r w:rsidRPr="009E557D">
        <w:rPr>
          <w:rFonts w:ascii="Century Gothic" w:hAnsi="Century Gothic"/>
          <w:b/>
        </w:rPr>
        <w:t>ANESTEZJOLOGICZNY</w:t>
      </w:r>
      <w:r>
        <w:rPr>
          <w:rFonts w:ascii="Century Gothic" w:hAnsi="Century Gothic"/>
          <w:b/>
        </w:rPr>
        <w:t xml:space="preserve"> (3</w:t>
      </w:r>
      <w:r w:rsidR="00A953FC">
        <w:rPr>
          <w:rFonts w:ascii="Century Gothic" w:hAnsi="Century Gothic"/>
          <w:b/>
        </w:rPr>
        <w:t xml:space="preserve"> sztuk</w:t>
      </w:r>
      <w:r>
        <w:rPr>
          <w:rFonts w:ascii="Century Gothic" w:hAnsi="Century Gothic"/>
          <w:b/>
        </w:rPr>
        <w:t>i</w:t>
      </w:r>
      <w:r w:rsidR="00A953FC">
        <w:rPr>
          <w:rFonts w:ascii="Century Gothic" w:hAnsi="Century Gothic"/>
          <w:b/>
        </w:rPr>
        <w:t>)</w:t>
      </w:r>
    </w:p>
    <w:p w14:paraId="7933BDC9" w14:textId="77777777" w:rsidR="001B5A9F" w:rsidRPr="001A32C6" w:rsidRDefault="001B5A9F" w:rsidP="00494831">
      <w:pPr>
        <w:pStyle w:val="Skrconyadreszwrotny"/>
        <w:spacing w:line="240" w:lineRule="auto"/>
        <w:jc w:val="both"/>
        <w:rPr>
          <w:rFonts w:ascii="Century Gothic" w:hAnsi="Century Gothic"/>
          <w:sz w:val="20"/>
          <w:u w:val="single"/>
        </w:rPr>
      </w:pPr>
      <w:r w:rsidRPr="001A32C6">
        <w:rPr>
          <w:rFonts w:ascii="Century Gothic" w:hAnsi="Century Gothic"/>
          <w:sz w:val="20"/>
          <w:u w:val="single"/>
        </w:rPr>
        <w:t>Uwagi i objaśnienia:</w:t>
      </w:r>
    </w:p>
    <w:p w14:paraId="5104CD64"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Parametry określone jako „tak” są parametrami granicznymi. Udzielenie odpowiedzi „nie”  lub innej nie stanowiącej jednoznacznego potwierdzenia spełniania warunku będzie skutkowało odrzuceniem oferty.</w:t>
      </w:r>
    </w:p>
    <w:p w14:paraId="40485B75"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 xml:space="preserve">Parametry o określonych warunkach liczbowych ( „&gt;=”  lub „=&lt;” ) są </w:t>
      </w:r>
      <w:r>
        <w:rPr>
          <w:rFonts w:ascii="Century Gothic" w:hAnsi="Century Gothic"/>
          <w:sz w:val="20"/>
        </w:rPr>
        <w:t xml:space="preserve">również </w:t>
      </w:r>
      <w:r w:rsidRPr="001A32C6">
        <w:rPr>
          <w:rFonts w:ascii="Century Gothic" w:hAnsi="Century Gothic"/>
          <w:sz w:val="20"/>
        </w:rPr>
        <w:t xml:space="preserve">warunkami granicznymi, których niespełnienie spowoduje odrzucenie oferty. Wartość podana przy </w:t>
      </w:r>
      <w:r>
        <w:rPr>
          <w:rFonts w:ascii="Century Gothic" w:hAnsi="Century Gothic"/>
          <w:sz w:val="20"/>
        </w:rPr>
        <w:t>w/w znakach</w:t>
      </w:r>
      <w:r w:rsidRPr="001A32C6">
        <w:rPr>
          <w:rFonts w:ascii="Century Gothic" w:hAnsi="Century Gothic"/>
          <w:sz w:val="20"/>
        </w:rPr>
        <w:t xml:space="preserve"> oznacza wartość wymaganą.</w:t>
      </w:r>
    </w:p>
    <w:p w14:paraId="32E96116"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Brak odpowiedzi w przypadku pozostałych warunków, punktowany będzie jako 0.</w:t>
      </w:r>
    </w:p>
    <w:p w14:paraId="3E3E4AB4"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Wykonawca zobowiązany jest do podania parametrów w jednostkach wskazanych w niniejszym opisie,</w:t>
      </w:r>
    </w:p>
    <w:p w14:paraId="76C4C0B1" w14:textId="77777777" w:rsidR="001B5A9F"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Wykonawca gwarantuje niniejszym, że sprzęt jest fab</w:t>
      </w:r>
      <w:r>
        <w:rPr>
          <w:rFonts w:ascii="Century Gothic" w:hAnsi="Century Gothic"/>
          <w:sz w:val="20"/>
        </w:rPr>
        <w:t>rycznie nowy (rok produkcji 2019</w:t>
      </w:r>
      <w:r w:rsidRPr="001A32C6">
        <w:rPr>
          <w:rFonts w:ascii="Century Gothic" w:hAnsi="Century Gothic"/>
          <w:sz w:val="20"/>
        </w:rPr>
        <w:t xml:space="preserve">) nie jest </w:t>
      </w:r>
      <w:proofErr w:type="spellStart"/>
      <w:r w:rsidRPr="001A32C6">
        <w:rPr>
          <w:rFonts w:ascii="Century Gothic" w:hAnsi="Century Gothic"/>
          <w:sz w:val="20"/>
        </w:rPr>
        <w:t>rekondycjonowany</w:t>
      </w:r>
      <w:proofErr w:type="spellEnd"/>
      <w:r w:rsidRPr="001A32C6">
        <w:rPr>
          <w:rFonts w:ascii="Century Gothic" w:hAnsi="Century Gothic"/>
          <w:sz w:val="20"/>
        </w:rPr>
        <w:t>, używany, powystawowy,  jest kompletny i do jego uruchomienia oraz stosowania zgodnie z przeznaczeniem nie jest konieczny zakup dodatkowych elementów i akcesoriów.</w:t>
      </w:r>
    </w:p>
    <w:p w14:paraId="75213651" w14:textId="77777777" w:rsidR="001B5A9F" w:rsidRDefault="001B5A9F" w:rsidP="00494831">
      <w:pPr>
        <w:pStyle w:val="Skrconyadreszwrotny"/>
        <w:numPr>
          <w:ilvl w:val="0"/>
          <w:numId w:val="16"/>
        </w:numPr>
        <w:spacing w:line="240" w:lineRule="auto"/>
        <w:ind w:left="0"/>
        <w:jc w:val="both"/>
        <w:rPr>
          <w:rFonts w:ascii="Century Gothic" w:hAnsi="Century Gothic"/>
          <w:sz w:val="20"/>
        </w:rPr>
      </w:pPr>
      <w:r>
        <w:rPr>
          <w:rFonts w:ascii="Century Gothic" w:hAnsi="Century Gothic"/>
          <w:sz w:val="20"/>
        </w:rPr>
        <w:t>Wszystkie aparaty o</w:t>
      </w:r>
      <w:r w:rsidR="00942DA3">
        <w:rPr>
          <w:rFonts w:ascii="Century Gothic" w:hAnsi="Century Gothic"/>
          <w:sz w:val="20"/>
        </w:rPr>
        <w:t>ferowane w niniejszym pakiecie maja pochodzić od</w:t>
      </w:r>
      <w:r>
        <w:rPr>
          <w:rFonts w:ascii="Century Gothic" w:hAnsi="Century Gothic"/>
          <w:sz w:val="20"/>
        </w:rPr>
        <w:t xml:space="preserve"> tego samego producenta</w:t>
      </w:r>
      <w:r w:rsidR="00942DA3">
        <w:rPr>
          <w:rFonts w:ascii="Century Gothic" w:hAnsi="Century Gothic"/>
          <w:sz w:val="20"/>
        </w:rPr>
        <w:t>.</w:t>
      </w:r>
    </w:p>
    <w:p w14:paraId="162DB08C" w14:textId="77777777" w:rsidR="00942DA3" w:rsidRPr="001A32C6" w:rsidRDefault="00942DA3" w:rsidP="00494831">
      <w:pPr>
        <w:pStyle w:val="Skrconyadreszwrotny"/>
        <w:numPr>
          <w:ilvl w:val="0"/>
          <w:numId w:val="16"/>
        </w:numPr>
        <w:spacing w:line="240" w:lineRule="auto"/>
        <w:ind w:left="0"/>
        <w:jc w:val="both"/>
        <w:rPr>
          <w:rFonts w:ascii="Century Gothic" w:hAnsi="Century Gothic"/>
          <w:sz w:val="20"/>
        </w:rPr>
      </w:pPr>
      <w:r w:rsidRPr="00942DA3">
        <w:rPr>
          <w:rFonts w:ascii="Century Gothic" w:hAnsi="Century Gothic"/>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71DAACB8" w14:textId="77777777" w:rsidR="001B5A9F" w:rsidRPr="00356EAA" w:rsidRDefault="001B5A9F" w:rsidP="00356EAA">
      <w:pPr>
        <w:spacing w:after="0" w:line="240" w:lineRule="auto"/>
        <w:rPr>
          <w:rFonts w:ascii="Century Gothic" w:eastAsia="Times New Roman" w:hAnsi="Century Gothic" w:cs="Arial"/>
          <w:b/>
          <w:bCs/>
        </w:rPr>
      </w:pPr>
    </w:p>
    <w:tbl>
      <w:tblPr>
        <w:tblStyle w:val="Tabela-Siatka"/>
        <w:tblW w:w="0" w:type="auto"/>
        <w:tblInd w:w="0" w:type="dxa"/>
        <w:tblLook w:val="04A0" w:firstRow="1" w:lastRow="0" w:firstColumn="1" w:lastColumn="0" w:noHBand="0" w:noVBand="1"/>
      </w:tblPr>
      <w:tblGrid>
        <w:gridCol w:w="2943"/>
        <w:gridCol w:w="6127"/>
      </w:tblGrid>
      <w:tr w:rsidR="001B5A9F" w:rsidRPr="00324B76" w14:paraId="5D496A07" w14:textId="77777777" w:rsidTr="00356EAA">
        <w:tc>
          <w:tcPr>
            <w:tcW w:w="2943" w:type="dxa"/>
          </w:tcPr>
          <w:p w14:paraId="6D210215" w14:textId="77777777" w:rsidR="001B5A9F" w:rsidRPr="00324B76" w:rsidRDefault="001B5A9F" w:rsidP="001B5A9F">
            <w:pPr>
              <w:spacing w:line="288" w:lineRule="auto"/>
              <w:rPr>
                <w:rFonts w:ascii="Century Gothic" w:eastAsia="Times New Roman" w:hAnsi="Century Gothic" w:cs="Arial"/>
                <w:b/>
                <w:bCs/>
                <w:sz w:val="16"/>
                <w:szCs w:val="16"/>
              </w:rPr>
            </w:pPr>
          </w:p>
        </w:tc>
        <w:tc>
          <w:tcPr>
            <w:tcW w:w="6127" w:type="dxa"/>
            <w:vAlign w:val="center"/>
          </w:tcPr>
          <w:p w14:paraId="2659C78E" w14:textId="77777777" w:rsidR="001B5A9F" w:rsidRPr="00324B76" w:rsidRDefault="00942DA3" w:rsidP="00942DA3">
            <w:pPr>
              <w:spacing w:after="0" w:line="240" w:lineRule="auto"/>
              <w:jc w:val="center"/>
              <w:rPr>
                <w:rFonts w:ascii="Century Gothic" w:eastAsia="Times New Roman" w:hAnsi="Century Gothic" w:cs="Arial"/>
                <w:b/>
                <w:bCs/>
                <w:sz w:val="16"/>
                <w:szCs w:val="16"/>
              </w:rPr>
            </w:pPr>
            <w:r w:rsidRPr="00324B76">
              <w:rPr>
                <w:rFonts w:ascii="Century Gothic" w:eastAsia="Times New Roman" w:hAnsi="Century Gothic" w:cs="Arial"/>
                <w:b/>
                <w:bCs/>
                <w:sz w:val="16"/>
                <w:szCs w:val="16"/>
              </w:rPr>
              <w:t xml:space="preserve">APARAT - ULTRASONOGRAF </w:t>
            </w:r>
            <w:r w:rsidR="009E557D" w:rsidRPr="009E557D">
              <w:rPr>
                <w:rFonts w:ascii="Century Gothic" w:eastAsia="Times New Roman" w:hAnsi="Century Gothic" w:cs="Arial"/>
                <w:b/>
                <w:bCs/>
                <w:sz w:val="16"/>
                <w:szCs w:val="16"/>
              </w:rPr>
              <w:t>ANESTEZJOLOGICZNY</w:t>
            </w:r>
          </w:p>
        </w:tc>
      </w:tr>
      <w:tr w:rsidR="001B5A9F" w:rsidRPr="00324B76" w14:paraId="159E7B3E" w14:textId="77777777" w:rsidTr="00356EAA">
        <w:tc>
          <w:tcPr>
            <w:tcW w:w="2943" w:type="dxa"/>
          </w:tcPr>
          <w:p w14:paraId="64756768"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Nazwa i typ</w:t>
            </w:r>
          </w:p>
        </w:tc>
        <w:tc>
          <w:tcPr>
            <w:tcW w:w="6127" w:type="dxa"/>
          </w:tcPr>
          <w:p w14:paraId="070CEAF5"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3E202A19" w14:textId="77777777" w:rsidTr="00356EAA">
        <w:tc>
          <w:tcPr>
            <w:tcW w:w="2943" w:type="dxa"/>
          </w:tcPr>
          <w:p w14:paraId="7BEAC2E0"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Producent</w:t>
            </w:r>
          </w:p>
        </w:tc>
        <w:tc>
          <w:tcPr>
            <w:tcW w:w="6127" w:type="dxa"/>
          </w:tcPr>
          <w:p w14:paraId="784304E8"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0C2D7923" w14:textId="77777777" w:rsidTr="00356EAA">
        <w:tc>
          <w:tcPr>
            <w:tcW w:w="2943" w:type="dxa"/>
          </w:tcPr>
          <w:p w14:paraId="72FBD79F"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Kraj produkcji</w:t>
            </w:r>
          </w:p>
        </w:tc>
        <w:tc>
          <w:tcPr>
            <w:tcW w:w="6127" w:type="dxa"/>
          </w:tcPr>
          <w:p w14:paraId="428BE719"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12B81204" w14:textId="77777777" w:rsidTr="00356EAA">
        <w:tc>
          <w:tcPr>
            <w:tcW w:w="2943" w:type="dxa"/>
          </w:tcPr>
          <w:p w14:paraId="478CD907"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Rok produkcji</w:t>
            </w:r>
          </w:p>
        </w:tc>
        <w:tc>
          <w:tcPr>
            <w:tcW w:w="6127" w:type="dxa"/>
          </w:tcPr>
          <w:p w14:paraId="016ECCEB"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371DD02A" w14:textId="77777777" w:rsidTr="00356EAA">
        <w:tc>
          <w:tcPr>
            <w:tcW w:w="2943" w:type="dxa"/>
          </w:tcPr>
          <w:p w14:paraId="3A97D13C"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Klasa wyrobu medycznego</w:t>
            </w:r>
          </w:p>
        </w:tc>
        <w:tc>
          <w:tcPr>
            <w:tcW w:w="6127" w:type="dxa"/>
          </w:tcPr>
          <w:p w14:paraId="6D42CF76" w14:textId="77777777" w:rsidR="001B5A9F" w:rsidRPr="00324B76" w:rsidRDefault="001B5A9F" w:rsidP="001B5A9F">
            <w:pPr>
              <w:spacing w:line="288" w:lineRule="auto"/>
              <w:rPr>
                <w:rFonts w:ascii="Century Gothic" w:eastAsia="Times New Roman" w:hAnsi="Century Gothic" w:cs="Arial"/>
                <w:b/>
                <w:bCs/>
                <w:sz w:val="16"/>
                <w:szCs w:val="16"/>
              </w:rPr>
            </w:pPr>
          </w:p>
        </w:tc>
      </w:tr>
    </w:tbl>
    <w:p w14:paraId="0DC79D20" w14:textId="77777777" w:rsidR="001B5A9F" w:rsidRPr="00324B76" w:rsidRDefault="001B5A9F" w:rsidP="001B5A9F">
      <w:pPr>
        <w:spacing w:line="288" w:lineRule="auto"/>
        <w:rPr>
          <w:rFonts w:ascii="Century Gothic" w:eastAsia="Times New Roman" w:hAnsi="Century Gothic" w:cs="Arial"/>
          <w:b/>
          <w:bCs/>
          <w:sz w:val="16"/>
          <w:szCs w:val="16"/>
        </w:rPr>
      </w:pPr>
    </w:p>
    <w:p w14:paraId="3DE37B23" w14:textId="77777777" w:rsidR="000E0366" w:rsidRPr="00324B76" w:rsidRDefault="000E0366" w:rsidP="001B5A9F">
      <w:pPr>
        <w:spacing w:line="288" w:lineRule="auto"/>
        <w:rPr>
          <w:rFonts w:ascii="Century Gothic" w:eastAsia="Times New Roman" w:hAnsi="Century Gothic" w:cs="Arial"/>
          <w:b/>
          <w:bCs/>
          <w:sz w:val="16"/>
          <w:szCs w:val="16"/>
        </w:rPr>
      </w:pPr>
    </w:p>
    <w:p w14:paraId="5AF7D57D" w14:textId="77777777" w:rsidR="00356EAA" w:rsidRPr="00324B76" w:rsidRDefault="00356EAA" w:rsidP="001B5A9F">
      <w:pPr>
        <w:spacing w:line="288" w:lineRule="auto"/>
        <w:rPr>
          <w:rFonts w:ascii="Century Gothic" w:eastAsia="Times New Roman" w:hAnsi="Century Gothic" w:cs="Arial"/>
          <w:b/>
          <w:bCs/>
        </w:rPr>
      </w:pPr>
      <w:r w:rsidRPr="00324B76">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9E557D" w:rsidRPr="009E557D" w14:paraId="3867572A" w14:textId="77777777" w:rsidTr="009E557D">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0C60C33" w14:textId="77777777" w:rsidR="009E557D" w:rsidRPr="009E557D" w:rsidRDefault="009E557D" w:rsidP="009E557D">
            <w:pPr>
              <w:spacing w:after="0" w:line="240" w:lineRule="auto"/>
              <w:rPr>
                <w:rFonts w:ascii="Century Gothic" w:eastAsia="Times New Roman" w:hAnsi="Century Gothic" w:cs="Times New Roman"/>
                <w:b/>
                <w:sz w:val="20"/>
                <w:szCs w:val="20"/>
              </w:rPr>
            </w:pPr>
            <w:r w:rsidRPr="009E557D">
              <w:rPr>
                <w:rFonts w:ascii="Century Gothic" w:eastAsia="Times New Roman" w:hAnsi="Century Gothic" w:cs="Times New Roman"/>
                <w:bCs/>
                <w:sz w:val="20"/>
                <w:szCs w:val="20"/>
              </w:rPr>
              <w:t xml:space="preserve">Przedmiot: </w:t>
            </w:r>
            <w:r w:rsidRPr="009E557D">
              <w:rPr>
                <w:rFonts w:ascii="Century Gothic" w:eastAsia="Calibri" w:hAnsi="Century Gothic" w:cs="Times New Roman"/>
                <w:sz w:val="20"/>
                <w:szCs w:val="20"/>
              </w:rPr>
              <w:t xml:space="preserve"> </w:t>
            </w:r>
            <w:r>
              <w:rPr>
                <w:rFonts w:ascii="Century Gothic" w:eastAsia="Times New Roman" w:hAnsi="Century Gothic" w:cs="Times New Roman"/>
                <w:b/>
                <w:sz w:val="20"/>
                <w:szCs w:val="20"/>
              </w:rPr>
              <w:t xml:space="preserve">APARAT – ULTRASONOGRAF </w:t>
            </w:r>
            <w:r w:rsidRPr="009E557D">
              <w:rPr>
                <w:rFonts w:ascii="Century Gothic" w:eastAsia="Times New Roman" w:hAnsi="Century Gothic" w:cs="Times New Roman"/>
                <w:b/>
                <w:sz w:val="20"/>
                <w:szCs w:val="20"/>
              </w:rPr>
              <w:t>ANESTEZJOLOGICZNY</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78CF0107" w14:textId="77777777" w:rsidR="009E557D" w:rsidRPr="009E557D" w:rsidRDefault="009E557D" w:rsidP="009E557D">
            <w:pPr>
              <w:spacing w:after="0" w:line="240" w:lineRule="auto"/>
              <w:jc w:val="right"/>
              <w:rPr>
                <w:rFonts w:ascii="Century Gothic" w:eastAsia="Times New Roman" w:hAnsi="Century Gothic" w:cs="Times New Roman"/>
                <w:b/>
                <w:bCs/>
                <w:sz w:val="20"/>
                <w:szCs w:val="20"/>
              </w:rPr>
            </w:pPr>
            <w:r w:rsidRPr="009E557D">
              <w:rPr>
                <w:rFonts w:ascii="Century Gothic" w:eastAsia="Times New Roman" w:hAnsi="Century Gothic" w:cs="Times New Roman"/>
                <w:b/>
                <w:bCs/>
                <w:sz w:val="20"/>
                <w:szCs w:val="20"/>
              </w:rPr>
              <w:t>Cena brutto (w zł)</w:t>
            </w:r>
          </w:p>
        </w:tc>
      </w:tr>
      <w:tr w:rsidR="009E557D" w:rsidRPr="009E557D" w14:paraId="25AFF92F" w14:textId="77777777" w:rsidTr="009E557D">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6F87B634" w14:textId="77777777" w:rsidR="009E557D" w:rsidRPr="009E557D" w:rsidRDefault="009E557D" w:rsidP="009E557D">
            <w:pPr>
              <w:spacing w:after="0" w:line="240" w:lineRule="auto"/>
              <w:rPr>
                <w:rFonts w:ascii="Century Gothic" w:eastAsia="Times New Roman" w:hAnsi="Century Gothic" w:cs="Times New Roman"/>
                <w:bCs/>
                <w:sz w:val="20"/>
                <w:szCs w:val="20"/>
              </w:rPr>
            </w:pPr>
            <w:r w:rsidRPr="009E557D">
              <w:rPr>
                <w:rFonts w:ascii="Century Gothic" w:eastAsia="Times New Roman" w:hAnsi="Century Gothic" w:cs="Times New Roman"/>
                <w:b/>
                <w:bCs/>
                <w:sz w:val="20"/>
                <w:szCs w:val="20"/>
              </w:rPr>
              <w:t>A:</w:t>
            </w:r>
            <w:r w:rsidRPr="009E557D">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4465E1D3" w14:textId="77777777" w:rsidR="009E557D" w:rsidRPr="009E557D" w:rsidRDefault="009E557D" w:rsidP="009E557D">
            <w:pPr>
              <w:spacing w:after="0" w:line="240" w:lineRule="auto"/>
              <w:jc w:val="center"/>
              <w:rPr>
                <w:rFonts w:ascii="Century Gothic" w:eastAsia="Times New Roman" w:hAnsi="Century Gothic" w:cs="Times New Roman"/>
                <w:bCs/>
                <w:sz w:val="20"/>
                <w:szCs w:val="20"/>
              </w:rPr>
            </w:pPr>
            <w:r w:rsidRPr="009E557D">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13953C17" w14:textId="77777777" w:rsidR="009E557D" w:rsidRPr="009E557D" w:rsidRDefault="009E557D" w:rsidP="009E557D">
            <w:pPr>
              <w:spacing w:after="0" w:line="240" w:lineRule="auto"/>
              <w:jc w:val="center"/>
              <w:rPr>
                <w:rFonts w:ascii="Century Gothic" w:eastAsia="Times New Roman" w:hAnsi="Century Gothic" w:cs="Times New Roman"/>
                <w:bCs/>
                <w:sz w:val="20"/>
                <w:szCs w:val="20"/>
              </w:rPr>
            </w:pPr>
            <w:r w:rsidRPr="009E557D">
              <w:rPr>
                <w:rFonts w:ascii="Century Gothic" w:eastAsia="Times New Roman" w:hAnsi="Century Gothic" w:cs="Times New Roman"/>
                <w:bCs/>
                <w:sz w:val="20"/>
                <w:szCs w:val="20"/>
              </w:rPr>
              <w:t>Cena jednostkowa brutto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5F2EE910" w14:textId="77777777" w:rsidR="009E557D" w:rsidRPr="009E557D" w:rsidRDefault="009E557D" w:rsidP="009E557D">
            <w:pPr>
              <w:spacing w:after="0" w:line="240" w:lineRule="auto"/>
              <w:jc w:val="right"/>
              <w:rPr>
                <w:rFonts w:ascii="Century Gothic" w:eastAsia="Times New Roman" w:hAnsi="Century Gothic" w:cs="Times New Roman"/>
                <w:b/>
                <w:bCs/>
                <w:sz w:val="20"/>
                <w:szCs w:val="20"/>
              </w:rPr>
            </w:pPr>
          </w:p>
        </w:tc>
      </w:tr>
      <w:tr w:rsidR="009E557D" w:rsidRPr="009E557D" w14:paraId="29594DDE" w14:textId="77777777" w:rsidTr="009E557D">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6AF748E7" w14:textId="77777777" w:rsidR="009E557D" w:rsidRPr="009E557D" w:rsidRDefault="009E557D" w:rsidP="009E557D">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2BB4B50A" w14:textId="77777777" w:rsidR="009E557D" w:rsidRPr="009E557D" w:rsidRDefault="009E557D" w:rsidP="009E557D">
            <w:pPr>
              <w:spacing w:after="0" w:line="240" w:lineRule="auto"/>
              <w:jc w:val="center"/>
              <w:rPr>
                <w:rFonts w:ascii="Century Gothic" w:eastAsia="Times New Roman" w:hAnsi="Century Gothic" w:cs="Times New Roman"/>
                <w:b/>
                <w:bCs/>
                <w:sz w:val="20"/>
                <w:szCs w:val="20"/>
              </w:rPr>
            </w:pPr>
            <w:r w:rsidRPr="009E557D">
              <w:rPr>
                <w:rFonts w:ascii="Century Gothic" w:eastAsia="Times New Roman" w:hAnsi="Century Gothic" w:cs="Times New Roman"/>
                <w:b/>
                <w:bCs/>
                <w:sz w:val="20"/>
                <w:szCs w:val="20"/>
              </w:rPr>
              <w:t>3</w:t>
            </w:r>
          </w:p>
        </w:tc>
        <w:tc>
          <w:tcPr>
            <w:tcW w:w="3379" w:type="dxa"/>
            <w:tcBorders>
              <w:top w:val="nil"/>
              <w:left w:val="single" w:sz="8" w:space="0" w:color="auto"/>
              <w:bottom w:val="single" w:sz="8" w:space="0" w:color="auto"/>
              <w:right w:val="single" w:sz="8" w:space="0" w:color="auto"/>
            </w:tcBorders>
            <w:vAlign w:val="center"/>
          </w:tcPr>
          <w:p w14:paraId="4E92027F" w14:textId="77777777" w:rsidR="009E557D" w:rsidRPr="009E557D" w:rsidRDefault="009E557D" w:rsidP="009E557D">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52768F03" w14:textId="77777777" w:rsidR="009E557D" w:rsidRPr="009E557D" w:rsidRDefault="009E557D" w:rsidP="009E557D">
            <w:pPr>
              <w:spacing w:after="0" w:line="240" w:lineRule="auto"/>
              <w:jc w:val="right"/>
              <w:rPr>
                <w:rFonts w:ascii="Century Gothic" w:eastAsia="Times New Roman" w:hAnsi="Century Gothic" w:cs="Times New Roman"/>
                <w:b/>
                <w:bCs/>
                <w:sz w:val="20"/>
                <w:szCs w:val="20"/>
              </w:rPr>
            </w:pPr>
          </w:p>
        </w:tc>
      </w:tr>
      <w:tr w:rsidR="009E557D" w:rsidRPr="009E557D" w14:paraId="1D79B0F7" w14:textId="77777777" w:rsidTr="009E557D">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20D0714" w14:textId="77777777" w:rsidR="009E557D" w:rsidRPr="009E557D" w:rsidRDefault="009E557D" w:rsidP="009E557D">
            <w:pPr>
              <w:spacing w:after="0" w:line="240" w:lineRule="auto"/>
              <w:rPr>
                <w:rFonts w:ascii="Century Gothic" w:eastAsia="Times New Roman" w:hAnsi="Century Gothic" w:cs="Times New Roman"/>
                <w:bCs/>
                <w:sz w:val="20"/>
                <w:szCs w:val="20"/>
              </w:rPr>
            </w:pPr>
            <w:r w:rsidRPr="009E557D">
              <w:rPr>
                <w:rFonts w:ascii="Century Gothic" w:eastAsia="Times New Roman" w:hAnsi="Century Gothic" w:cs="Times New Roman"/>
                <w:b/>
                <w:bCs/>
                <w:sz w:val="20"/>
                <w:szCs w:val="20"/>
              </w:rPr>
              <w:t>B:</w:t>
            </w:r>
            <w:r w:rsidRPr="009E557D">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8D56468" w14:textId="77777777" w:rsidR="009E557D" w:rsidRPr="009E557D" w:rsidRDefault="009E557D" w:rsidP="009E557D">
            <w:pPr>
              <w:spacing w:after="0" w:line="240" w:lineRule="auto"/>
              <w:jc w:val="right"/>
              <w:rPr>
                <w:rFonts w:ascii="Century Gothic" w:eastAsia="Times New Roman" w:hAnsi="Century Gothic" w:cs="Times New Roman"/>
                <w:b/>
                <w:bCs/>
                <w:sz w:val="20"/>
                <w:szCs w:val="20"/>
              </w:rPr>
            </w:pPr>
          </w:p>
        </w:tc>
      </w:tr>
      <w:tr w:rsidR="009E557D" w:rsidRPr="009E557D" w14:paraId="05354338" w14:textId="77777777" w:rsidTr="009E557D">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086BCA2" w14:textId="77777777" w:rsidR="009E557D" w:rsidRPr="009E557D" w:rsidRDefault="009E557D" w:rsidP="009E557D">
            <w:pPr>
              <w:spacing w:after="0" w:line="240" w:lineRule="auto"/>
              <w:rPr>
                <w:rFonts w:ascii="Century Gothic" w:eastAsia="Times New Roman" w:hAnsi="Century Gothic" w:cs="Times New Roman"/>
                <w:bCs/>
                <w:sz w:val="20"/>
                <w:szCs w:val="20"/>
              </w:rPr>
            </w:pPr>
            <w:r w:rsidRPr="009E557D">
              <w:rPr>
                <w:rFonts w:ascii="Century Gothic" w:eastAsia="Times New Roman" w:hAnsi="Century Gothic" w:cs="Times New Roman"/>
                <w:b/>
                <w:bCs/>
                <w:sz w:val="20"/>
                <w:szCs w:val="20"/>
              </w:rPr>
              <w:t>C:</w:t>
            </w:r>
            <w:r w:rsidRPr="009E557D">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BFF88F1" w14:textId="77777777" w:rsidR="009E557D" w:rsidRPr="009E557D" w:rsidRDefault="009E557D" w:rsidP="009E557D">
            <w:pPr>
              <w:spacing w:after="0" w:line="240" w:lineRule="auto"/>
              <w:jc w:val="right"/>
              <w:rPr>
                <w:rFonts w:ascii="Century Gothic" w:eastAsia="Times New Roman" w:hAnsi="Century Gothic" w:cs="Times New Roman"/>
                <w:b/>
                <w:bCs/>
                <w:sz w:val="20"/>
                <w:szCs w:val="20"/>
              </w:rPr>
            </w:pPr>
          </w:p>
        </w:tc>
      </w:tr>
      <w:tr w:rsidR="009E557D" w:rsidRPr="009E557D" w14:paraId="1A146C51" w14:textId="77777777" w:rsidTr="009E557D">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76081A0" w14:textId="77777777" w:rsidR="009E557D" w:rsidRPr="009E557D" w:rsidRDefault="009E557D" w:rsidP="009E557D">
            <w:pPr>
              <w:spacing w:after="0" w:line="240" w:lineRule="auto"/>
              <w:rPr>
                <w:rFonts w:ascii="Century Gothic" w:eastAsia="Times New Roman" w:hAnsi="Century Gothic" w:cs="Times New Roman"/>
                <w:bCs/>
                <w:sz w:val="20"/>
                <w:szCs w:val="20"/>
              </w:rPr>
            </w:pPr>
            <w:r w:rsidRPr="009E557D">
              <w:rPr>
                <w:rFonts w:ascii="Century Gothic" w:eastAsia="Times New Roman" w:hAnsi="Century Gothic" w:cs="Times New Roman"/>
                <w:b/>
                <w:bCs/>
                <w:sz w:val="20"/>
                <w:szCs w:val="20"/>
              </w:rPr>
              <w:t>A+B+C:</w:t>
            </w:r>
            <w:r w:rsidRPr="009E557D">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7C59BF7F" w14:textId="77777777" w:rsidR="009E557D" w:rsidRPr="009E557D" w:rsidRDefault="009E557D" w:rsidP="009E557D">
            <w:pPr>
              <w:spacing w:after="0" w:line="240" w:lineRule="auto"/>
              <w:jc w:val="right"/>
              <w:rPr>
                <w:rFonts w:ascii="Century Gothic" w:eastAsia="Times New Roman" w:hAnsi="Century Gothic" w:cs="Times New Roman"/>
                <w:b/>
                <w:bCs/>
                <w:sz w:val="20"/>
                <w:szCs w:val="20"/>
              </w:rPr>
            </w:pPr>
          </w:p>
        </w:tc>
      </w:tr>
    </w:tbl>
    <w:p w14:paraId="1C8C1899" w14:textId="77777777" w:rsidR="001B5A9F" w:rsidRPr="00324B76" w:rsidRDefault="001B5A9F" w:rsidP="001B5A9F">
      <w:pPr>
        <w:spacing w:line="288" w:lineRule="auto"/>
        <w:rPr>
          <w:rFonts w:ascii="Century Gothic" w:eastAsia="Times New Roman" w:hAnsi="Century Gothic" w:cs="Arial"/>
          <w:b/>
          <w:bCs/>
          <w:sz w:val="16"/>
          <w:szCs w:val="16"/>
        </w:rPr>
      </w:pPr>
    </w:p>
    <w:p w14:paraId="45986FC3" w14:textId="77777777" w:rsidR="000E0366" w:rsidRPr="00324B76" w:rsidRDefault="000E0366">
      <w:pPr>
        <w:spacing w:after="160" w:line="259" w:lineRule="auto"/>
        <w:rPr>
          <w:rFonts w:ascii="Century Gothic" w:eastAsia="Times New Roman" w:hAnsi="Century Gothic" w:cs="Arial"/>
          <w:b/>
          <w:bCs/>
          <w:sz w:val="16"/>
          <w:szCs w:val="16"/>
        </w:rPr>
      </w:pPr>
      <w:r w:rsidRPr="00324B76">
        <w:rPr>
          <w:rFonts w:ascii="Century Gothic" w:eastAsia="Times New Roman" w:hAnsi="Century Gothic" w:cs="Arial"/>
          <w:b/>
          <w:bCs/>
          <w:sz w:val="16"/>
          <w:szCs w:val="16"/>
        </w:rPr>
        <w:br w:type="page"/>
      </w:r>
    </w:p>
    <w:p w14:paraId="04045EF0" w14:textId="77777777" w:rsidR="001B5A9F" w:rsidRPr="00324B76" w:rsidRDefault="001B5A9F" w:rsidP="007A37E8">
      <w:pPr>
        <w:spacing w:after="0" w:line="240" w:lineRule="auto"/>
        <w:ind w:left="-426"/>
        <w:rPr>
          <w:rFonts w:ascii="Century Gothic" w:eastAsia="Times New Roman" w:hAnsi="Century Gothic" w:cs="Arial"/>
          <w:b/>
          <w:bCs/>
          <w:sz w:val="20"/>
          <w:szCs w:val="20"/>
          <w:u w:val="single"/>
        </w:rPr>
      </w:pPr>
      <w:r w:rsidRPr="00324B76">
        <w:rPr>
          <w:rFonts w:ascii="Century Gothic" w:eastAsia="Times New Roman" w:hAnsi="Century Gothic" w:cs="Arial"/>
          <w:b/>
          <w:bCs/>
          <w:sz w:val="20"/>
          <w:szCs w:val="20"/>
          <w:u w:val="single"/>
        </w:rPr>
        <w:lastRenderedPageBreak/>
        <w:t>PRZEZNACZENIE / NAZEWNICTWO</w:t>
      </w:r>
    </w:p>
    <w:p w14:paraId="36BAE186" w14:textId="77777777" w:rsidR="000E0366" w:rsidRPr="00324B76" w:rsidRDefault="000E0366" w:rsidP="007A37E8">
      <w:pPr>
        <w:spacing w:after="0" w:line="240" w:lineRule="auto"/>
        <w:ind w:left="-426"/>
        <w:rPr>
          <w:rFonts w:ascii="Century Gothic" w:eastAsia="Times New Roman" w:hAnsi="Century Gothic" w:cs="Arial"/>
          <w:b/>
          <w:bCs/>
          <w:sz w:val="20"/>
          <w:szCs w:val="20"/>
          <w:u w:val="single"/>
        </w:rPr>
      </w:pPr>
    </w:p>
    <w:p w14:paraId="3A6A9E55" w14:textId="77777777" w:rsidR="00512F7F" w:rsidRPr="00324B76" w:rsidRDefault="000E0366" w:rsidP="007A37E8">
      <w:pPr>
        <w:spacing w:after="0" w:line="240" w:lineRule="auto"/>
        <w:ind w:left="-426"/>
        <w:rPr>
          <w:rFonts w:ascii="Century Gothic" w:eastAsia="Times New Roman" w:hAnsi="Century Gothic" w:cs="Arial"/>
          <w:b/>
          <w:bCs/>
          <w:sz w:val="20"/>
          <w:szCs w:val="20"/>
        </w:rPr>
      </w:pPr>
      <w:r w:rsidRPr="00324B76">
        <w:rPr>
          <w:rFonts w:ascii="Century Gothic" w:eastAsia="Times New Roman" w:hAnsi="Century Gothic" w:cs="Arial"/>
          <w:b/>
          <w:bCs/>
          <w:sz w:val="20"/>
          <w:szCs w:val="20"/>
        </w:rPr>
        <w:t xml:space="preserve">Uwaga przy wystawianiu </w:t>
      </w:r>
      <w:r w:rsidR="001B5A9F" w:rsidRPr="00324B76">
        <w:rPr>
          <w:rFonts w:ascii="Century Gothic" w:eastAsia="Times New Roman" w:hAnsi="Century Gothic" w:cs="Arial"/>
          <w:b/>
          <w:bCs/>
          <w:sz w:val="20"/>
          <w:szCs w:val="20"/>
        </w:rPr>
        <w:t>dokumentów finansowo-księgowych, protokołów przekazania, itp. obowiązuje nazewnictwo jak w poniższej tabeli</w:t>
      </w:r>
      <w:r w:rsidRPr="00324B76">
        <w:rPr>
          <w:rFonts w:ascii="Century Gothic" w:eastAsia="Times New Roman" w:hAnsi="Century Gothic" w:cs="Arial"/>
          <w:b/>
          <w:bCs/>
          <w:sz w:val="20"/>
          <w:szCs w:val="20"/>
        </w:rPr>
        <w:t>:</w:t>
      </w:r>
    </w:p>
    <w:p w14:paraId="2748F5C0" w14:textId="77777777" w:rsidR="000E0366" w:rsidRPr="00324B76" w:rsidRDefault="000E0366" w:rsidP="000E0366">
      <w:pPr>
        <w:spacing w:after="0" w:line="240" w:lineRule="auto"/>
        <w:rPr>
          <w:rFonts w:ascii="Century Gothic" w:eastAsia="Times New Roman" w:hAnsi="Century Gothic" w:cs="Arial"/>
          <w:b/>
          <w:bCs/>
          <w:sz w:val="20"/>
          <w:szCs w:val="20"/>
        </w:rPr>
      </w:pPr>
    </w:p>
    <w:tbl>
      <w:tblPr>
        <w:tblW w:w="864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4"/>
        <w:gridCol w:w="2410"/>
        <w:gridCol w:w="2551"/>
        <w:gridCol w:w="992"/>
      </w:tblGrid>
      <w:tr w:rsidR="00645BBD" w:rsidRPr="00324B76" w14:paraId="056EBD0E" w14:textId="77777777" w:rsidTr="009E557D">
        <w:trPr>
          <w:trHeight w:val="600"/>
        </w:trPr>
        <w:tc>
          <w:tcPr>
            <w:tcW w:w="2694" w:type="dxa"/>
            <w:shd w:val="clear" w:color="auto" w:fill="auto"/>
            <w:vAlign w:val="center"/>
          </w:tcPr>
          <w:p w14:paraId="35089C8B" w14:textId="77777777" w:rsidR="00645BBD" w:rsidRPr="00324B76" w:rsidRDefault="00645BBD" w:rsidP="00494831">
            <w:pPr>
              <w:spacing w:after="0" w:line="240" w:lineRule="auto"/>
              <w:jc w:val="center"/>
              <w:rPr>
                <w:rFonts w:ascii="Century Gothic" w:hAnsi="Century Gothic" w:cs="Calibri"/>
                <w:b/>
                <w:color w:val="000000"/>
                <w:sz w:val="20"/>
                <w:szCs w:val="20"/>
              </w:rPr>
            </w:pPr>
            <w:r w:rsidRPr="00324B76">
              <w:rPr>
                <w:rFonts w:ascii="Century Gothic" w:hAnsi="Century Gothic" w:cs="Calibri"/>
                <w:b/>
                <w:color w:val="000000"/>
                <w:sz w:val="20"/>
                <w:szCs w:val="20"/>
              </w:rPr>
              <w:t>Przeznaczenie (obszar)</w:t>
            </w:r>
          </w:p>
        </w:tc>
        <w:tc>
          <w:tcPr>
            <w:tcW w:w="2410" w:type="dxa"/>
            <w:shd w:val="clear" w:color="auto" w:fill="auto"/>
            <w:vAlign w:val="center"/>
          </w:tcPr>
          <w:p w14:paraId="266A5983" w14:textId="77777777" w:rsidR="00645BBD" w:rsidRPr="00324B76" w:rsidRDefault="00645BBD" w:rsidP="00494831">
            <w:pPr>
              <w:spacing w:after="0" w:line="240" w:lineRule="auto"/>
              <w:jc w:val="center"/>
              <w:rPr>
                <w:rFonts w:ascii="Century Gothic" w:hAnsi="Century Gothic" w:cs="Calibri"/>
                <w:b/>
                <w:color w:val="000000"/>
                <w:sz w:val="20"/>
                <w:szCs w:val="20"/>
              </w:rPr>
            </w:pPr>
            <w:r w:rsidRPr="00324B76">
              <w:rPr>
                <w:rFonts w:ascii="Century Gothic" w:hAnsi="Century Gothic" w:cs="Calibri"/>
                <w:b/>
                <w:color w:val="000000"/>
                <w:sz w:val="20"/>
                <w:szCs w:val="20"/>
              </w:rPr>
              <w:t>Pomieszczenie</w:t>
            </w:r>
          </w:p>
        </w:tc>
        <w:tc>
          <w:tcPr>
            <w:tcW w:w="2551" w:type="dxa"/>
            <w:shd w:val="clear" w:color="auto" w:fill="auto"/>
            <w:vAlign w:val="center"/>
          </w:tcPr>
          <w:p w14:paraId="58F8C856" w14:textId="77777777" w:rsidR="00645BBD" w:rsidRPr="00324B76" w:rsidRDefault="00645BBD" w:rsidP="00240DAA">
            <w:pPr>
              <w:spacing w:after="0" w:line="24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Nazwa w projekcie </w:t>
            </w:r>
            <w:r w:rsidRPr="00324B76">
              <w:rPr>
                <w:rFonts w:ascii="Century Gothic" w:hAnsi="Century Gothic" w:cs="Calibri"/>
                <w:b/>
                <w:color w:val="000000"/>
                <w:sz w:val="20"/>
                <w:szCs w:val="20"/>
              </w:rPr>
              <w:t>„unijnym”</w:t>
            </w:r>
          </w:p>
        </w:tc>
        <w:tc>
          <w:tcPr>
            <w:tcW w:w="992" w:type="dxa"/>
            <w:shd w:val="clear" w:color="auto" w:fill="auto"/>
            <w:vAlign w:val="center"/>
          </w:tcPr>
          <w:p w14:paraId="5B2A6B99" w14:textId="77777777" w:rsidR="00645BBD" w:rsidRPr="00324B76" w:rsidRDefault="00645BBD" w:rsidP="00494831">
            <w:pPr>
              <w:spacing w:after="0" w:line="240" w:lineRule="auto"/>
              <w:jc w:val="center"/>
              <w:rPr>
                <w:rFonts w:ascii="Century Gothic" w:hAnsi="Century Gothic" w:cs="Calibri"/>
                <w:b/>
                <w:color w:val="000000"/>
                <w:sz w:val="20"/>
                <w:szCs w:val="20"/>
              </w:rPr>
            </w:pPr>
            <w:r w:rsidRPr="00324B76">
              <w:rPr>
                <w:rFonts w:ascii="Century Gothic" w:hAnsi="Century Gothic" w:cs="Calibri"/>
                <w:b/>
                <w:color w:val="000000"/>
                <w:sz w:val="20"/>
                <w:szCs w:val="20"/>
              </w:rPr>
              <w:t>Ilość sztuk</w:t>
            </w:r>
          </w:p>
        </w:tc>
      </w:tr>
      <w:tr w:rsidR="009E557D" w:rsidRPr="00E248A7" w14:paraId="190E44BD" w14:textId="77777777" w:rsidTr="009E557D">
        <w:trPr>
          <w:trHeight w:val="600"/>
        </w:trPr>
        <w:tc>
          <w:tcPr>
            <w:tcW w:w="2694" w:type="dxa"/>
            <w:shd w:val="clear" w:color="auto" w:fill="auto"/>
            <w:vAlign w:val="center"/>
            <w:hideMark/>
          </w:tcPr>
          <w:p w14:paraId="045767DB" w14:textId="77777777" w:rsidR="009E557D" w:rsidRPr="009E557D" w:rsidRDefault="009E557D" w:rsidP="009E557D">
            <w:pPr>
              <w:spacing w:after="0"/>
              <w:jc w:val="center"/>
              <w:rPr>
                <w:rFonts w:ascii="Century Gothic" w:eastAsia="Times New Roman" w:hAnsi="Century Gothic" w:cs="Calibri"/>
                <w:color w:val="000000"/>
                <w:sz w:val="20"/>
                <w:szCs w:val="20"/>
                <w:lang w:eastAsia="pl-PL"/>
              </w:rPr>
            </w:pPr>
            <w:r w:rsidRPr="009E557D">
              <w:rPr>
                <w:rFonts w:ascii="Century Gothic" w:eastAsia="Times New Roman" w:hAnsi="Century Gothic" w:cs="Calibri"/>
                <w:color w:val="000000"/>
                <w:sz w:val="20"/>
                <w:szCs w:val="20"/>
                <w:lang w:eastAsia="pl-PL"/>
              </w:rPr>
              <w:t>BLOK OPERACYJNY</w:t>
            </w:r>
          </w:p>
        </w:tc>
        <w:tc>
          <w:tcPr>
            <w:tcW w:w="2410" w:type="dxa"/>
            <w:shd w:val="clear" w:color="auto" w:fill="auto"/>
            <w:vAlign w:val="center"/>
            <w:hideMark/>
          </w:tcPr>
          <w:p w14:paraId="2837DEA7" w14:textId="77777777" w:rsidR="009E557D" w:rsidRPr="009E557D" w:rsidRDefault="009E557D" w:rsidP="009E557D">
            <w:pPr>
              <w:spacing w:after="0"/>
              <w:jc w:val="center"/>
              <w:rPr>
                <w:rFonts w:ascii="Century Gothic" w:eastAsia="Times New Roman" w:hAnsi="Century Gothic" w:cs="Calibri"/>
                <w:color w:val="000000"/>
                <w:sz w:val="20"/>
                <w:szCs w:val="20"/>
                <w:lang w:eastAsia="pl-PL"/>
              </w:rPr>
            </w:pPr>
            <w:r w:rsidRPr="009E557D">
              <w:rPr>
                <w:rFonts w:ascii="Century Gothic" w:eastAsia="Times New Roman" w:hAnsi="Century Gothic" w:cs="Calibri"/>
                <w:color w:val="000000"/>
                <w:sz w:val="20"/>
                <w:szCs w:val="20"/>
                <w:lang w:eastAsia="pl-PL"/>
              </w:rPr>
              <w:t>Wyposażenie wspólne</w:t>
            </w:r>
          </w:p>
        </w:tc>
        <w:tc>
          <w:tcPr>
            <w:tcW w:w="2551" w:type="dxa"/>
            <w:shd w:val="clear" w:color="auto" w:fill="auto"/>
            <w:vAlign w:val="center"/>
            <w:hideMark/>
          </w:tcPr>
          <w:p w14:paraId="026578F3" w14:textId="77777777" w:rsidR="009E557D" w:rsidRPr="009E557D" w:rsidRDefault="009E557D" w:rsidP="00240DAA">
            <w:pPr>
              <w:spacing w:after="0"/>
              <w:jc w:val="center"/>
              <w:rPr>
                <w:rFonts w:ascii="Century Gothic" w:eastAsia="Times New Roman" w:hAnsi="Century Gothic" w:cs="Calibri"/>
                <w:color w:val="000000"/>
                <w:sz w:val="20"/>
                <w:szCs w:val="20"/>
                <w:lang w:eastAsia="pl-PL"/>
              </w:rPr>
            </w:pPr>
            <w:r w:rsidRPr="009E557D">
              <w:rPr>
                <w:rFonts w:ascii="Century Gothic" w:eastAsia="Times New Roman" w:hAnsi="Century Gothic" w:cs="Calibri"/>
                <w:color w:val="000000"/>
                <w:sz w:val="20"/>
                <w:szCs w:val="20"/>
                <w:lang w:eastAsia="pl-PL"/>
              </w:rPr>
              <w:t>ultrasonograf anestezjologiczny</w:t>
            </w:r>
          </w:p>
        </w:tc>
        <w:tc>
          <w:tcPr>
            <w:tcW w:w="992" w:type="dxa"/>
            <w:shd w:val="clear" w:color="auto" w:fill="auto"/>
            <w:vAlign w:val="center"/>
            <w:hideMark/>
          </w:tcPr>
          <w:p w14:paraId="09DDB24F" w14:textId="77777777" w:rsidR="009E557D" w:rsidRPr="009E557D" w:rsidRDefault="009E557D" w:rsidP="009E557D">
            <w:pPr>
              <w:spacing w:after="0"/>
              <w:jc w:val="center"/>
              <w:rPr>
                <w:rFonts w:ascii="Century Gothic" w:eastAsia="Times New Roman" w:hAnsi="Century Gothic" w:cs="Calibri"/>
                <w:color w:val="000000"/>
                <w:sz w:val="20"/>
                <w:szCs w:val="20"/>
                <w:lang w:eastAsia="pl-PL"/>
              </w:rPr>
            </w:pPr>
            <w:r w:rsidRPr="009E557D">
              <w:rPr>
                <w:rFonts w:ascii="Century Gothic" w:eastAsia="Times New Roman" w:hAnsi="Century Gothic" w:cs="Calibri"/>
                <w:color w:val="000000"/>
                <w:sz w:val="20"/>
                <w:szCs w:val="20"/>
                <w:lang w:eastAsia="pl-PL"/>
              </w:rPr>
              <w:t>2</w:t>
            </w:r>
          </w:p>
        </w:tc>
      </w:tr>
      <w:tr w:rsidR="009E557D" w:rsidRPr="00E248A7" w14:paraId="0D05A86F" w14:textId="77777777" w:rsidTr="009E557D">
        <w:trPr>
          <w:trHeight w:val="600"/>
        </w:trPr>
        <w:tc>
          <w:tcPr>
            <w:tcW w:w="2694" w:type="dxa"/>
            <w:shd w:val="clear" w:color="auto" w:fill="auto"/>
            <w:vAlign w:val="center"/>
          </w:tcPr>
          <w:p w14:paraId="536FCE6E" w14:textId="77777777" w:rsidR="009E557D" w:rsidRPr="009E557D" w:rsidRDefault="009E557D" w:rsidP="009E557D">
            <w:pPr>
              <w:spacing w:after="0"/>
              <w:jc w:val="center"/>
              <w:rPr>
                <w:rFonts w:ascii="Century Gothic" w:eastAsia="Times New Roman" w:hAnsi="Century Gothic" w:cs="Calibri"/>
                <w:color w:val="000000"/>
                <w:sz w:val="20"/>
                <w:szCs w:val="20"/>
                <w:lang w:eastAsia="pl-PL"/>
              </w:rPr>
            </w:pPr>
            <w:r w:rsidRPr="009E557D">
              <w:rPr>
                <w:rFonts w:ascii="Century Gothic" w:eastAsia="Times New Roman" w:hAnsi="Century Gothic" w:cs="Calibri"/>
                <w:color w:val="000000"/>
                <w:sz w:val="20"/>
                <w:szCs w:val="20"/>
                <w:lang w:eastAsia="pl-PL"/>
              </w:rPr>
              <w:t>ODDZIAŁ - ANESTEZJOLOGIA I INTENSYWNA TERAPIA</w:t>
            </w:r>
          </w:p>
        </w:tc>
        <w:tc>
          <w:tcPr>
            <w:tcW w:w="2410" w:type="dxa"/>
            <w:shd w:val="clear" w:color="auto" w:fill="auto"/>
            <w:vAlign w:val="center"/>
          </w:tcPr>
          <w:p w14:paraId="034F435E" w14:textId="77777777" w:rsidR="009E557D" w:rsidRPr="009E557D" w:rsidRDefault="009E557D" w:rsidP="009E557D">
            <w:pPr>
              <w:spacing w:after="0"/>
              <w:jc w:val="center"/>
              <w:rPr>
                <w:rFonts w:ascii="Century Gothic" w:eastAsia="Times New Roman" w:hAnsi="Century Gothic" w:cs="Calibri"/>
                <w:color w:val="000000"/>
                <w:sz w:val="20"/>
                <w:szCs w:val="20"/>
                <w:lang w:eastAsia="pl-PL"/>
              </w:rPr>
            </w:pPr>
            <w:r w:rsidRPr="009E557D">
              <w:rPr>
                <w:rFonts w:ascii="Century Gothic" w:eastAsia="Times New Roman" w:hAnsi="Century Gothic" w:cs="Calibri"/>
                <w:color w:val="000000"/>
                <w:sz w:val="20"/>
                <w:szCs w:val="20"/>
                <w:lang w:eastAsia="pl-PL"/>
              </w:rPr>
              <w:t>Sale OIT 60 stanowisk</w:t>
            </w:r>
          </w:p>
        </w:tc>
        <w:tc>
          <w:tcPr>
            <w:tcW w:w="2551" w:type="dxa"/>
            <w:shd w:val="clear" w:color="auto" w:fill="auto"/>
            <w:vAlign w:val="center"/>
          </w:tcPr>
          <w:p w14:paraId="12D83070" w14:textId="77777777" w:rsidR="009E557D" w:rsidRPr="009E557D" w:rsidRDefault="009E557D" w:rsidP="00240DAA">
            <w:pPr>
              <w:spacing w:after="0"/>
              <w:jc w:val="center"/>
              <w:rPr>
                <w:rFonts w:ascii="Century Gothic" w:eastAsia="Times New Roman" w:hAnsi="Century Gothic" w:cs="Calibri"/>
                <w:color w:val="000000"/>
                <w:sz w:val="20"/>
                <w:szCs w:val="20"/>
                <w:lang w:eastAsia="pl-PL"/>
              </w:rPr>
            </w:pPr>
            <w:r w:rsidRPr="009E557D">
              <w:rPr>
                <w:rFonts w:ascii="Century Gothic" w:eastAsia="Times New Roman" w:hAnsi="Century Gothic" w:cs="Calibri"/>
                <w:color w:val="000000"/>
                <w:sz w:val="20"/>
                <w:szCs w:val="20"/>
                <w:lang w:eastAsia="pl-PL"/>
              </w:rPr>
              <w:t>ultrasonograf anestezjologiczny</w:t>
            </w:r>
          </w:p>
        </w:tc>
        <w:tc>
          <w:tcPr>
            <w:tcW w:w="992" w:type="dxa"/>
            <w:shd w:val="clear" w:color="auto" w:fill="auto"/>
            <w:vAlign w:val="center"/>
          </w:tcPr>
          <w:p w14:paraId="0AC6F084" w14:textId="77777777" w:rsidR="009E557D" w:rsidRPr="009E557D" w:rsidRDefault="009E557D" w:rsidP="009E557D">
            <w:pPr>
              <w:spacing w:after="0"/>
              <w:jc w:val="center"/>
              <w:rPr>
                <w:rFonts w:ascii="Century Gothic" w:eastAsia="Times New Roman" w:hAnsi="Century Gothic" w:cs="Calibri"/>
                <w:color w:val="000000"/>
                <w:sz w:val="20"/>
                <w:szCs w:val="20"/>
                <w:lang w:eastAsia="pl-PL"/>
              </w:rPr>
            </w:pPr>
            <w:r w:rsidRPr="009E557D">
              <w:rPr>
                <w:rFonts w:ascii="Century Gothic" w:eastAsia="Times New Roman" w:hAnsi="Century Gothic" w:cs="Calibri"/>
                <w:color w:val="000000"/>
                <w:sz w:val="20"/>
                <w:szCs w:val="20"/>
                <w:lang w:eastAsia="pl-PL"/>
              </w:rPr>
              <w:t>1</w:t>
            </w:r>
          </w:p>
        </w:tc>
      </w:tr>
    </w:tbl>
    <w:p w14:paraId="2D1B71CF" w14:textId="77777777" w:rsidR="001B5A9F" w:rsidRPr="001A32C6" w:rsidRDefault="001B5A9F" w:rsidP="001B5A9F">
      <w:pPr>
        <w:spacing w:line="288" w:lineRule="auto"/>
        <w:rPr>
          <w:rFonts w:ascii="Century Gothic" w:eastAsia="Times New Roman" w:hAnsi="Century Gothic" w:cs="Arial"/>
          <w:b/>
          <w:bCs/>
          <w:sz w:val="16"/>
          <w:szCs w:val="16"/>
        </w:rPr>
      </w:pPr>
    </w:p>
    <w:p w14:paraId="10E9D09E" w14:textId="77777777" w:rsidR="001B5A9F" w:rsidRDefault="001B5A9F" w:rsidP="007A37E8">
      <w:pPr>
        <w:tabs>
          <w:tab w:val="left" w:pos="9781"/>
        </w:tabs>
        <w:suppressAutoHyphens/>
        <w:spacing w:after="0" w:line="240" w:lineRule="auto"/>
        <w:ind w:left="-425"/>
        <w:rPr>
          <w:rFonts w:ascii="Century Gothic" w:eastAsia="Times New Roman" w:hAnsi="Century Gothic"/>
          <w:b/>
          <w:szCs w:val="20"/>
          <w:lang w:eastAsia="zh-CN"/>
        </w:rPr>
      </w:pPr>
      <w:r w:rsidRPr="001A32C6">
        <w:rPr>
          <w:rFonts w:ascii="Century Gothic" w:eastAsia="Times New Roman" w:hAnsi="Century Gothic" w:cs="Arial"/>
          <w:b/>
          <w:bCs/>
          <w:sz w:val="20"/>
          <w:szCs w:val="20"/>
        </w:rPr>
        <w:t>PARAMETRY TECHNICZNE I EKSPLOATACYJNE</w:t>
      </w:r>
      <w:r w:rsidR="007A37E8">
        <w:rPr>
          <w:rFonts w:ascii="Century Gothic" w:eastAsia="Times New Roman" w:hAnsi="Century Gothic" w:cs="Arial"/>
          <w:b/>
          <w:bCs/>
          <w:sz w:val="20"/>
          <w:szCs w:val="20"/>
        </w:rPr>
        <w:t xml:space="preserve"> (dotyczą wszystkich aparatów w pakiecie)</w:t>
      </w:r>
    </w:p>
    <w:p w14:paraId="74F4FCA3" w14:textId="77777777" w:rsidR="007A37E8" w:rsidRPr="007A37E8" w:rsidRDefault="007A37E8" w:rsidP="007A37E8">
      <w:pPr>
        <w:tabs>
          <w:tab w:val="left" w:pos="9781"/>
        </w:tabs>
        <w:suppressAutoHyphens/>
        <w:spacing w:after="0" w:line="240" w:lineRule="auto"/>
        <w:ind w:left="-425"/>
        <w:rPr>
          <w:rFonts w:ascii="Century Gothic" w:eastAsia="Times New Roman" w:hAnsi="Century Gothic"/>
          <w:b/>
          <w:szCs w:val="20"/>
          <w:lang w:eastAsia="zh-CN"/>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700"/>
        <w:gridCol w:w="4395"/>
        <w:gridCol w:w="3119"/>
      </w:tblGrid>
      <w:tr w:rsidR="001B5A9F" w:rsidRPr="009E557D" w14:paraId="457B8DF1" w14:textId="77777777" w:rsidTr="009E557D">
        <w:tc>
          <w:tcPr>
            <w:tcW w:w="567" w:type="dxa"/>
            <w:tcBorders>
              <w:top w:val="single" w:sz="4" w:space="0" w:color="auto"/>
              <w:left w:val="single" w:sz="4" w:space="0" w:color="auto"/>
              <w:bottom w:val="single" w:sz="4" w:space="0" w:color="auto"/>
              <w:right w:val="single" w:sz="4" w:space="0" w:color="auto"/>
            </w:tcBorders>
            <w:vAlign w:val="center"/>
            <w:hideMark/>
          </w:tcPr>
          <w:p w14:paraId="758CDEBD" w14:textId="77777777" w:rsidR="001B5A9F" w:rsidRPr="009E557D" w:rsidRDefault="001B5A9F" w:rsidP="009E557D">
            <w:pPr>
              <w:spacing w:after="0"/>
              <w:rPr>
                <w:rFonts w:ascii="Century Gothic" w:eastAsia="Times New Roman" w:hAnsi="Century Gothic" w:cs="Arial"/>
                <w:b/>
                <w:bCs/>
                <w:sz w:val="18"/>
                <w:szCs w:val="18"/>
              </w:rPr>
            </w:pPr>
            <w:r w:rsidRPr="009E557D">
              <w:rPr>
                <w:rFonts w:ascii="Century Gothic" w:eastAsia="Times New Roman" w:hAnsi="Century Gothic" w:cs="Arial"/>
                <w:b/>
                <w:bCs/>
                <w:sz w:val="18"/>
                <w:szCs w:val="18"/>
              </w:rPr>
              <w:t>l.p.</w:t>
            </w:r>
          </w:p>
        </w:tc>
        <w:tc>
          <w:tcPr>
            <w:tcW w:w="5529" w:type="dxa"/>
            <w:tcBorders>
              <w:top w:val="single" w:sz="4" w:space="0" w:color="auto"/>
              <w:left w:val="single" w:sz="4" w:space="0" w:color="auto"/>
              <w:bottom w:val="single" w:sz="4" w:space="0" w:color="auto"/>
              <w:right w:val="single" w:sz="4" w:space="0" w:color="auto"/>
            </w:tcBorders>
            <w:vAlign w:val="center"/>
            <w:hideMark/>
          </w:tcPr>
          <w:p w14:paraId="3849FDA9" w14:textId="77777777" w:rsidR="001B5A9F" w:rsidRPr="009E557D" w:rsidRDefault="007A37E8" w:rsidP="009E557D">
            <w:pPr>
              <w:spacing w:after="0"/>
              <w:jc w:val="center"/>
              <w:rPr>
                <w:rFonts w:ascii="Century Gothic" w:eastAsia="Times New Roman" w:hAnsi="Century Gothic" w:cs="Arial"/>
                <w:b/>
                <w:bCs/>
                <w:sz w:val="18"/>
                <w:szCs w:val="18"/>
              </w:rPr>
            </w:pPr>
            <w:r w:rsidRPr="009E557D">
              <w:rPr>
                <w:rFonts w:ascii="Century Gothic" w:eastAsia="Times New Roman" w:hAnsi="Century Gothic" w:cs="Arial"/>
                <w:b/>
                <w:bCs/>
                <w:sz w:val="18"/>
                <w:szCs w:val="18"/>
              </w:rPr>
              <w:t>P</w:t>
            </w:r>
            <w:r w:rsidR="001B5A9F" w:rsidRPr="009E557D">
              <w:rPr>
                <w:rFonts w:ascii="Century Gothic" w:eastAsia="Times New Roman" w:hAnsi="Century Gothic" w:cs="Arial"/>
                <w:b/>
                <w:bCs/>
                <w:sz w:val="18"/>
                <w:szCs w:val="18"/>
              </w:rPr>
              <w:t>arametr</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994FFC2" w14:textId="77777777" w:rsidR="001B5A9F" w:rsidRPr="009E557D" w:rsidRDefault="007A37E8" w:rsidP="009E557D">
            <w:pPr>
              <w:spacing w:after="0"/>
              <w:jc w:val="center"/>
              <w:rPr>
                <w:rFonts w:ascii="Century Gothic" w:eastAsia="Times New Roman" w:hAnsi="Century Gothic" w:cs="Arial"/>
                <w:b/>
                <w:bCs/>
                <w:sz w:val="18"/>
                <w:szCs w:val="18"/>
              </w:rPr>
            </w:pPr>
            <w:r w:rsidRPr="009E557D">
              <w:rPr>
                <w:rFonts w:ascii="Century Gothic" w:eastAsia="Times New Roman" w:hAnsi="Century Gothic" w:cs="Arial"/>
                <w:b/>
                <w:bCs/>
                <w:sz w:val="18"/>
                <w:szCs w:val="18"/>
              </w:rPr>
              <w:t>P</w:t>
            </w:r>
            <w:r w:rsidR="001B5A9F" w:rsidRPr="009E557D">
              <w:rPr>
                <w:rFonts w:ascii="Century Gothic" w:eastAsia="Times New Roman" w:hAnsi="Century Gothic" w:cs="Arial"/>
                <w:b/>
                <w:bCs/>
                <w:sz w:val="18"/>
                <w:szCs w:val="18"/>
              </w:rPr>
              <w:t>arametr wymagany</w:t>
            </w:r>
          </w:p>
        </w:tc>
        <w:tc>
          <w:tcPr>
            <w:tcW w:w="4395" w:type="dxa"/>
            <w:tcBorders>
              <w:top w:val="single" w:sz="4" w:space="0" w:color="auto"/>
              <w:left w:val="single" w:sz="4" w:space="0" w:color="auto"/>
              <w:bottom w:val="single" w:sz="4" w:space="0" w:color="auto"/>
              <w:right w:val="single" w:sz="4" w:space="0" w:color="auto"/>
            </w:tcBorders>
            <w:vAlign w:val="center"/>
          </w:tcPr>
          <w:p w14:paraId="34247444" w14:textId="77777777" w:rsidR="001B5A9F" w:rsidRPr="009E557D" w:rsidRDefault="007A37E8" w:rsidP="009E557D">
            <w:pPr>
              <w:spacing w:after="0"/>
              <w:jc w:val="center"/>
              <w:rPr>
                <w:rFonts w:ascii="Century Gothic" w:eastAsia="Times New Roman" w:hAnsi="Century Gothic" w:cs="Arial"/>
                <w:b/>
                <w:bCs/>
                <w:sz w:val="18"/>
                <w:szCs w:val="18"/>
              </w:rPr>
            </w:pPr>
            <w:r w:rsidRPr="009E557D">
              <w:rPr>
                <w:rFonts w:ascii="Century Gothic" w:eastAsia="Times New Roman" w:hAnsi="Century Gothic" w:cs="Arial"/>
                <w:b/>
                <w:bCs/>
                <w:sz w:val="18"/>
                <w:szCs w:val="18"/>
              </w:rPr>
              <w:t>P</w:t>
            </w:r>
            <w:r w:rsidR="001B5A9F" w:rsidRPr="009E557D">
              <w:rPr>
                <w:rFonts w:ascii="Century Gothic" w:eastAsia="Times New Roman" w:hAnsi="Century Gothic" w:cs="Arial"/>
                <w:b/>
                <w:bCs/>
                <w:sz w:val="18"/>
                <w:szCs w:val="18"/>
              </w:rPr>
              <w:t>arametr oferowany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58D36C8" w14:textId="77777777" w:rsidR="001B5A9F" w:rsidRPr="009E557D" w:rsidRDefault="007A37E8" w:rsidP="009E557D">
            <w:pPr>
              <w:spacing w:after="0"/>
              <w:jc w:val="center"/>
              <w:rPr>
                <w:rFonts w:ascii="Century Gothic" w:eastAsia="Times New Roman" w:hAnsi="Century Gothic" w:cs="Arial"/>
                <w:b/>
                <w:bCs/>
                <w:sz w:val="18"/>
                <w:szCs w:val="18"/>
              </w:rPr>
            </w:pPr>
            <w:r w:rsidRPr="009E557D">
              <w:rPr>
                <w:rFonts w:ascii="Century Gothic" w:eastAsia="Times New Roman" w:hAnsi="Century Gothic" w:cs="Arial"/>
                <w:b/>
                <w:bCs/>
                <w:sz w:val="18"/>
                <w:szCs w:val="18"/>
              </w:rPr>
              <w:t>Sposób oceny parametru</w:t>
            </w:r>
          </w:p>
        </w:tc>
      </w:tr>
      <w:tr w:rsidR="009E557D" w:rsidRPr="009E557D" w14:paraId="591E3159"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300136FC"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9A7329F"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Aparat z całkowicie cyfrowym formatowaniem wiązki, dla obrazowania i mapowania przepływu kolorem, dynamiczne ogniskowanie, aparat dedykowany m.in. do zastosowań anestezjologicznych</w:t>
            </w:r>
          </w:p>
        </w:tc>
        <w:tc>
          <w:tcPr>
            <w:tcW w:w="1700" w:type="dxa"/>
            <w:tcBorders>
              <w:top w:val="single" w:sz="4" w:space="0" w:color="auto"/>
              <w:left w:val="single" w:sz="4" w:space="0" w:color="auto"/>
              <w:bottom w:val="single" w:sz="4" w:space="0" w:color="auto"/>
              <w:right w:val="single" w:sz="4" w:space="0" w:color="auto"/>
            </w:tcBorders>
            <w:vAlign w:val="center"/>
          </w:tcPr>
          <w:p w14:paraId="5E4DC5C4"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8A8DF65"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18F14D0"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 - -</w:t>
            </w:r>
          </w:p>
        </w:tc>
      </w:tr>
      <w:tr w:rsidR="009E557D" w:rsidRPr="009E557D" w14:paraId="7277FB51"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76580F9A"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B5B72D8"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 xml:space="preserve">Aparat przenośny (dopuszcza się w formie </w:t>
            </w:r>
            <w:proofErr w:type="spellStart"/>
            <w:r w:rsidRPr="009E557D">
              <w:rPr>
                <w:rFonts w:ascii="Century Gothic" w:hAnsi="Century Gothic"/>
                <w:sz w:val="18"/>
                <w:szCs w:val="18"/>
              </w:rPr>
              <w:t>tableta</w:t>
            </w:r>
            <w:proofErr w:type="spellEnd"/>
            <w:r w:rsidRPr="009E557D">
              <w:rPr>
                <w:rFonts w:ascii="Century Gothic" w:hAnsi="Century Gothic"/>
                <w:sz w:val="18"/>
                <w:szCs w:val="18"/>
              </w:rPr>
              <w:t xml:space="preserve"> lub laptopa) z ekranem LCD TFT Min. 11,6’’</w:t>
            </w:r>
          </w:p>
        </w:tc>
        <w:tc>
          <w:tcPr>
            <w:tcW w:w="1700" w:type="dxa"/>
            <w:tcBorders>
              <w:top w:val="single" w:sz="4" w:space="0" w:color="auto"/>
              <w:left w:val="single" w:sz="4" w:space="0" w:color="auto"/>
              <w:bottom w:val="single" w:sz="4" w:space="0" w:color="auto"/>
              <w:right w:val="single" w:sz="4" w:space="0" w:color="auto"/>
            </w:tcBorders>
            <w:vAlign w:val="center"/>
          </w:tcPr>
          <w:p w14:paraId="6E519185" w14:textId="77777777" w:rsidR="009E557D" w:rsidRPr="009E557D" w:rsidRDefault="00240DAA" w:rsidP="00240DAA">
            <w:pPr>
              <w:snapToGrid w:val="0"/>
              <w:spacing w:after="0"/>
              <w:ind w:left="57" w:right="57"/>
              <w:jc w:val="center"/>
              <w:rPr>
                <w:rFonts w:ascii="Century Gothic" w:hAnsi="Century Gothic"/>
                <w:sz w:val="18"/>
                <w:szCs w:val="18"/>
              </w:rPr>
            </w:pPr>
            <w:r>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A489F57"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F15A88A"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lang w:val="pl-PL"/>
              </w:rPr>
            </w:pPr>
            <w:r w:rsidRPr="009E557D">
              <w:rPr>
                <w:rFonts w:ascii="Century Gothic" w:hAnsi="Century Gothic"/>
                <w:color w:val="auto"/>
                <w:sz w:val="18"/>
                <w:szCs w:val="18"/>
                <w:lang w:val="pl-PL"/>
              </w:rPr>
              <w:t>15 cali i więcej – 2 pkt.</w:t>
            </w:r>
          </w:p>
          <w:p w14:paraId="5CEFB177"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lang w:val="pl-PL"/>
              </w:rPr>
            </w:pPr>
            <w:r w:rsidRPr="009E557D">
              <w:rPr>
                <w:rFonts w:ascii="Century Gothic" w:hAnsi="Century Gothic"/>
                <w:color w:val="auto"/>
                <w:sz w:val="18"/>
                <w:szCs w:val="18"/>
                <w:lang w:val="pl-PL"/>
              </w:rPr>
              <w:t>Mniejsze wartości – 0 pkt.</w:t>
            </w:r>
          </w:p>
        </w:tc>
      </w:tr>
      <w:tr w:rsidR="009E557D" w:rsidRPr="009E557D" w14:paraId="583014A9"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7FF15180"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7D09E19"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 xml:space="preserve">Sterowanie przez ekran dotykowy, ekran przystosowany do dezynfekcji </w:t>
            </w:r>
          </w:p>
        </w:tc>
        <w:tc>
          <w:tcPr>
            <w:tcW w:w="1700" w:type="dxa"/>
            <w:tcBorders>
              <w:top w:val="single" w:sz="4" w:space="0" w:color="auto"/>
              <w:left w:val="single" w:sz="4" w:space="0" w:color="auto"/>
              <w:bottom w:val="single" w:sz="4" w:space="0" w:color="auto"/>
              <w:right w:val="single" w:sz="4" w:space="0" w:color="auto"/>
            </w:tcBorders>
            <w:vAlign w:val="center"/>
          </w:tcPr>
          <w:p w14:paraId="494E1600"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3AECD93"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411567E"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 - -</w:t>
            </w:r>
          </w:p>
        </w:tc>
      </w:tr>
      <w:tr w:rsidR="009E557D" w:rsidRPr="009E557D" w14:paraId="1E25F06A"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47957F05"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D36C4AC"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Zasilanie akumulatorowe, akumulator zamontowany w aparacie lub w wózku</w:t>
            </w:r>
          </w:p>
        </w:tc>
        <w:tc>
          <w:tcPr>
            <w:tcW w:w="1700" w:type="dxa"/>
            <w:tcBorders>
              <w:top w:val="single" w:sz="4" w:space="0" w:color="auto"/>
              <w:left w:val="single" w:sz="4" w:space="0" w:color="auto"/>
              <w:bottom w:val="single" w:sz="4" w:space="0" w:color="auto"/>
              <w:right w:val="single" w:sz="4" w:space="0" w:color="auto"/>
            </w:tcBorders>
            <w:vAlign w:val="center"/>
          </w:tcPr>
          <w:p w14:paraId="4923DCDD"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FDCF714"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AFFB093"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 - -</w:t>
            </w:r>
          </w:p>
        </w:tc>
      </w:tr>
      <w:tr w:rsidR="009E557D" w:rsidRPr="009E557D" w14:paraId="7675178D"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3084D366"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2AEAF11"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Akumulatory ładowalne, wielokrotnego użytku, bez efektu pamięci</w:t>
            </w:r>
          </w:p>
        </w:tc>
        <w:tc>
          <w:tcPr>
            <w:tcW w:w="1700" w:type="dxa"/>
            <w:tcBorders>
              <w:top w:val="single" w:sz="4" w:space="0" w:color="auto"/>
              <w:left w:val="single" w:sz="4" w:space="0" w:color="auto"/>
              <w:bottom w:val="single" w:sz="4" w:space="0" w:color="auto"/>
              <w:right w:val="single" w:sz="4" w:space="0" w:color="auto"/>
            </w:tcBorders>
            <w:vAlign w:val="center"/>
          </w:tcPr>
          <w:p w14:paraId="327F162A"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0820DD1"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858EC7C"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 - -</w:t>
            </w:r>
          </w:p>
        </w:tc>
      </w:tr>
      <w:tr w:rsidR="009E557D" w:rsidRPr="009E557D" w14:paraId="607C78DD"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05157982"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3E31851"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Gotowość do pracy po włączeniu aparatu ze stanu całkowitego wyłączenia, max. 90 sek.</w:t>
            </w:r>
          </w:p>
        </w:tc>
        <w:tc>
          <w:tcPr>
            <w:tcW w:w="1700" w:type="dxa"/>
            <w:tcBorders>
              <w:top w:val="single" w:sz="4" w:space="0" w:color="auto"/>
              <w:left w:val="single" w:sz="4" w:space="0" w:color="auto"/>
              <w:bottom w:val="single" w:sz="4" w:space="0" w:color="auto"/>
              <w:right w:val="single" w:sz="4" w:space="0" w:color="auto"/>
            </w:tcBorders>
            <w:vAlign w:val="center"/>
          </w:tcPr>
          <w:p w14:paraId="5A2895B8"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20499D2"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58DEF4B"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Najmniejsza wartość – 1 pkt.</w:t>
            </w:r>
          </w:p>
          <w:p w14:paraId="11220091"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Pozostałe – 0 pkt.</w:t>
            </w:r>
          </w:p>
        </w:tc>
      </w:tr>
      <w:tr w:rsidR="009E557D" w:rsidRPr="009E557D" w14:paraId="1F34429E"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2235AD59"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047FADD"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 xml:space="preserve">Gotowość do pracy po włączeniu aparatu ze stanu </w:t>
            </w:r>
            <w:proofErr w:type="spellStart"/>
            <w:r w:rsidRPr="009E557D">
              <w:rPr>
                <w:rFonts w:ascii="Century Gothic" w:hAnsi="Century Gothic"/>
                <w:sz w:val="18"/>
                <w:szCs w:val="18"/>
              </w:rPr>
              <w:t>standby</w:t>
            </w:r>
            <w:proofErr w:type="spellEnd"/>
            <w:r w:rsidRPr="009E557D">
              <w:rPr>
                <w:rFonts w:ascii="Century Gothic" w:hAnsi="Century Gothic"/>
                <w:sz w:val="18"/>
                <w:szCs w:val="18"/>
              </w:rPr>
              <w:t xml:space="preserve"> max. 20 sek.</w:t>
            </w:r>
          </w:p>
        </w:tc>
        <w:tc>
          <w:tcPr>
            <w:tcW w:w="1700" w:type="dxa"/>
            <w:tcBorders>
              <w:top w:val="single" w:sz="4" w:space="0" w:color="auto"/>
              <w:left w:val="single" w:sz="4" w:space="0" w:color="auto"/>
              <w:bottom w:val="single" w:sz="4" w:space="0" w:color="auto"/>
              <w:right w:val="single" w:sz="4" w:space="0" w:color="auto"/>
            </w:tcBorders>
            <w:vAlign w:val="center"/>
          </w:tcPr>
          <w:p w14:paraId="646FA75B"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A743B4F"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814011E"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Najmniejsza wartość – 1 pkt.</w:t>
            </w:r>
          </w:p>
          <w:p w14:paraId="427BB750"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Pozostałe – 0 pkt.</w:t>
            </w:r>
          </w:p>
        </w:tc>
      </w:tr>
      <w:tr w:rsidR="009E557D" w:rsidRPr="009E557D" w14:paraId="3B550FF2"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32EC76F9"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49D048D"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 xml:space="preserve">Zewnętrzna ładowarka akumulatorów, będąca jednocześnie zasilaczem aparatu USG 100-240 V, 50/60 </w:t>
            </w:r>
            <w:proofErr w:type="spellStart"/>
            <w:r w:rsidRPr="009E557D">
              <w:rPr>
                <w:rFonts w:ascii="Century Gothic" w:hAnsi="Century Gothic"/>
                <w:sz w:val="18"/>
                <w:szCs w:val="18"/>
              </w:rPr>
              <w:t>Hz</w:t>
            </w:r>
            <w:proofErr w:type="spellEnd"/>
          </w:p>
          <w:p w14:paraId="06C463C0"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Lub</w:t>
            </w:r>
          </w:p>
          <w:p w14:paraId="37337E03"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 xml:space="preserve">Wewnętrzna ładowarka akumulatorów, wbudowana w wózek pod USG 100-240 V, 50/60 </w:t>
            </w:r>
            <w:proofErr w:type="spellStart"/>
            <w:r w:rsidRPr="009E557D">
              <w:rPr>
                <w:rFonts w:ascii="Century Gothic" w:hAnsi="Century Gothic"/>
                <w:sz w:val="18"/>
                <w:szCs w:val="18"/>
              </w:rPr>
              <w:t>Hz</w:t>
            </w:r>
            <w:proofErr w:type="spellEnd"/>
          </w:p>
        </w:tc>
        <w:tc>
          <w:tcPr>
            <w:tcW w:w="1700" w:type="dxa"/>
            <w:tcBorders>
              <w:top w:val="single" w:sz="4" w:space="0" w:color="auto"/>
              <w:left w:val="single" w:sz="4" w:space="0" w:color="auto"/>
              <w:bottom w:val="single" w:sz="4" w:space="0" w:color="auto"/>
              <w:right w:val="single" w:sz="4" w:space="0" w:color="auto"/>
            </w:tcBorders>
            <w:vAlign w:val="center"/>
          </w:tcPr>
          <w:p w14:paraId="4D761AF2"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6F4984B"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083620B"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 - -</w:t>
            </w:r>
          </w:p>
        </w:tc>
      </w:tr>
      <w:tr w:rsidR="009E557D" w:rsidRPr="009E557D" w14:paraId="77CF2C1C"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4951897C"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8143A54"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 xml:space="preserve">Czas pracy aparatu z zasilania akumulatorowego min. 60 minut  </w:t>
            </w:r>
          </w:p>
        </w:tc>
        <w:tc>
          <w:tcPr>
            <w:tcW w:w="1700" w:type="dxa"/>
            <w:tcBorders>
              <w:top w:val="single" w:sz="4" w:space="0" w:color="auto"/>
              <w:left w:val="single" w:sz="4" w:space="0" w:color="auto"/>
              <w:bottom w:val="single" w:sz="4" w:space="0" w:color="auto"/>
              <w:right w:val="single" w:sz="4" w:space="0" w:color="auto"/>
            </w:tcBorders>
            <w:vAlign w:val="center"/>
          </w:tcPr>
          <w:p w14:paraId="1B0E9204"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90473B4"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AD78878"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lang w:val="pl-PL"/>
              </w:rPr>
            </w:pPr>
            <w:r w:rsidRPr="009E557D">
              <w:rPr>
                <w:rFonts w:ascii="Century Gothic" w:hAnsi="Century Gothic"/>
                <w:color w:val="auto"/>
                <w:sz w:val="18"/>
                <w:szCs w:val="18"/>
                <w:lang w:val="pl-PL"/>
              </w:rPr>
              <w:t>90 minut i więcej – 3 pkt.</w:t>
            </w:r>
          </w:p>
          <w:p w14:paraId="199B59C2"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lang w:val="pl-PL"/>
              </w:rPr>
            </w:pPr>
            <w:r w:rsidRPr="009E557D">
              <w:rPr>
                <w:rFonts w:ascii="Century Gothic" w:hAnsi="Century Gothic"/>
                <w:color w:val="auto"/>
                <w:sz w:val="18"/>
                <w:szCs w:val="18"/>
                <w:lang w:val="pl-PL"/>
              </w:rPr>
              <w:t>Mniejsze wartości – 1 pkt.</w:t>
            </w:r>
          </w:p>
        </w:tc>
      </w:tr>
      <w:tr w:rsidR="009E557D" w:rsidRPr="009E557D" w14:paraId="370DC79B"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61DC16B2"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35F937D"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Min. 1 niezależne gniazdo do podłączenie głowic obrazowych przełączane elektronicznie</w:t>
            </w:r>
          </w:p>
        </w:tc>
        <w:tc>
          <w:tcPr>
            <w:tcW w:w="1700" w:type="dxa"/>
            <w:tcBorders>
              <w:top w:val="single" w:sz="4" w:space="0" w:color="auto"/>
              <w:left w:val="single" w:sz="4" w:space="0" w:color="auto"/>
              <w:bottom w:val="single" w:sz="4" w:space="0" w:color="auto"/>
              <w:right w:val="single" w:sz="4" w:space="0" w:color="auto"/>
            </w:tcBorders>
            <w:vAlign w:val="center"/>
          </w:tcPr>
          <w:p w14:paraId="14AA00AC"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8E88D4A"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C8142AC"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lang w:val="pl-PL"/>
              </w:rPr>
            </w:pPr>
            <w:r w:rsidRPr="009E557D">
              <w:rPr>
                <w:rFonts w:ascii="Century Gothic" w:hAnsi="Century Gothic"/>
                <w:color w:val="auto"/>
                <w:sz w:val="18"/>
                <w:szCs w:val="18"/>
                <w:lang w:val="pl-PL"/>
              </w:rPr>
              <w:t>1 gniazdo – 1 pkt.</w:t>
            </w:r>
          </w:p>
          <w:p w14:paraId="35E7A4D0"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lang w:val="pl-PL"/>
              </w:rPr>
            </w:pPr>
            <w:r w:rsidRPr="009E557D">
              <w:rPr>
                <w:rFonts w:ascii="Century Gothic" w:hAnsi="Century Gothic"/>
                <w:color w:val="auto"/>
                <w:sz w:val="18"/>
                <w:szCs w:val="18"/>
                <w:lang w:val="pl-PL"/>
              </w:rPr>
              <w:t>2 gniazda – 2 pkt.</w:t>
            </w:r>
          </w:p>
          <w:p w14:paraId="12AAA1CC"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lang w:val="pl-PL"/>
              </w:rPr>
            </w:pPr>
            <w:r w:rsidRPr="009E557D">
              <w:rPr>
                <w:rFonts w:ascii="Century Gothic" w:hAnsi="Century Gothic"/>
                <w:color w:val="auto"/>
                <w:sz w:val="18"/>
                <w:szCs w:val="18"/>
                <w:lang w:val="pl-PL"/>
              </w:rPr>
              <w:t>3 gniazda i więcej – 3 pkt.</w:t>
            </w:r>
          </w:p>
        </w:tc>
      </w:tr>
      <w:tr w:rsidR="009E557D" w:rsidRPr="009E557D" w14:paraId="10A6F2FD"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26AF5D80"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0A2C953"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Ciężar aparatu USG (z baterią) =&lt; 8 kg</w:t>
            </w:r>
          </w:p>
        </w:tc>
        <w:tc>
          <w:tcPr>
            <w:tcW w:w="1700" w:type="dxa"/>
            <w:tcBorders>
              <w:top w:val="single" w:sz="4" w:space="0" w:color="auto"/>
              <w:left w:val="single" w:sz="4" w:space="0" w:color="auto"/>
              <w:bottom w:val="single" w:sz="4" w:space="0" w:color="auto"/>
              <w:right w:val="single" w:sz="4" w:space="0" w:color="auto"/>
            </w:tcBorders>
            <w:vAlign w:val="center"/>
          </w:tcPr>
          <w:p w14:paraId="7012361D" w14:textId="77777777" w:rsidR="009E557D" w:rsidRPr="009E557D" w:rsidRDefault="009E557D" w:rsidP="00A573E4">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5B2E2E3"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AB6C4C1"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08132894"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6FC48356"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0EF799E" w14:textId="77777777" w:rsidR="009E557D" w:rsidRPr="009E557D" w:rsidRDefault="009E557D" w:rsidP="009E557D">
            <w:pPr>
              <w:snapToGrid w:val="0"/>
              <w:spacing w:after="0"/>
              <w:ind w:right="57"/>
              <w:jc w:val="both"/>
              <w:rPr>
                <w:rFonts w:ascii="Century Gothic" w:hAnsi="Century Gothic" w:cs="Tahoma"/>
                <w:sz w:val="18"/>
                <w:szCs w:val="18"/>
              </w:rPr>
            </w:pPr>
            <w:r w:rsidRPr="009E557D">
              <w:rPr>
                <w:rFonts w:ascii="Century Gothic" w:hAnsi="Century Gothic" w:cs="Tahoma"/>
                <w:sz w:val="18"/>
                <w:szCs w:val="18"/>
              </w:rPr>
              <w:t>Zakres dynamiki systemu - m</w:t>
            </w:r>
            <w:r w:rsidRPr="009E557D">
              <w:rPr>
                <w:rFonts w:ascii="Century Gothic" w:hAnsi="Century Gothic"/>
                <w:sz w:val="18"/>
                <w:szCs w:val="18"/>
              </w:rPr>
              <w:t>in. 240dB</w:t>
            </w:r>
          </w:p>
        </w:tc>
        <w:tc>
          <w:tcPr>
            <w:tcW w:w="1700" w:type="dxa"/>
            <w:tcBorders>
              <w:top w:val="single" w:sz="4" w:space="0" w:color="auto"/>
              <w:left w:val="single" w:sz="4" w:space="0" w:color="auto"/>
              <w:bottom w:val="single" w:sz="4" w:space="0" w:color="auto"/>
              <w:right w:val="single" w:sz="4" w:space="0" w:color="auto"/>
            </w:tcBorders>
            <w:vAlign w:val="center"/>
          </w:tcPr>
          <w:p w14:paraId="5E199A82" w14:textId="77777777" w:rsidR="009E557D" w:rsidRPr="009E557D" w:rsidRDefault="009E557D" w:rsidP="00A573E4">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7494D96"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2323D98"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lang w:val="pl-PL"/>
              </w:rPr>
            </w:pPr>
            <w:r w:rsidRPr="009E557D">
              <w:rPr>
                <w:rFonts w:ascii="Century Gothic" w:hAnsi="Century Gothic"/>
                <w:color w:val="auto"/>
                <w:sz w:val="18"/>
                <w:szCs w:val="18"/>
                <w:lang w:val="pl-PL"/>
              </w:rPr>
              <w:t>300 i więcej – 2 pkt.</w:t>
            </w:r>
          </w:p>
          <w:p w14:paraId="0C71E2B6"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lang w:val="pl-PL"/>
              </w:rPr>
            </w:pPr>
            <w:r w:rsidRPr="009E557D">
              <w:rPr>
                <w:rFonts w:ascii="Century Gothic" w:hAnsi="Century Gothic"/>
                <w:color w:val="auto"/>
                <w:sz w:val="18"/>
                <w:szCs w:val="18"/>
                <w:lang w:val="pl-PL"/>
              </w:rPr>
              <w:t>Mniejsze wartości – 1 pkt.</w:t>
            </w:r>
          </w:p>
        </w:tc>
      </w:tr>
      <w:tr w:rsidR="009E557D" w:rsidRPr="009E557D" w14:paraId="62459D56"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62085BAD"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5B1F89A"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Aparat przystosowany do pracy w zakresie min. 2 – 18 MHz lub w szerszym zakresie przy czym minimalna wartość częstotliwości nie większa niż 2 MHz</w:t>
            </w:r>
          </w:p>
        </w:tc>
        <w:tc>
          <w:tcPr>
            <w:tcW w:w="1700" w:type="dxa"/>
            <w:tcBorders>
              <w:top w:val="single" w:sz="4" w:space="0" w:color="auto"/>
              <w:left w:val="single" w:sz="4" w:space="0" w:color="auto"/>
              <w:bottom w:val="single" w:sz="4" w:space="0" w:color="auto"/>
              <w:right w:val="single" w:sz="4" w:space="0" w:color="auto"/>
            </w:tcBorders>
            <w:vAlign w:val="center"/>
          </w:tcPr>
          <w:p w14:paraId="479B1658" w14:textId="77777777" w:rsidR="009E557D" w:rsidRPr="009E557D" w:rsidRDefault="009E557D" w:rsidP="00A573E4">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3B5051D"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291E686"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331191A1"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23B1D36C"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8088E47" w14:textId="77777777" w:rsidR="009E557D" w:rsidRPr="009E557D" w:rsidRDefault="009E557D" w:rsidP="009E557D">
            <w:pPr>
              <w:snapToGrid w:val="0"/>
              <w:spacing w:after="0"/>
              <w:ind w:right="57"/>
              <w:jc w:val="both"/>
              <w:rPr>
                <w:rFonts w:ascii="Century Gothic" w:hAnsi="Century Gothic" w:cs="Tahoma"/>
                <w:sz w:val="18"/>
                <w:szCs w:val="18"/>
              </w:rPr>
            </w:pPr>
            <w:r w:rsidRPr="009E557D">
              <w:rPr>
                <w:rFonts w:ascii="Century Gothic" w:hAnsi="Century Gothic" w:cs="Tahoma"/>
                <w:sz w:val="18"/>
                <w:szCs w:val="18"/>
              </w:rPr>
              <w:t>Zakres bezstratnego powiększania obrazu rzeczywistego i zamrożonego</w:t>
            </w:r>
            <w:r w:rsidRPr="009E557D">
              <w:rPr>
                <w:rFonts w:ascii="Century Gothic" w:hAnsi="Century Gothic"/>
                <w:sz w:val="18"/>
                <w:szCs w:val="18"/>
              </w:rPr>
              <w:t xml:space="preserve"> – min.  8 x</w:t>
            </w:r>
          </w:p>
        </w:tc>
        <w:tc>
          <w:tcPr>
            <w:tcW w:w="1700" w:type="dxa"/>
            <w:tcBorders>
              <w:top w:val="single" w:sz="4" w:space="0" w:color="auto"/>
              <w:left w:val="single" w:sz="4" w:space="0" w:color="auto"/>
              <w:bottom w:val="single" w:sz="4" w:space="0" w:color="auto"/>
              <w:right w:val="single" w:sz="4" w:space="0" w:color="auto"/>
            </w:tcBorders>
            <w:vAlign w:val="center"/>
          </w:tcPr>
          <w:p w14:paraId="7B4734E6" w14:textId="77777777" w:rsidR="009E557D" w:rsidRPr="009E557D" w:rsidRDefault="009E557D" w:rsidP="00A573E4">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5C5462D"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C221879" w14:textId="77777777" w:rsidR="009E557D" w:rsidRPr="009E557D" w:rsidRDefault="009E557D" w:rsidP="009E557D">
            <w:pPr>
              <w:pStyle w:val="Bezformatowania"/>
              <w:snapToGrid w:val="0"/>
              <w:spacing w:line="276" w:lineRule="auto"/>
              <w:ind w:left="57" w:right="57"/>
              <w:jc w:val="center"/>
              <w:rPr>
                <w:rFonts w:ascii="Century Gothic" w:hAnsi="Century Gothic" w:cs="Tahoma"/>
                <w:color w:val="auto"/>
                <w:sz w:val="18"/>
                <w:szCs w:val="18"/>
              </w:rPr>
            </w:pPr>
            <w:r w:rsidRPr="009E557D">
              <w:rPr>
                <w:rFonts w:ascii="Century Gothic" w:hAnsi="Century Gothic"/>
                <w:color w:val="auto"/>
                <w:sz w:val="18"/>
                <w:szCs w:val="18"/>
              </w:rPr>
              <w:t>- - -</w:t>
            </w:r>
          </w:p>
        </w:tc>
      </w:tr>
      <w:tr w:rsidR="009E557D" w:rsidRPr="009E557D" w14:paraId="5EF3DC34"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440CA5C1"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43FB5E8" w14:textId="77777777" w:rsidR="009E557D" w:rsidRPr="009E557D" w:rsidRDefault="009E557D" w:rsidP="009E557D">
            <w:pPr>
              <w:snapToGrid w:val="0"/>
              <w:spacing w:after="0"/>
              <w:ind w:right="57"/>
              <w:jc w:val="both"/>
              <w:rPr>
                <w:rFonts w:ascii="Century Gothic" w:hAnsi="Century Gothic" w:cs="Tahoma"/>
                <w:sz w:val="18"/>
                <w:szCs w:val="18"/>
              </w:rPr>
            </w:pPr>
            <w:r w:rsidRPr="009E557D">
              <w:rPr>
                <w:rFonts w:ascii="Century Gothic" w:hAnsi="Century Gothic" w:cs="Tahoma"/>
                <w:sz w:val="18"/>
                <w:szCs w:val="18"/>
              </w:rPr>
              <w:t>Maksymalna szybkość odświeżania  obrazu B „</w:t>
            </w:r>
            <w:proofErr w:type="spellStart"/>
            <w:r w:rsidRPr="009E557D">
              <w:rPr>
                <w:rFonts w:ascii="Century Gothic" w:hAnsi="Century Gothic" w:cs="Tahoma"/>
                <w:sz w:val="18"/>
                <w:szCs w:val="18"/>
              </w:rPr>
              <w:t>frame</w:t>
            </w:r>
            <w:proofErr w:type="spellEnd"/>
            <w:r w:rsidRPr="009E557D">
              <w:rPr>
                <w:rFonts w:ascii="Century Gothic" w:hAnsi="Century Gothic" w:cs="Tahoma"/>
                <w:sz w:val="18"/>
                <w:szCs w:val="18"/>
              </w:rPr>
              <w:t xml:space="preserve"> </w:t>
            </w:r>
            <w:proofErr w:type="spellStart"/>
            <w:r w:rsidRPr="009E557D">
              <w:rPr>
                <w:rFonts w:ascii="Century Gothic" w:hAnsi="Century Gothic" w:cs="Tahoma"/>
                <w:sz w:val="18"/>
                <w:szCs w:val="18"/>
              </w:rPr>
              <w:t>rate</w:t>
            </w:r>
            <w:proofErr w:type="spellEnd"/>
            <w:r w:rsidRPr="009E557D">
              <w:rPr>
                <w:rFonts w:ascii="Century Gothic" w:hAnsi="Century Gothic" w:cs="Tahoma"/>
                <w:sz w:val="18"/>
                <w:szCs w:val="18"/>
              </w:rPr>
              <w:t>” - m</w:t>
            </w:r>
            <w:r w:rsidRPr="009E557D">
              <w:rPr>
                <w:rFonts w:ascii="Century Gothic" w:hAnsi="Century Gothic"/>
                <w:sz w:val="18"/>
                <w:szCs w:val="18"/>
              </w:rPr>
              <w:t xml:space="preserve">in. 500 </w:t>
            </w:r>
            <w:proofErr w:type="spellStart"/>
            <w:r w:rsidRPr="009E557D">
              <w:rPr>
                <w:rFonts w:ascii="Century Gothic" w:hAnsi="Century Gothic"/>
                <w:sz w:val="18"/>
                <w:szCs w:val="18"/>
              </w:rPr>
              <w:t>obr</w:t>
            </w:r>
            <w:proofErr w:type="spellEnd"/>
            <w:r w:rsidRPr="009E557D">
              <w:rPr>
                <w:rFonts w:ascii="Century Gothic" w:hAnsi="Century Gothic"/>
                <w:sz w:val="18"/>
                <w:szCs w:val="18"/>
              </w:rPr>
              <w:t>/</w:t>
            </w:r>
            <w:proofErr w:type="spellStart"/>
            <w:r w:rsidRPr="009E557D">
              <w:rPr>
                <w:rFonts w:ascii="Century Gothic" w:hAnsi="Century Gothic"/>
                <w:sz w:val="18"/>
                <w:szCs w:val="18"/>
              </w:rPr>
              <w:t>sek</w:t>
            </w:r>
            <w:proofErr w:type="spellEnd"/>
          </w:p>
        </w:tc>
        <w:tc>
          <w:tcPr>
            <w:tcW w:w="1700" w:type="dxa"/>
            <w:tcBorders>
              <w:top w:val="single" w:sz="4" w:space="0" w:color="auto"/>
              <w:left w:val="single" w:sz="4" w:space="0" w:color="auto"/>
              <w:bottom w:val="single" w:sz="4" w:space="0" w:color="auto"/>
              <w:right w:val="single" w:sz="4" w:space="0" w:color="auto"/>
            </w:tcBorders>
            <w:vAlign w:val="center"/>
          </w:tcPr>
          <w:p w14:paraId="0B324220" w14:textId="77777777" w:rsidR="009E557D" w:rsidRPr="009E557D" w:rsidRDefault="009E557D" w:rsidP="00A573E4">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21F8BFC"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F4A0B87"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lang w:val="pl-PL"/>
              </w:rPr>
            </w:pPr>
            <w:r w:rsidRPr="009E557D">
              <w:rPr>
                <w:rFonts w:ascii="Century Gothic" w:hAnsi="Century Gothic"/>
                <w:color w:val="auto"/>
                <w:sz w:val="18"/>
                <w:szCs w:val="18"/>
                <w:lang w:val="pl-PL"/>
              </w:rPr>
              <w:t>800 i więcej – 3 pkt.</w:t>
            </w:r>
          </w:p>
          <w:p w14:paraId="46A910BC"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lang w:val="pl-PL"/>
              </w:rPr>
            </w:pPr>
            <w:r w:rsidRPr="009E557D">
              <w:rPr>
                <w:rFonts w:ascii="Century Gothic" w:hAnsi="Century Gothic"/>
                <w:color w:val="auto"/>
                <w:sz w:val="18"/>
                <w:szCs w:val="18"/>
                <w:lang w:val="pl-PL"/>
              </w:rPr>
              <w:t>Mniejsze wartości – 1 pkt.</w:t>
            </w:r>
          </w:p>
        </w:tc>
      </w:tr>
      <w:tr w:rsidR="009E557D" w:rsidRPr="009E557D" w14:paraId="255F2E40"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4C53A3E9"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FC40680" w14:textId="77777777" w:rsidR="009E557D" w:rsidRPr="009E557D" w:rsidRDefault="009E557D" w:rsidP="009E557D">
            <w:pPr>
              <w:snapToGrid w:val="0"/>
              <w:spacing w:after="0"/>
              <w:ind w:right="57"/>
              <w:jc w:val="both"/>
              <w:rPr>
                <w:rFonts w:ascii="Century Gothic" w:hAnsi="Century Gothic" w:cs="Tahoma"/>
                <w:sz w:val="18"/>
                <w:szCs w:val="18"/>
              </w:rPr>
            </w:pPr>
            <w:r w:rsidRPr="009E557D">
              <w:rPr>
                <w:rFonts w:ascii="Century Gothic" w:hAnsi="Century Gothic" w:cs="Tahoma"/>
                <w:sz w:val="18"/>
                <w:szCs w:val="18"/>
              </w:rPr>
              <w:t>Oprogramowanie poprawiające obrazowanie igły biopsyjnej w projekcji in-</w:t>
            </w:r>
            <w:proofErr w:type="spellStart"/>
            <w:r w:rsidRPr="009E557D">
              <w:rPr>
                <w:rFonts w:ascii="Century Gothic" w:hAnsi="Century Gothic" w:cs="Tahoma"/>
                <w:sz w:val="18"/>
                <w:szCs w:val="18"/>
              </w:rPr>
              <w:t>plane</w:t>
            </w:r>
            <w:proofErr w:type="spellEnd"/>
          </w:p>
        </w:tc>
        <w:tc>
          <w:tcPr>
            <w:tcW w:w="1700" w:type="dxa"/>
            <w:tcBorders>
              <w:top w:val="single" w:sz="4" w:space="0" w:color="auto"/>
              <w:left w:val="single" w:sz="4" w:space="0" w:color="auto"/>
              <w:bottom w:val="single" w:sz="4" w:space="0" w:color="auto"/>
              <w:right w:val="single" w:sz="4" w:space="0" w:color="auto"/>
            </w:tcBorders>
            <w:vAlign w:val="center"/>
          </w:tcPr>
          <w:p w14:paraId="5E3A22B5"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7525B28"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D8012D5"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7EED00C0"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4F7E21EB"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4E817F4" w14:textId="77777777" w:rsidR="009E557D" w:rsidRPr="009E557D" w:rsidRDefault="009E557D" w:rsidP="009E557D">
            <w:pPr>
              <w:snapToGrid w:val="0"/>
              <w:spacing w:after="0"/>
              <w:ind w:right="57"/>
              <w:jc w:val="both"/>
              <w:rPr>
                <w:rFonts w:ascii="Century Gothic" w:hAnsi="Century Gothic"/>
                <w:b/>
                <w:sz w:val="18"/>
                <w:szCs w:val="18"/>
              </w:rPr>
            </w:pPr>
            <w:r w:rsidRPr="009E557D">
              <w:rPr>
                <w:rFonts w:ascii="Century Gothic" w:hAnsi="Century Gothic"/>
                <w:b/>
                <w:sz w:val="18"/>
                <w:szCs w:val="18"/>
              </w:rPr>
              <w:t>Tryby obrazowania</w:t>
            </w:r>
          </w:p>
        </w:tc>
        <w:tc>
          <w:tcPr>
            <w:tcW w:w="1700" w:type="dxa"/>
            <w:tcBorders>
              <w:top w:val="single" w:sz="4" w:space="0" w:color="auto"/>
              <w:left w:val="single" w:sz="4" w:space="0" w:color="auto"/>
              <w:bottom w:val="single" w:sz="4" w:space="0" w:color="auto"/>
              <w:right w:val="single" w:sz="4" w:space="0" w:color="auto"/>
            </w:tcBorders>
            <w:vAlign w:val="center"/>
          </w:tcPr>
          <w:p w14:paraId="46EBAE7A" w14:textId="77777777" w:rsidR="009E557D" w:rsidRPr="009E557D" w:rsidRDefault="009E557D" w:rsidP="009E557D">
            <w:pPr>
              <w:snapToGrid w:val="0"/>
              <w:spacing w:after="0"/>
              <w:ind w:left="57" w:right="57"/>
              <w:jc w:val="center"/>
              <w:rPr>
                <w:rFonts w:ascii="Century Gothic" w:hAnsi="Century Gothic"/>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5A91590F"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5126D04" w14:textId="77777777" w:rsidR="009E557D" w:rsidRPr="009E557D" w:rsidRDefault="009E557D" w:rsidP="009E557D">
            <w:pPr>
              <w:pStyle w:val="Normalny1"/>
              <w:snapToGrid w:val="0"/>
              <w:spacing w:line="276" w:lineRule="auto"/>
              <w:ind w:left="57" w:right="57"/>
              <w:jc w:val="center"/>
              <w:rPr>
                <w:rFonts w:ascii="Century Gothic" w:hAnsi="Century Gothic"/>
                <w:color w:val="auto"/>
                <w:sz w:val="18"/>
                <w:szCs w:val="18"/>
              </w:rPr>
            </w:pPr>
          </w:p>
        </w:tc>
      </w:tr>
      <w:tr w:rsidR="009E557D" w:rsidRPr="009E557D" w14:paraId="477193C9"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6542BED5"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C9FDF99"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Tryb B-</w:t>
            </w:r>
            <w:proofErr w:type="spellStart"/>
            <w:r w:rsidRPr="009E557D">
              <w:rPr>
                <w:rFonts w:ascii="Century Gothic" w:hAnsi="Century Gothic"/>
                <w:sz w:val="18"/>
                <w:szCs w:val="18"/>
              </w:rPr>
              <w:t>Mode</w:t>
            </w:r>
            <w:proofErr w:type="spellEnd"/>
            <w:r w:rsidRPr="009E557D">
              <w:rPr>
                <w:rFonts w:ascii="Century Gothic" w:hAnsi="Century Gothic"/>
                <w:sz w:val="18"/>
                <w:szCs w:val="18"/>
              </w:rPr>
              <w:t xml:space="preserve"> (2D)</w:t>
            </w:r>
          </w:p>
        </w:tc>
        <w:tc>
          <w:tcPr>
            <w:tcW w:w="1700" w:type="dxa"/>
            <w:tcBorders>
              <w:top w:val="single" w:sz="4" w:space="0" w:color="auto"/>
              <w:left w:val="single" w:sz="4" w:space="0" w:color="auto"/>
              <w:bottom w:val="single" w:sz="4" w:space="0" w:color="auto"/>
              <w:right w:val="single" w:sz="4" w:space="0" w:color="auto"/>
            </w:tcBorders>
            <w:vAlign w:val="center"/>
          </w:tcPr>
          <w:p w14:paraId="2C51D1D7"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9EBF61A"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C4D2AD9" w14:textId="77777777" w:rsidR="009E557D" w:rsidRPr="009E557D" w:rsidRDefault="009E557D" w:rsidP="009E557D">
            <w:pPr>
              <w:pStyle w:val="Normalny1"/>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41751892"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6B3F4E66"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6AF8AB9" w14:textId="77777777" w:rsidR="009E557D" w:rsidRPr="009E557D" w:rsidRDefault="009E557D" w:rsidP="009E557D">
            <w:pPr>
              <w:spacing w:after="0"/>
              <w:rPr>
                <w:rFonts w:ascii="Century Gothic" w:eastAsia="Times New Roman" w:hAnsi="Century Gothic"/>
                <w:sz w:val="18"/>
                <w:szCs w:val="18"/>
                <w:lang w:eastAsia="ar-SA"/>
              </w:rPr>
            </w:pPr>
            <w:r w:rsidRPr="009E557D">
              <w:rPr>
                <w:rFonts w:ascii="Century Gothic" w:eastAsia="Times New Roman" w:hAnsi="Century Gothic"/>
                <w:sz w:val="18"/>
                <w:szCs w:val="18"/>
                <w:lang w:eastAsia="ar-SA"/>
              </w:rPr>
              <w:t>Technologia wzmocnienia kontrastu tkanek oraz zmniejszenia plamek i wyostrzenia krawędzi</w:t>
            </w:r>
          </w:p>
        </w:tc>
        <w:tc>
          <w:tcPr>
            <w:tcW w:w="1700" w:type="dxa"/>
            <w:tcBorders>
              <w:top w:val="single" w:sz="4" w:space="0" w:color="auto"/>
              <w:left w:val="single" w:sz="4" w:space="0" w:color="auto"/>
              <w:bottom w:val="single" w:sz="4" w:space="0" w:color="auto"/>
              <w:right w:val="single" w:sz="4" w:space="0" w:color="auto"/>
            </w:tcBorders>
            <w:vAlign w:val="center"/>
          </w:tcPr>
          <w:p w14:paraId="4769DC29"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32FDB99"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E085A18" w14:textId="77777777" w:rsidR="009E557D" w:rsidRPr="009E557D" w:rsidRDefault="009E557D" w:rsidP="009E557D">
            <w:pPr>
              <w:pStyle w:val="Normalny1"/>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434AB17F"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443C6850"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C7AA5A5"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Tryb M-</w:t>
            </w:r>
            <w:proofErr w:type="spellStart"/>
            <w:r w:rsidRPr="009E557D">
              <w:rPr>
                <w:rFonts w:ascii="Century Gothic" w:hAnsi="Century Gothic"/>
                <w:sz w:val="18"/>
                <w:szCs w:val="18"/>
              </w:rPr>
              <w:t>Mode</w:t>
            </w:r>
            <w:proofErr w:type="spellEnd"/>
          </w:p>
        </w:tc>
        <w:tc>
          <w:tcPr>
            <w:tcW w:w="1700" w:type="dxa"/>
            <w:tcBorders>
              <w:top w:val="single" w:sz="4" w:space="0" w:color="auto"/>
              <w:left w:val="single" w:sz="4" w:space="0" w:color="auto"/>
              <w:bottom w:val="single" w:sz="4" w:space="0" w:color="auto"/>
              <w:right w:val="single" w:sz="4" w:space="0" w:color="auto"/>
            </w:tcBorders>
            <w:vAlign w:val="center"/>
          </w:tcPr>
          <w:p w14:paraId="683189F3"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F861567"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5F0005C"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71F90722"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23883A71"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C36CAB5" w14:textId="77777777" w:rsidR="009E557D" w:rsidRPr="009E557D" w:rsidRDefault="009E557D" w:rsidP="009E557D">
            <w:pPr>
              <w:spacing w:after="0"/>
              <w:ind w:right="57"/>
              <w:rPr>
                <w:rFonts w:ascii="Century Gothic" w:hAnsi="Century Gothic" w:cs="Arial"/>
                <w:sz w:val="18"/>
                <w:szCs w:val="18"/>
                <w:lang w:eastAsia="pl-PL"/>
              </w:rPr>
            </w:pPr>
            <w:r w:rsidRPr="009E557D">
              <w:rPr>
                <w:rFonts w:ascii="Century Gothic" w:hAnsi="Century Gothic" w:cs="Arial"/>
                <w:sz w:val="18"/>
                <w:szCs w:val="18"/>
                <w:lang w:eastAsia="pl-PL"/>
              </w:rPr>
              <w:t>Kolor M-</w:t>
            </w:r>
            <w:proofErr w:type="spellStart"/>
            <w:r w:rsidRPr="009E557D">
              <w:rPr>
                <w:rFonts w:ascii="Century Gothic" w:hAnsi="Century Gothic" w:cs="Arial"/>
                <w:sz w:val="18"/>
                <w:szCs w:val="18"/>
                <w:lang w:eastAsia="pl-PL"/>
              </w:rPr>
              <w:t>Mode</w:t>
            </w:r>
            <w:proofErr w:type="spellEnd"/>
            <w:r w:rsidRPr="009E557D">
              <w:rPr>
                <w:rFonts w:ascii="Century Gothic" w:hAnsi="Century Gothic" w:cs="Arial"/>
                <w:sz w:val="18"/>
                <w:szCs w:val="18"/>
                <w:lang w:eastAsia="pl-PL"/>
              </w:rPr>
              <w:t>, anatomiczny M-</w:t>
            </w:r>
            <w:proofErr w:type="spellStart"/>
            <w:r w:rsidRPr="009E557D">
              <w:rPr>
                <w:rFonts w:ascii="Century Gothic" w:hAnsi="Century Gothic" w:cs="Arial"/>
                <w:sz w:val="18"/>
                <w:szCs w:val="18"/>
                <w:lang w:eastAsia="pl-PL"/>
              </w:rPr>
              <w:t>Mode</w:t>
            </w:r>
            <w:proofErr w:type="spellEnd"/>
            <w:r w:rsidRPr="009E557D">
              <w:rPr>
                <w:rFonts w:ascii="Century Gothic" w:hAnsi="Century Gothic" w:cs="Arial"/>
                <w:sz w:val="18"/>
                <w:szCs w:val="18"/>
                <w:lang w:eastAsia="pl-PL"/>
              </w:rPr>
              <w:t xml:space="preserve">, </w:t>
            </w:r>
          </w:p>
        </w:tc>
        <w:tc>
          <w:tcPr>
            <w:tcW w:w="1700" w:type="dxa"/>
            <w:tcBorders>
              <w:top w:val="single" w:sz="4" w:space="0" w:color="auto"/>
              <w:left w:val="single" w:sz="4" w:space="0" w:color="auto"/>
              <w:bottom w:val="single" w:sz="4" w:space="0" w:color="auto"/>
              <w:right w:val="single" w:sz="4" w:space="0" w:color="auto"/>
            </w:tcBorders>
            <w:vAlign w:val="center"/>
          </w:tcPr>
          <w:p w14:paraId="1D0B4A70"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5336581"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FC9F642" w14:textId="77777777" w:rsidR="009E557D" w:rsidRPr="009E557D" w:rsidRDefault="009E557D" w:rsidP="009E557D">
            <w:pPr>
              <w:pStyle w:val="Normalny1"/>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118463F8"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7993964A"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DF9874D"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Wybór prędkości przesuwu zapisu trybu M - min. 5</w:t>
            </w:r>
          </w:p>
        </w:tc>
        <w:tc>
          <w:tcPr>
            <w:tcW w:w="1700" w:type="dxa"/>
            <w:tcBorders>
              <w:top w:val="single" w:sz="4" w:space="0" w:color="auto"/>
              <w:left w:val="single" w:sz="4" w:space="0" w:color="auto"/>
              <w:bottom w:val="single" w:sz="4" w:space="0" w:color="auto"/>
              <w:right w:val="single" w:sz="4" w:space="0" w:color="auto"/>
            </w:tcBorders>
            <w:vAlign w:val="center"/>
          </w:tcPr>
          <w:p w14:paraId="58C85689"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8AC9D23"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115199D"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56892634"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1EFBE2F5"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03E9DE1" w14:textId="77777777" w:rsidR="009E557D" w:rsidRPr="009E557D" w:rsidRDefault="009E557D" w:rsidP="009E557D">
            <w:pPr>
              <w:snapToGrid w:val="0"/>
              <w:spacing w:after="0"/>
              <w:ind w:right="57"/>
              <w:jc w:val="both"/>
              <w:rPr>
                <w:rFonts w:ascii="Century Gothic" w:hAnsi="Century Gothic"/>
                <w:sz w:val="18"/>
                <w:szCs w:val="18"/>
              </w:rPr>
            </w:pPr>
            <w:proofErr w:type="spellStart"/>
            <w:r w:rsidRPr="009E557D">
              <w:rPr>
                <w:rFonts w:ascii="Century Gothic" w:hAnsi="Century Gothic"/>
                <w:sz w:val="18"/>
                <w:szCs w:val="18"/>
              </w:rPr>
              <w:t>Color</w:t>
            </w:r>
            <w:proofErr w:type="spellEnd"/>
            <w:r w:rsidRPr="009E557D">
              <w:rPr>
                <w:rFonts w:ascii="Century Gothic" w:hAnsi="Century Gothic"/>
                <w:sz w:val="18"/>
                <w:szCs w:val="18"/>
              </w:rPr>
              <w:t xml:space="preserve"> Doppler</w:t>
            </w:r>
          </w:p>
        </w:tc>
        <w:tc>
          <w:tcPr>
            <w:tcW w:w="1700" w:type="dxa"/>
            <w:tcBorders>
              <w:top w:val="single" w:sz="4" w:space="0" w:color="auto"/>
              <w:left w:val="single" w:sz="4" w:space="0" w:color="auto"/>
              <w:bottom w:val="single" w:sz="4" w:space="0" w:color="auto"/>
              <w:right w:val="single" w:sz="4" w:space="0" w:color="auto"/>
            </w:tcBorders>
            <w:vAlign w:val="center"/>
          </w:tcPr>
          <w:p w14:paraId="3D3BA884"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4BC9962"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2551EBE" w14:textId="77777777" w:rsidR="009E557D" w:rsidRPr="009E557D" w:rsidRDefault="009E557D" w:rsidP="009E557D">
            <w:pPr>
              <w:pStyle w:val="Bezformatowania"/>
              <w:snapToGrid w:val="0"/>
              <w:spacing w:line="276" w:lineRule="auto"/>
              <w:ind w:left="57" w:right="57"/>
              <w:jc w:val="center"/>
              <w:rPr>
                <w:rFonts w:ascii="Century Gothic" w:hAnsi="Century Gothic" w:cs="Tahoma"/>
                <w:color w:val="auto"/>
                <w:sz w:val="18"/>
                <w:szCs w:val="18"/>
              </w:rPr>
            </w:pPr>
            <w:r w:rsidRPr="009E557D">
              <w:rPr>
                <w:rFonts w:ascii="Century Gothic" w:hAnsi="Century Gothic"/>
                <w:color w:val="auto"/>
                <w:sz w:val="18"/>
                <w:szCs w:val="18"/>
              </w:rPr>
              <w:t>- - -</w:t>
            </w:r>
          </w:p>
        </w:tc>
      </w:tr>
      <w:tr w:rsidR="009E557D" w:rsidRPr="009E557D" w14:paraId="0D0F3F5F"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668B8828"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1F35C9F"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Ugięcie pola obrazowego Dopplera kolorowego min. 20 stopni</w:t>
            </w:r>
          </w:p>
        </w:tc>
        <w:tc>
          <w:tcPr>
            <w:tcW w:w="1700" w:type="dxa"/>
            <w:tcBorders>
              <w:top w:val="single" w:sz="4" w:space="0" w:color="auto"/>
              <w:left w:val="single" w:sz="4" w:space="0" w:color="auto"/>
              <w:bottom w:val="single" w:sz="4" w:space="0" w:color="auto"/>
              <w:right w:val="single" w:sz="4" w:space="0" w:color="auto"/>
            </w:tcBorders>
            <w:vAlign w:val="center"/>
          </w:tcPr>
          <w:p w14:paraId="4034FD6E"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BEB2B3E"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7E6D1E7" w14:textId="77777777" w:rsidR="009E557D" w:rsidRPr="009E557D" w:rsidRDefault="009E557D" w:rsidP="009E557D">
            <w:pPr>
              <w:snapToGrid w:val="0"/>
              <w:spacing w:after="0"/>
              <w:ind w:left="57" w:right="57"/>
              <w:jc w:val="center"/>
              <w:rPr>
                <w:rFonts w:ascii="Century Gothic" w:eastAsia="Times New Roman" w:hAnsi="Century Gothic"/>
                <w:sz w:val="18"/>
                <w:szCs w:val="18"/>
                <w:lang w:eastAsia="ar-SA"/>
              </w:rPr>
            </w:pPr>
            <w:r w:rsidRPr="009E557D">
              <w:rPr>
                <w:rFonts w:ascii="Century Gothic" w:hAnsi="Century Gothic"/>
                <w:sz w:val="18"/>
                <w:szCs w:val="18"/>
              </w:rPr>
              <w:t>- - -</w:t>
            </w:r>
          </w:p>
        </w:tc>
      </w:tr>
      <w:tr w:rsidR="009E557D" w:rsidRPr="009E557D" w14:paraId="53098EE5"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1CFED8AF"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7CB7BC0"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Ilość map kolorów min. 10</w:t>
            </w:r>
          </w:p>
        </w:tc>
        <w:tc>
          <w:tcPr>
            <w:tcW w:w="1700" w:type="dxa"/>
            <w:tcBorders>
              <w:top w:val="single" w:sz="4" w:space="0" w:color="auto"/>
              <w:left w:val="single" w:sz="4" w:space="0" w:color="auto"/>
              <w:bottom w:val="single" w:sz="4" w:space="0" w:color="auto"/>
              <w:right w:val="single" w:sz="4" w:space="0" w:color="auto"/>
            </w:tcBorders>
            <w:vAlign w:val="center"/>
          </w:tcPr>
          <w:p w14:paraId="54576E35"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92BD207"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1252A29"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15 i więcej – 1 pkt.</w:t>
            </w:r>
          </w:p>
          <w:p w14:paraId="69CF5C01" w14:textId="77777777" w:rsidR="009E557D" w:rsidRPr="009E557D" w:rsidRDefault="009E557D" w:rsidP="009E557D">
            <w:pPr>
              <w:snapToGrid w:val="0"/>
              <w:spacing w:after="0"/>
              <w:ind w:left="57" w:right="57"/>
              <w:jc w:val="center"/>
              <w:rPr>
                <w:rFonts w:ascii="Century Gothic" w:eastAsia="Times New Roman" w:hAnsi="Century Gothic"/>
                <w:sz w:val="18"/>
                <w:szCs w:val="18"/>
                <w:lang w:eastAsia="ar-SA"/>
              </w:rPr>
            </w:pPr>
            <w:r w:rsidRPr="009E557D">
              <w:rPr>
                <w:rFonts w:ascii="Century Gothic" w:hAnsi="Century Gothic"/>
                <w:sz w:val="18"/>
                <w:szCs w:val="18"/>
              </w:rPr>
              <w:t>Mniejsze wartości – 0 pkt.</w:t>
            </w:r>
          </w:p>
        </w:tc>
      </w:tr>
      <w:tr w:rsidR="009E557D" w:rsidRPr="009E557D" w14:paraId="4173D912"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30BBBCB0"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D426915"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Automatyczne podążanie pola Dopplera kolorowego za naczyniem w dopplerowskich badaniach naczyniowych</w:t>
            </w:r>
          </w:p>
        </w:tc>
        <w:tc>
          <w:tcPr>
            <w:tcW w:w="1700" w:type="dxa"/>
            <w:tcBorders>
              <w:top w:val="single" w:sz="4" w:space="0" w:color="auto"/>
              <w:left w:val="single" w:sz="4" w:space="0" w:color="auto"/>
              <w:bottom w:val="single" w:sz="4" w:space="0" w:color="auto"/>
              <w:right w:val="single" w:sz="4" w:space="0" w:color="auto"/>
            </w:tcBorders>
            <w:vAlign w:val="center"/>
          </w:tcPr>
          <w:p w14:paraId="67C6067F"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32F414FF"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8D652D3" w14:textId="77777777" w:rsidR="009E557D" w:rsidRPr="009E557D" w:rsidRDefault="00240DAA" w:rsidP="009E557D">
            <w:pPr>
              <w:snapToGrid w:val="0"/>
              <w:spacing w:after="0"/>
              <w:ind w:left="57" w:right="57"/>
              <w:jc w:val="center"/>
              <w:rPr>
                <w:rFonts w:ascii="Century Gothic" w:eastAsia="Times New Roman" w:hAnsi="Century Gothic"/>
                <w:sz w:val="18"/>
                <w:szCs w:val="18"/>
                <w:lang w:eastAsia="ar-SA"/>
              </w:rPr>
            </w:pPr>
            <w:r>
              <w:rPr>
                <w:rFonts w:ascii="Century Gothic" w:eastAsia="Times New Roman" w:hAnsi="Century Gothic"/>
                <w:sz w:val="18"/>
                <w:szCs w:val="18"/>
                <w:lang w:eastAsia="ar-SA"/>
              </w:rPr>
              <w:t>Tak – 3 pkt.</w:t>
            </w:r>
          </w:p>
          <w:p w14:paraId="313460D7" w14:textId="77777777" w:rsidR="009E557D" w:rsidRPr="009E557D" w:rsidRDefault="009E557D" w:rsidP="009E557D">
            <w:pPr>
              <w:snapToGrid w:val="0"/>
              <w:spacing w:after="0"/>
              <w:ind w:left="57" w:right="57"/>
              <w:jc w:val="center"/>
              <w:rPr>
                <w:rFonts w:ascii="Century Gothic" w:eastAsia="Times New Roman" w:hAnsi="Century Gothic"/>
                <w:sz w:val="18"/>
                <w:szCs w:val="18"/>
                <w:lang w:eastAsia="ar-SA"/>
              </w:rPr>
            </w:pPr>
            <w:r w:rsidRPr="009E557D">
              <w:rPr>
                <w:rFonts w:ascii="Century Gothic" w:eastAsia="Times New Roman" w:hAnsi="Century Gothic"/>
                <w:sz w:val="18"/>
                <w:szCs w:val="18"/>
                <w:lang w:eastAsia="ar-SA"/>
              </w:rPr>
              <w:t>Nie – 0 pkt.</w:t>
            </w:r>
          </w:p>
        </w:tc>
      </w:tr>
      <w:tr w:rsidR="009E557D" w:rsidRPr="009E557D" w14:paraId="308B159A"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145B4D86"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DB9DA2F"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 xml:space="preserve">Power Doppler </w:t>
            </w:r>
          </w:p>
        </w:tc>
        <w:tc>
          <w:tcPr>
            <w:tcW w:w="1700" w:type="dxa"/>
            <w:tcBorders>
              <w:top w:val="single" w:sz="4" w:space="0" w:color="auto"/>
              <w:left w:val="single" w:sz="4" w:space="0" w:color="auto"/>
              <w:bottom w:val="single" w:sz="4" w:space="0" w:color="auto"/>
              <w:right w:val="single" w:sz="4" w:space="0" w:color="auto"/>
            </w:tcBorders>
            <w:vAlign w:val="center"/>
          </w:tcPr>
          <w:p w14:paraId="2DF40202"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4FDE4C4"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B3DE51C" w14:textId="77777777" w:rsidR="009E557D" w:rsidRPr="009E557D" w:rsidRDefault="009E557D" w:rsidP="009E557D">
            <w:pPr>
              <w:pStyle w:val="Normalny1"/>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3CEA9C4B"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62C871C9"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EC218BE"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Tryb Power Doppler kierunkowy</w:t>
            </w:r>
          </w:p>
        </w:tc>
        <w:tc>
          <w:tcPr>
            <w:tcW w:w="1700" w:type="dxa"/>
            <w:tcBorders>
              <w:top w:val="single" w:sz="4" w:space="0" w:color="auto"/>
              <w:left w:val="single" w:sz="4" w:space="0" w:color="auto"/>
              <w:bottom w:val="single" w:sz="4" w:space="0" w:color="auto"/>
              <w:right w:val="single" w:sz="4" w:space="0" w:color="auto"/>
            </w:tcBorders>
            <w:vAlign w:val="center"/>
          </w:tcPr>
          <w:p w14:paraId="373BFA01"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2F2CF0F"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7FE2BFF" w14:textId="77777777" w:rsidR="009E557D" w:rsidRPr="009E557D" w:rsidRDefault="009E557D" w:rsidP="009E557D">
            <w:pPr>
              <w:pStyle w:val="Normalny1"/>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1AF6037E"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0F7ACE1A"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54181A6"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PW Doppler</w:t>
            </w:r>
          </w:p>
        </w:tc>
        <w:tc>
          <w:tcPr>
            <w:tcW w:w="1700" w:type="dxa"/>
            <w:tcBorders>
              <w:top w:val="single" w:sz="4" w:space="0" w:color="auto"/>
              <w:left w:val="single" w:sz="4" w:space="0" w:color="auto"/>
              <w:bottom w:val="single" w:sz="4" w:space="0" w:color="auto"/>
              <w:right w:val="single" w:sz="4" w:space="0" w:color="auto"/>
            </w:tcBorders>
            <w:vAlign w:val="center"/>
          </w:tcPr>
          <w:p w14:paraId="6D17C513"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3F048D6"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42718F9" w14:textId="77777777" w:rsidR="009E557D" w:rsidRPr="009E557D" w:rsidRDefault="009E557D" w:rsidP="009E557D">
            <w:pPr>
              <w:pStyle w:val="Normalny1"/>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09B7BE52"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6AF0B623"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F8853DA" w14:textId="77777777" w:rsidR="009E557D" w:rsidRPr="009E557D" w:rsidRDefault="009E557D" w:rsidP="009E557D">
            <w:pPr>
              <w:snapToGrid w:val="0"/>
              <w:spacing w:after="0"/>
              <w:ind w:right="57"/>
              <w:jc w:val="both"/>
              <w:rPr>
                <w:rFonts w:ascii="Century Gothic" w:hAnsi="Century Gothic" w:cs="Tahoma"/>
                <w:sz w:val="18"/>
                <w:szCs w:val="18"/>
              </w:rPr>
            </w:pPr>
            <w:r w:rsidRPr="009E557D">
              <w:rPr>
                <w:rFonts w:ascii="Century Gothic" w:hAnsi="Century Gothic" w:cs="Tahoma"/>
                <w:sz w:val="18"/>
                <w:szCs w:val="18"/>
              </w:rPr>
              <w:t>Podać maksymalną mierzoną prędkość przepływu przy zerowym kącie</w:t>
            </w:r>
            <w:r w:rsidRPr="009E557D">
              <w:rPr>
                <w:rFonts w:ascii="Century Gothic" w:hAnsi="Century Gothic"/>
                <w:sz w:val="18"/>
                <w:szCs w:val="18"/>
              </w:rPr>
              <w:t xml:space="preserve"> [cm/s]</w:t>
            </w:r>
          </w:p>
        </w:tc>
        <w:tc>
          <w:tcPr>
            <w:tcW w:w="1700" w:type="dxa"/>
            <w:tcBorders>
              <w:top w:val="single" w:sz="4" w:space="0" w:color="auto"/>
              <w:left w:val="single" w:sz="4" w:space="0" w:color="auto"/>
              <w:bottom w:val="single" w:sz="4" w:space="0" w:color="auto"/>
              <w:right w:val="single" w:sz="4" w:space="0" w:color="auto"/>
            </w:tcBorders>
            <w:vAlign w:val="center"/>
          </w:tcPr>
          <w:p w14:paraId="1C05A4D8"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p w14:paraId="1F91B35C" w14:textId="77777777" w:rsidR="009E557D" w:rsidRPr="009E557D" w:rsidRDefault="009E557D" w:rsidP="009E557D">
            <w:pPr>
              <w:snapToGrid w:val="0"/>
              <w:spacing w:after="0"/>
              <w:ind w:left="57" w:right="57"/>
              <w:jc w:val="center"/>
              <w:rPr>
                <w:rFonts w:ascii="Century Gothic" w:hAnsi="Century Gothic"/>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339A8F70" w14:textId="77777777" w:rsidR="009E557D" w:rsidRPr="009E557D" w:rsidRDefault="009E557D" w:rsidP="009E557D">
            <w:pPr>
              <w:snapToGrid w:val="0"/>
              <w:spacing w:after="0"/>
              <w:ind w:left="57" w:right="57"/>
              <w:rPr>
                <w:rFonts w:ascii="Century Gothic" w:hAnsi="Century Gothic" w:cs="Tahoma"/>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B7D8C4F" w14:textId="77777777" w:rsidR="009E557D" w:rsidRPr="009E557D" w:rsidRDefault="009E557D" w:rsidP="009E557D">
            <w:pPr>
              <w:pStyle w:val="Normalny1"/>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1000 i więcej – 2 pkt.</w:t>
            </w:r>
          </w:p>
          <w:p w14:paraId="2A7C9DA0" w14:textId="77777777" w:rsidR="009E557D" w:rsidRPr="009E557D" w:rsidRDefault="009E557D" w:rsidP="009E557D">
            <w:pPr>
              <w:pStyle w:val="Normalny1"/>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Mniejsze wartości – 1 pkt.</w:t>
            </w:r>
          </w:p>
        </w:tc>
      </w:tr>
      <w:tr w:rsidR="009E557D" w:rsidRPr="009E557D" w14:paraId="7E7C4D31"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690D164B"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61D3887" w14:textId="77777777" w:rsidR="009E557D" w:rsidRPr="009E557D" w:rsidRDefault="009E557D" w:rsidP="009E557D">
            <w:pPr>
              <w:snapToGrid w:val="0"/>
              <w:spacing w:after="0"/>
              <w:ind w:right="57"/>
              <w:jc w:val="both"/>
              <w:rPr>
                <w:rFonts w:ascii="Century Gothic" w:hAnsi="Century Gothic" w:cs="Tahoma"/>
                <w:sz w:val="18"/>
                <w:szCs w:val="18"/>
              </w:rPr>
            </w:pPr>
            <w:r w:rsidRPr="009E557D">
              <w:rPr>
                <w:rFonts w:ascii="Century Gothic" w:hAnsi="Century Gothic" w:cs="Tahoma"/>
                <w:sz w:val="18"/>
                <w:szCs w:val="18"/>
              </w:rPr>
              <w:t>Wielkość bramki Dopplerowskiej w zakresie od min. 1-20 mm</w:t>
            </w:r>
          </w:p>
        </w:tc>
        <w:tc>
          <w:tcPr>
            <w:tcW w:w="1700" w:type="dxa"/>
            <w:tcBorders>
              <w:top w:val="single" w:sz="4" w:space="0" w:color="auto"/>
              <w:left w:val="single" w:sz="4" w:space="0" w:color="auto"/>
              <w:bottom w:val="single" w:sz="4" w:space="0" w:color="auto"/>
              <w:right w:val="single" w:sz="4" w:space="0" w:color="auto"/>
            </w:tcBorders>
            <w:vAlign w:val="center"/>
          </w:tcPr>
          <w:p w14:paraId="1A0E617F" w14:textId="77777777" w:rsidR="009E557D" w:rsidRPr="009E557D" w:rsidRDefault="009E557D" w:rsidP="00A573E4">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4BEFF6F" w14:textId="77777777" w:rsidR="009E557D" w:rsidRPr="009E557D" w:rsidRDefault="009E557D" w:rsidP="009E557D">
            <w:pPr>
              <w:snapToGrid w:val="0"/>
              <w:spacing w:after="0"/>
              <w:ind w:left="57" w:right="57"/>
              <w:rPr>
                <w:rFonts w:ascii="Century Gothic" w:hAnsi="Century Gothic" w:cs="Tahoma"/>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E5A04F1" w14:textId="77777777" w:rsidR="009E557D" w:rsidRPr="009E557D" w:rsidRDefault="009E557D" w:rsidP="009E557D">
            <w:pPr>
              <w:pStyle w:val="Normalny1"/>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3380D172"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01AA411F"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B910086"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Obrazowanie tkanek z wykorzystaniem wyższych harmonicznych</w:t>
            </w:r>
          </w:p>
        </w:tc>
        <w:tc>
          <w:tcPr>
            <w:tcW w:w="1700" w:type="dxa"/>
            <w:tcBorders>
              <w:top w:val="single" w:sz="4" w:space="0" w:color="auto"/>
              <w:left w:val="single" w:sz="4" w:space="0" w:color="auto"/>
              <w:bottom w:val="single" w:sz="4" w:space="0" w:color="auto"/>
              <w:right w:val="single" w:sz="4" w:space="0" w:color="auto"/>
            </w:tcBorders>
            <w:vAlign w:val="center"/>
          </w:tcPr>
          <w:p w14:paraId="04CE12B7"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0B0A30F"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36C7993" w14:textId="77777777" w:rsidR="009E557D" w:rsidRPr="009E557D" w:rsidRDefault="009E557D" w:rsidP="009E557D">
            <w:pPr>
              <w:pStyle w:val="Normalny1"/>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55CC9A9E"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6FEFE278"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0D0108D"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Obrazowanie harmoniczne na wszystkich oferowanych głowicach z wykorzystaniem przesunięcia lub inwersji faz</w:t>
            </w:r>
          </w:p>
        </w:tc>
        <w:tc>
          <w:tcPr>
            <w:tcW w:w="1700" w:type="dxa"/>
            <w:tcBorders>
              <w:top w:val="single" w:sz="4" w:space="0" w:color="auto"/>
              <w:left w:val="single" w:sz="4" w:space="0" w:color="auto"/>
              <w:bottom w:val="single" w:sz="4" w:space="0" w:color="auto"/>
              <w:right w:val="single" w:sz="4" w:space="0" w:color="auto"/>
            </w:tcBorders>
            <w:vAlign w:val="center"/>
          </w:tcPr>
          <w:p w14:paraId="2917CDE9"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1433193"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9D18448" w14:textId="77777777" w:rsidR="009E557D" w:rsidRPr="009E557D" w:rsidRDefault="009E557D" w:rsidP="009E557D">
            <w:pPr>
              <w:pStyle w:val="Normalny1"/>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479E558E"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25547EC9"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590A143"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Przestrzenne składanie obrazów (obrazowanie wielokierunkowe pod kilkoma kątami w czasie rzeczywistym)</w:t>
            </w:r>
          </w:p>
        </w:tc>
        <w:tc>
          <w:tcPr>
            <w:tcW w:w="1700" w:type="dxa"/>
            <w:tcBorders>
              <w:top w:val="single" w:sz="4" w:space="0" w:color="auto"/>
              <w:left w:val="single" w:sz="4" w:space="0" w:color="auto"/>
              <w:bottom w:val="single" w:sz="4" w:space="0" w:color="auto"/>
              <w:right w:val="single" w:sz="4" w:space="0" w:color="auto"/>
            </w:tcBorders>
            <w:vAlign w:val="center"/>
          </w:tcPr>
          <w:p w14:paraId="088762AE"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CE170CC"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FB115CD" w14:textId="77777777" w:rsidR="009E557D" w:rsidRPr="009E557D" w:rsidRDefault="009E557D" w:rsidP="009E557D">
            <w:pPr>
              <w:pStyle w:val="Normalny1"/>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549211A5"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2044FAA2"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14FEEB9" w14:textId="77777777" w:rsidR="009E557D" w:rsidRPr="009E557D" w:rsidRDefault="009E557D" w:rsidP="009E557D">
            <w:pPr>
              <w:snapToGrid w:val="0"/>
              <w:spacing w:after="0"/>
              <w:ind w:right="57"/>
              <w:jc w:val="both"/>
              <w:rPr>
                <w:rFonts w:ascii="Century Gothic" w:hAnsi="Century Gothic"/>
                <w:b/>
                <w:sz w:val="18"/>
                <w:szCs w:val="18"/>
              </w:rPr>
            </w:pPr>
            <w:r w:rsidRPr="009E557D">
              <w:rPr>
                <w:rFonts w:ascii="Century Gothic" w:hAnsi="Century Gothic"/>
                <w:b/>
                <w:sz w:val="18"/>
                <w:szCs w:val="18"/>
              </w:rPr>
              <w:t>Inne wymagania dla aparatu</w:t>
            </w:r>
          </w:p>
        </w:tc>
        <w:tc>
          <w:tcPr>
            <w:tcW w:w="1700" w:type="dxa"/>
            <w:tcBorders>
              <w:top w:val="single" w:sz="4" w:space="0" w:color="auto"/>
              <w:left w:val="single" w:sz="4" w:space="0" w:color="auto"/>
              <w:bottom w:val="single" w:sz="4" w:space="0" w:color="auto"/>
              <w:right w:val="single" w:sz="4" w:space="0" w:color="auto"/>
            </w:tcBorders>
            <w:vAlign w:val="center"/>
          </w:tcPr>
          <w:p w14:paraId="4285E8D4" w14:textId="77777777" w:rsidR="009E557D" w:rsidRPr="009E557D" w:rsidRDefault="009E557D" w:rsidP="009E557D">
            <w:pPr>
              <w:snapToGrid w:val="0"/>
              <w:spacing w:after="0"/>
              <w:ind w:left="57" w:right="57"/>
              <w:jc w:val="center"/>
              <w:rPr>
                <w:rFonts w:ascii="Century Gothic" w:hAnsi="Century Gothic"/>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2641DAA5"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76DA64F" w14:textId="77777777" w:rsidR="009E557D" w:rsidRPr="009E557D" w:rsidRDefault="009E557D" w:rsidP="009E557D">
            <w:pPr>
              <w:pStyle w:val="Normalny1"/>
              <w:snapToGrid w:val="0"/>
              <w:spacing w:line="276" w:lineRule="auto"/>
              <w:ind w:left="57" w:right="57"/>
              <w:jc w:val="center"/>
              <w:rPr>
                <w:rFonts w:ascii="Century Gothic" w:hAnsi="Century Gothic"/>
                <w:color w:val="auto"/>
                <w:sz w:val="18"/>
                <w:szCs w:val="18"/>
              </w:rPr>
            </w:pPr>
          </w:p>
        </w:tc>
      </w:tr>
      <w:tr w:rsidR="009E557D" w:rsidRPr="009E557D" w14:paraId="1AB3678B"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02BBC4D5"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87AC357"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Twardy dysk HDD</w:t>
            </w:r>
          </w:p>
        </w:tc>
        <w:tc>
          <w:tcPr>
            <w:tcW w:w="1700" w:type="dxa"/>
            <w:tcBorders>
              <w:top w:val="single" w:sz="4" w:space="0" w:color="auto"/>
              <w:left w:val="single" w:sz="4" w:space="0" w:color="auto"/>
              <w:bottom w:val="single" w:sz="4" w:space="0" w:color="auto"/>
              <w:right w:val="single" w:sz="4" w:space="0" w:color="auto"/>
            </w:tcBorders>
            <w:vAlign w:val="center"/>
          </w:tcPr>
          <w:p w14:paraId="18A4E802"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 pojemność</w:t>
            </w:r>
          </w:p>
        </w:tc>
        <w:tc>
          <w:tcPr>
            <w:tcW w:w="4395" w:type="dxa"/>
            <w:tcBorders>
              <w:top w:val="single" w:sz="4" w:space="0" w:color="auto"/>
              <w:left w:val="single" w:sz="4" w:space="0" w:color="auto"/>
              <w:bottom w:val="single" w:sz="4" w:space="0" w:color="auto"/>
              <w:right w:val="single" w:sz="4" w:space="0" w:color="auto"/>
            </w:tcBorders>
            <w:vAlign w:val="center"/>
          </w:tcPr>
          <w:p w14:paraId="09654176"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C8D1035" w14:textId="77777777" w:rsidR="009E557D" w:rsidRPr="009E557D" w:rsidRDefault="009E557D" w:rsidP="009E557D">
            <w:pPr>
              <w:pStyle w:val="Normalny1"/>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24609387"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6F98125D"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80575F1"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Gniazda min : 1xUSB</w:t>
            </w:r>
          </w:p>
        </w:tc>
        <w:tc>
          <w:tcPr>
            <w:tcW w:w="1700" w:type="dxa"/>
            <w:tcBorders>
              <w:top w:val="single" w:sz="4" w:space="0" w:color="auto"/>
              <w:left w:val="single" w:sz="4" w:space="0" w:color="auto"/>
              <w:bottom w:val="single" w:sz="4" w:space="0" w:color="auto"/>
              <w:right w:val="single" w:sz="4" w:space="0" w:color="auto"/>
            </w:tcBorders>
            <w:vAlign w:val="center"/>
          </w:tcPr>
          <w:p w14:paraId="448A77A4"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F1CA74C"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94AC47B"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31EC80D3"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28086AA6"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5F03C84" w14:textId="77777777" w:rsidR="009E557D" w:rsidRPr="009E557D" w:rsidRDefault="009E557D" w:rsidP="009E557D">
            <w:pPr>
              <w:spacing w:after="0"/>
              <w:rPr>
                <w:rFonts w:ascii="Century Gothic" w:eastAsia="Times New Roman" w:hAnsi="Century Gothic"/>
                <w:sz w:val="18"/>
                <w:szCs w:val="18"/>
                <w:lang w:eastAsia="ar-SA"/>
              </w:rPr>
            </w:pPr>
            <w:r w:rsidRPr="009E557D">
              <w:rPr>
                <w:rFonts w:ascii="Century Gothic" w:eastAsia="Times New Roman" w:hAnsi="Century Gothic"/>
                <w:sz w:val="18"/>
                <w:szCs w:val="18"/>
                <w:lang w:eastAsia="ar-SA"/>
              </w:rPr>
              <w:t>Wyjście HDMI lub DVI</w:t>
            </w:r>
          </w:p>
        </w:tc>
        <w:tc>
          <w:tcPr>
            <w:tcW w:w="1700" w:type="dxa"/>
            <w:tcBorders>
              <w:top w:val="single" w:sz="4" w:space="0" w:color="auto"/>
              <w:left w:val="single" w:sz="4" w:space="0" w:color="auto"/>
              <w:bottom w:val="single" w:sz="4" w:space="0" w:color="auto"/>
              <w:right w:val="single" w:sz="4" w:space="0" w:color="auto"/>
            </w:tcBorders>
            <w:vAlign w:val="center"/>
          </w:tcPr>
          <w:p w14:paraId="4C4E8877"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BD62860"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1D7E156"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1D509233"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5916FDA9"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20E2285"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Karta sieciowa bezprzewodowa</w:t>
            </w:r>
          </w:p>
        </w:tc>
        <w:tc>
          <w:tcPr>
            <w:tcW w:w="1700" w:type="dxa"/>
            <w:tcBorders>
              <w:top w:val="single" w:sz="4" w:space="0" w:color="auto"/>
              <w:left w:val="single" w:sz="4" w:space="0" w:color="auto"/>
              <w:bottom w:val="single" w:sz="4" w:space="0" w:color="auto"/>
              <w:right w:val="single" w:sz="4" w:space="0" w:color="auto"/>
            </w:tcBorders>
            <w:vAlign w:val="center"/>
          </w:tcPr>
          <w:p w14:paraId="534F3842"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12E240E"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229EC08" w14:textId="77777777" w:rsidR="009E557D" w:rsidRPr="009E557D" w:rsidRDefault="009E557D" w:rsidP="009E557D">
            <w:pPr>
              <w:pStyle w:val="Normalny1"/>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04121256"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37057736"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7BB2470"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Przyłącze VESA do mocowania na wysięgniku itp.</w:t>
            </w:r>
          </w:p>
        </w:tc>
        <w:tc>
          <w:tcPr>
            <w:tcW w:w="1700" w:type="dxa"/>
            <w:tcBorders>
              <w:top w:val="single" w:sz="4" w:space="0" w:color="auto"/>
              <w:left w:val="single" w:sz="4" w:space="0" w:color="auto"/>
              <w:bottom w:val="single" w:sz="4" w:space="0" w:color="auto"/>
              <w:right w:val="single" w:sz="4" w:space="0" w:color="auto"/>
            </w:tcBorders>
            <w:vAlign w:val="center"/>
          </w:tcPr>
          <w:p w14:paraId="1171C404"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5479936F"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719FC30" w14:textId="77777777" w:rsidR="009E557D" w:rsidRPr="009E557D" w:rsidRDefault="00240DAA" w:rsidP="009E557D">
            <w:pPr>
              <w:pStyle w:val="Bezformatowania"/>
              <w:snapToGrid w:val="0"/>
              <w:spacing w:line="276" w:lineRule="auto"/>
              <w:ind w:left="57" w:right="57"/>
              <w:jc w:val="center"/>
              <w:rPr>
                <w:rFonts w:ascii="Century Gothic" w:hAnsi="Century Gothic"/>
                <w:color w:val="auto"/>
                <w:sz w:val="18"/>
                <w:szCs w:val="18"/>
              </w:rPr>
            </w:pPr>
            <w:proofErr w:type="spellStart"/>
            <w:r>
              <w:rPr>
                <w:rFonts w:ascii="Century Gothic" w:hAnsi="Century Gothic"/>
                <w:color w:val="auto"/>
                <w:sz w:val="18"/>
                <w:szCs w:val="18"/>
              </w:rPr>
              <w:t>Tak</w:t>
            </w:r>
            <w:proofErr w:type="spellEnd"/>
            <w:r>
              <w:rPr>
                <w:rFonts w:ascii="Century Gothic" w:hAnsi="Century Gothic"/>
                <w:color w:val="auto"/>
                <w:sz w:val="18"/>
                <w:szCs w:val="18"/>
              </w:rPr>
              <w:t xml:space="preserve"> – 2 pkt.</w:t>
            </w:r>
          </w:p>
          <w:p w14:paraId="1AECA8BD"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proofErr w:type="spellStart"/>
            <w:r w:rsidRPr="009E557D">
              <w:rPr>
                <w:rFonts w:ascii="Century Gothic" w:hAnsi="Century Gothic"/>
                <w:color w:val="auto"/>
                <w:sz w:val="18"/>
                <w:szCs w:val="18"/>
              </w:rPr>
              <w:t>Nie</w:t>
            </w:r>
            <w:proofErr w:type="spellEnd"/>
            <w:r w:rsidRPr="009E557D">
              <w:rPr>
                <w:rFonts w:ascii="Century Gothic" w:hAnsi="Century Gothic"/>
                <w:color w:val="auto"/>
                <w:sz w:val="18"/>
                <w:szCs w:val="18"/>
              </w:rPr>
              <w:t xml:space="preserve"> – 0 pkt.</w:t>
            </w:r>
          </w:p>
        </w:tc>
      </w:tr>
      <w:tr w:rsidR="009E557D" w:rsidRPr="009E557D" w14:paraId="65CBE250"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44561F25"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6F5A73B"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Zapisywanie , przechowywanie i eksport obrazów i video w pełnej rozdzielczości bez kompresji</w:t>
            </w:r>
          </w:p>
        </w:tc>
        <w:tc>
          <w:tcPr>
            <w:tcW w:w="1700" w:type="dxa"/>
            <w:tcBorders>
              <w:top w:val="single" w:sz="4" w:space="0" w:color="auto"/>
              <w:left w:val="single" w:sz="4" w:space="0" w:color="auto"/>
              <w:bottom w:val="single" w:sz="4" w:space="0" w:color="auto"/>
              <w:right w:val="single" w:sz="4" w:space="0" w:color="auto"/>
            </w:tcBorders>
            <w:vAlign w:val="center"/>
          </w:tcPr>
          <w:p w14:paraId="091D65A4"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7D10AF0"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99D622B"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6FE70B50"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59B5F6F8"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4D0751E" w14:textId="77777777" w:rsidR="009E557D" w:rsidRPr="009E557D" w:rsidRDefault="009E557D" w:rsidP="009E557D">
            <w:pPr>
              <w:snapToGrid w:val="0"/>
              <w:spacing w:after="0"/>
              <w:ind w:right="57"/>
              <w:jc w:val="both"/>
              <w:rPr>
                <w:rFonts w:ascii="Century Gothic" w:hAnsi="Century Gothic" w:cs="Tahoma"/>
                <w:sz w:val="18"/>
                <w:szCs w:val="18"/>
              </w:rPr>
            </w:pPr>
            <w:r w:rsidRPr="009E557D">
              <w:rPr>
                <w:rFonts w:ascii="Century Gothic" w:hAnsi="Century Gothic" w:cs="Tahoma"/>
                <w:sz w:val="18"/>
                <w:szCs w:val="18"/>
              </w:rPr>
              <w:t>Maksymalna liczba klatek (obrazów) pamięci dynamicznej prezentacji B oraz kolor Doppler</w:t>
            </w:r>
            <w:r w:rsidRPr="009E557D">
              <w:rPr>
                <w:rFonts w:ascii="Century Gothic" w:hAnsi="Century Gothic"/>
                <w:sz w:val="18"/>
                <w:szCs w:val="18"/>
              </w:rPr>
              <w:t xml:space="preserve"> - Min. 1000</w:t>
            </w:r>
          </w:p>
        </w:tc>
        <w:tc>
          <w:tcPr>
            <w:tcW w:w="1700" w:type="dxa"/>
            <w:tcBorders>
              <w:top w:val="single" w:sz="4" w:space="0" w:color="auto"/>
              <w:left w:val="single" w:sz="4" w:space="0" w:color="auto"/>
              <w:bottom w:val="single" w:sz="4" w:space="0" w:color="auto"/>
              <w:right w:val="single" w:sz="4" w:space="0" w:color="auto"/>
            </w:tcBorders>
            <w:vAlign w:val="center"/>
          </w:tcPr>
          <w:p w14:paraId="3C29BE64" w14:textId="77777777" w:rsidR="009E557D" w:rsidRPr="009E557D" w:rsidRDefault="00240DAA" w:rsidP="00240DAA">
            <w:pPr>
              <w:snapToGrid w:val="0"/>
              <w:spacing w:after="0"/>
              <w:ind w:left="57" w:right="57"/>
              <w:jc w:val="center"/>
              <w:rPr>
                <w:rFonts w:ascii="Century Gothic" w:hAnsi="Century Gothic"/>
                <w:sz w:val="18"/>
                <w:szCs w:val="18"/>
              </w:rPr>
            </w:pPr>
            <w:r>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879C88A"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30F112D" w14:textId="77777777" w:rsidR="009E557D" w:rsidRPr="009E557D" w:rsidRDefault="00240DAA" w:rsidP="009E557D">
            <w:pPr>
              <w:pStyle w:val="Normalny1"/>
              <w:snapToGrid w:val="0"/>
              <w:spacing w:line="276" w:lineRule="auto"/>
              <w:ind w:left="57" w:right="57"/>
              <w:jc w:val="center"/>
              <w:rPr>
                <w:rFonts w:ascii="Century Gothic" w:hAnsi="Century Gothic"/>
                <w:color w:val="auto"/>
                <w:sz w:val="18"/>
                <w:szCs w:val="18"/>
              </w:rPr>
            </w:pPr>
            <w:r>
              <w:rPr>
                <w:rFonts w:ascii="Century Gothic" w:hAnsi="Century Gothic"/>
                <w:color w:val="auto"/>
                <w:sz w:val="18"/>
                <w:szCs w:val="18"/>
              </w:rPr>
              <w:t>Wartość najwyższa – 10 pkt.</w:t>
            </w:r>
          </w:p>
          <w:p w14:paraId="5412CA48" w14:textId="77777777" w:rsidR="009E557D" w:rsidRPr="009E557D" w:rsidRDefault="009E557D" w:rsidP="00240DAA">
            <w:pPr>
              <w:pStyle w:val="Normalny1"/>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xml:space="preserve">Pozostałe proporcjonalnie </w:t>
            </w:r>
            <w:r w:rsidRPr="009E557D">
              <w:rPr>
                <w:rFonts w:ascii="Century Gothic" w:hAnsi="Century Gothic"/>
                <w:color w:val="auto"/>
                <w:sz w:val="18"/>
                <w:szCs w:val="18"/>
              </w:rPr>
              <w:lastRenderedPageBreak/>
              <w:t>mniej (w st</w:t>
            </w:r>
            <w:r w:rsidR="00240DAA">
              <w:rPr>
                <w:rFonts w:ascii="Century Gothic" w:hAnsi="Century Gothic"/>
                <w:color w:val="auto"/>
                <w:sz w:val="18"/>
                <w:szCs w:val="18"/>
              </w:rPr>
              <w:t>osunku do największej wartości)</w:t>
            </w:r>
          </w:p>
        </w:tc>
      </w:tr>
      <w:tr w:rsidR="009E557D" w:rsidRPr="009E557D" w14:paraId="491EF07C"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0DA9F021"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B6DE366"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Wydruki na zwykłych drukarkach przez złącze USB</w:t>
            </w:r>
          </w:p>
        </w:tc>
        <w:tc>
          <w:tcPr>
            <w:tcW w:w="1700" w:type="dxa"/>
            <w:tcBorders>
              <w:top w:val="single" w:sz="4" w:space="0" w:color="auto"/>
              <w:left w:val="single" w:sz="4" w:space="0" w:color="auto"/>
              <w:bottom w:val="single" w:sz="4" w:space="0" w:color="auto"/>
              <w:right w:val="single" w:sz="4" w:space="0" w:color="auto"/>
            </w:tcBorders>
            <w:vAlign w:val="center"/>
          </w:tcPr>
          <w:p w14:paraId="51B9AFD9"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B9BF1F8"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89EA4A5"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35D34C92"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42FC94C5"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EE42D98"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 xml:space="preserve">Możliwość podłączenia </w:t>
            </w:r>
            <w:proofErr w:type="spellStart"/>
            <w:r w:rsidRPr="009E557D">
              <w:rPr>
                <w:rFonts w:ascii="Century Gothic" w:hAnsi="Century Gothic"/>
                <w:sz w:val="18"/>
                <w:szCs w:val="18"/>
              </w:rPr>
              <w:t>videoprintera</w:t>
            </w:r>
            <w:proofErr w:type="spellEnd"/>
          </w:p>
        </w:tc>
        <w:tc>
          <w:tcPr>
            <w:tcW w:w="1700" w:type="dxa"/>
            <w:tcBorders>
              <w:top w:val="single" w:sz="4" w:space="0" w:color="auto"/>
              <w:left w:val="single" w:sz="4" w:space="0" w:color="auto"/>
              <w:bottom w:val="single" w:sz="4" w:space="0" w:color="auto"/>
              <w:right w:val="single" w:sz="4" w:space="0" w:color="auto"/>
            </w:tcBorders>
            <w:vAlign w:val="center"/>
          </w:tcPr>
          <w:p w14:paraId="42B60CDD"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D1862CF"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B9387F4"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5E9AF57B"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062D47F9"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22EC126"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 xml:space="preserve">Format obrazów: </w:t>
            </w:r>
          </w:p>
          <w:p w14:paraId="26B4904B" w14:textId="77777777" w:rsidR="009E557D" w:rsidRPr="009E557D" w:rsidRDefault="009E557D" w:rsidP="009E557D">
            <w:pPr>
              <w:snapToGrid w:val="0"/>
              <w:spacing w:after="0"/>
              <w:ind w:right="57"/>
              <w:jc w:val="both"/>
              <w:rPr>
                <w:rFonts w:ascii="Century Gothic" w:hAnsi="Century Gothic"/>
                <w:sz w:val="18"/>
                <w:szCs w:val="18"/>
                <w:lang w:val="en-US"/>
              </w:rPr>
            </w:pPr>
            <w:r w:rsidRPr="009E557D">
              <w:rPr>
                <w:rFonts w:ascii="Century Gothic" w:hAnsi="Century Gothic"/>
                <w:sz w:val="18"/>
                <w:szCs w:val="18"/>
                <w:lang w:val="en-US"/>
              </w:rPr>
              <w:t xml:space="preserve">Min. JPEG, BMP, AVI, DICOM </w:t>
            </w:r>
          </w:p>
        </w:tc>
        <w:tc>
          <w:tcPr>
            <w:tcW w:w="1700" w:type="dxa"/>
            <w:tcBorders>
              <w:top w:val="single" w:sz="4" w:space="0" w:color="auto"/>
              <w:left w:val="single" w:sz="4" w:space="0" w:color="auto"/>
              <w:bottom w:val="single" w:sz="4" w:space="0" w:color="auto"/>
              <w:right w:val="single" w:sz="4" w:space="0" w:color="auto"/>
            </w:tcBorders>
            <w:vAlign w:val="center"/>
          </w:tcPr>
          <w:p w14:paraId="78105DA4"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6E558F6"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7929CEC"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09991685"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79C85129"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4DE9E2A" w14:textId="77777777" w:rsidR="009E557D" w:rsidRPr="009E557D" w:rsidRDefault="009E557D" w:rsidP="009E557D">
            <w:pPr>
              <w:spacing w:after="0"/>
              <w:ind w:right="57"/>
              <w:rPr>
                <w:rFonts w:ascii="Century Gothic" w:hAnsi="Century Gothic" w:cs="Arial"/>
                <w:sz w:val="18"/>
                <w:szCs w:val="18"/>
                <w:lang w:eastAsia="pl-PL"/>
              </w:rPr>
            </w:pPr>
            <w:r w:rsidRPr="009E557D">
              <w:rPr>
                <w:rFonts w:ascii="Century Gothic" w:hAnsi="Century Gothic" w:cs="Arial"/>
                <w:sz w:val="18"/>
                <w:szCs w:val="18"/>
                <w:lang w:eastAsia="pl-PL"/>
              </w:rPr>
              <w:t xml:space="preserve">Praca w sieci w standardzie DICOM, min: </w:t>
            </w:r>
            <w:proofErr w:type="spellStart"/>
            <w:r w:rsidRPr="009E557D">
              <w:rPr>
                <w:rFonts w:ascii="Century Gothic" w:hAnsi="Century Gothic" w:cs="Arial"/>
                <w:sz w:val="18"/>
                <w:szCs w:val="18"/>
                <w:lang w:eastAsia="pl-PL"/>
              </w:rPr>
              <w:t>Print</w:t>
            </w:r>
            <w:proofErr w:type="spellEnd"/>
            <w:r w:rsidRPr="009E557D">
              <w:rPr>
                <w:rFonts w:ascii="Century Gothic" w:hAnsi="Century Gothic" w:cs="Arial"/>
                <w:sz w:val="18"/>
                <w:szCs w:val="18"/>
                <w:lang w:eastAsia="pl-PL"/>
              </w:rPr>
              <w:t xml:space="preserve">, Storage, Storage </w:t>
            </w:r>
            <w:proofErr w:type="spellStart"/>
            <w:r w:rsidRPr="009E557D">
              <w:rPr>
                <w:rFonts w:ascii="Century Gothic" w:hAnsi="Century Gothic" w:cs="Arial"/>
                <w:sz w:val="18"/>
                <w:szCs w:val="18"/>
                <w:lang w:eastAsia="pl-PL"/>
              </w:rPr>
              <w:t>Commitment</w:t>
            </w:r>
            <w:proofErr w:type="spellEnd"/>
            <w:r w:rsidRPr="009E557D">
              <w:rPr>
                <w:rFonts w:ascii="Century Gothic" w:hAnsi="Century Gothic" w:cs="Arial"/>
                <w:sz w:val="18"/>
                <w:szCs w:val="18"/>
                <w:lang w:eastAsia="pl-PL"/>
              </w:rPr>
              <w:t xml:space="preserve">, </w:t>
            </w:r>
            <w:proofErr w:type="spellStart"/>
            <w:r w:rsidRPr="009E557D">
              <w:rPr>
                <w:rFonts w:ascii="Century Gothic" w:hAnsi="Century Gothic" w:cs="Arial"/>
                <w:sz w:val="18"/>
                <w:szCs w:val="18"/>
                <w:lang w:eastAsia="pl-PL"/>
              </w:rPr>
              <w:t>Worklist</w:t>
            </w:r>
            <w:proofErr w:type="spellEnd"/>
            <w:r w:rsidRPr="009E557D">
              <w:rPr>
                <w:rFonts w:ascii="Century Gothic" w:hAnsi="Century Gothic" w:cs="Arial"/>
                <w:sz w:val="18"/>
                <w:szCs w:val="18"/>
                <w:lang w:eastAsia="pl-PL"/>
              </w:rPr>
              <w:t>, Query/</w:t>
            </w:r>
            <w:proofErr w:type="spellStart"/>
            <w:r w:rsidRPr="009E557D">
              <w:rPr>
                <w:rFonts w:ascii="Century Gothic" w:hAnsi="Century Gothic" w:cs="Arial"/>
                <w:sz w:val="18"/>
                <w:szCs w:val="18"/>
                <w:lang w:eastAsia="pl-PL"/>
              </w:rPr>
              <w:t>Retrieve</w:t>
            </w:r>
            <w:proofErr w:type="spellEnd"/>
            <w:r w:rsidRPr="009E557D">
              <w:rPr>
                <w:rFonts w:ascii="Century Gothic" w:hAnsi="Century Gothic" w:cs="Arial"/>
                <w:sz w:val="18"/>
                <w:szCs w:val="18"/>
                <w:lang w:eastAsia="pl-PL"/>
              </w:rPr>
              <w:t>, MPPS</w:t>
            </w:r>
          </w:p>
        </w:tc>
        <w:tc>
          <w:tcPr>
            <w:tcW w:w="1700" w:type="dxa"/>
            <w:tcBorders>
              <w:top w:val="single" w:sz="4" w:space="0" w:color="auto"/>
              <w:left w:val="single" w:sz="4" w:space="0" w:color="auto"/>
              <w:bottom w:val="single" w:sz="4" w:space="0" w:color="auto"/>
              <w:right w:val="single" w:sz="4" w:space="0" w:color="auto"/>
            </w:tcBorders>
            <w:vAlign w:val="center"/>
          </w:tcPr>
          <w:p w14:paraId="3B6665EF"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2614FE6"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A430EBC"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75BDF7B1"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5101A616"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74D758E"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Format filmów: MPEG4  lub WMV9</w:t>
            </w:r>
          </w:p>
        </w:tc>
        <w:tc>
          <w:tcPr>
            <w:tcW w:w="1700" w:type="dxa"/>
            <w:tcBorders>
              <w:top w:val="single" w:sz="4" w:space="0" w:color="auto"/>
              <w:left w:val="single" w:sz="4" w:space="0" w:color="auto"/>
              <w:bottom w:val="single" w:sz="4" w:space="0" w:color="auto"/>
              <w:right w:val="single" w:sz="4" w:space="0" w:color="auto"/>
            </w:tcBorders>
            <w:vAlign w:val="center"/>
          </w:tcPr>
          <w:p w14:paraId="01A3A115"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D674398"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D991B6C"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2C02D494"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13D42C14"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DABA899"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Funkcja pomocy i nauki zawierająca: obrazy anatomiczne wyświetlające główne struktury, obraz pokazujący położenie głowicy na pacjencie</w:t>
            </w:r>
          </w:p>
        </w:tc>
        <w:tc>
          <w:tcPr>
            <w:tcW w:w="1700" w:type="dxa"/>
            <w:tcBorders>
              <w:top w:val="single" w:sz="4" w:space="0" w:color="auto"/>
              <w:left w:val="single" w:sz="4" w:space="0" w:color="auto"/>
              <w:bottom w:val="single" w:sz="4" w:space="0" w:color="auto"/>
              <w:right w:val="single" w:sz="4" w:space="0" w:color="auto"/>
            </w:tcBorders>
            <w:vAlign w:val="center"/>
          </w:tcPr>
          <w:p w14:paraId="4D6FCB4D"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4D71B05"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B3464AF" w14:textId="77777777" w:rsidR="009E557D" w:rsidRPr="009E557D" w:rsidRDefault="00240DAA" w:rsidP="009E557D">
            <w:pPr>
              <w:pStyle w:val="Bezformatowania"/>
              <w:snapToGrid w:val="0"/>
              <w:spacing w:line="276" w:lineRule="auto"/>
              <w:ind w:left="57" w:right="57"/>
              <w:jc w:val="center"/>
              <w:rPr>
                <w:rFonts w:ascii="Century Gothic" w:hAnsi="Century Gothic"/>
                <w:color w:val="auto"/>
                <w:sz w:val="18"/>
                <w:szCs w:val="18"/>
              </w:rPr>
            </w:pPr>
            <w:proofErr w:type="spellStart"/>
            <w:r>
              <w:rPr>
                <w:rFonts w:ascii="Century Gothic" w:hAnsi="Century Gothic"/>
                <w:color w:val="auto"/>
                <w:sz w:val="18"/>
                <w:szCs w:val="18"/>
              </w:rPr>
              <w:t>Tak</w:t>
            </w:r>
            <w:proofErr w:type="spellEnd"/>
            <w:r>
              <w:rPr>
                <w:rFonts w:ascii="Century Gothic" w:hAnsi="Century Gothic"/>
                <w:color w:val="auto"/>
                <w:sz w:val="18"/>
                <w:szCs w:val="18"/>
              </w:rPr>
              <w:t xml:space="preserve"> – 2 pkt.</w:t>
            </w:r>
          </w:p>
          <w:p w14:paraId="04076D90"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proofErr w:type="spellStart"/>
            <w:r w:rsidRPr="009E557D">
              <w:rPr>
                <w:rFonts w:ascii="Century Gothic" w:hAnsi="Century Gothic"/>
                <w:color w:val="auto"/>
                <w:sz w:val="18"/>
                <w:szCs w:val="18"/>
              </w:rPr>
              <w:t>Nie</w:t>
            </w:r>
            <w:proofErr w:type="spellEnd"/>
            <w:r w:rsidRPr="009E557D">
              <w:rPr>
                <w:rFonts w:ascii="Century Gothic" w:hAnsi="Century Gothic"/>
                <w:color w:val="auto"/>
                <w:sz w:val="18"/>
                <w:szCs w:val="18"/>
              </w:rPr>
              <w:t xml:space="preserve"> – 0 pkt.</w:t>
            </w:r>
          </w:p>
        </w:tc>
      </w:tr>
      <w:tr w:rsidR="009E557D" w:rsidRPr="009E557D" w14:paraId="1FC12CB0"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03A1EC24"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5ECC14B"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Regulacja wzmocnienia całościowa i strefowa -  podać liczbę stref, min. 6</w:t>
            </w:r>
          </w:p>
        </w:tc>
        <w:tc>
          <w:tcPr>
            <w:tcW w:w="1700" w:type="dxa"/>
            <w:tcBorders>
              <w:top w:val="single" w:sz="4" w:space="0" w:color="auto"/>
              <w:left w:val="single" w:sz="4" w:space="0" w:color="auto"/>
              <w:bottom w:val="single" w:sz="4" w:space="0" w:color="auto"/>
              <w:right w:val="single" w:sz="4" w:space="0" w:color="auto"/>
            </w:tcBorders>
            <w:vAlign w:val="center"/>
          </w:tcPr>
          <w:p w14:paraId="16C05E7F"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CF5F88A"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34CAE22"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7CA9CE4B"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50DC29B6"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93919CA" w14:textId="77777777" w:rsidR="009E557D" w:rsidRPr="009E557D" w:rsidRDefault="009E557D" w:rsidP="009E557D">
            <w:pPr>
              <w:snapToGrid w:val="0"/>
              <w:spacing w:after="0"/>
              <w:ind w:right="57"/>
              <w:jc w:val="both"/>
              <w:rPr>
                <w:rFonts w:ascii="Century Gothic" w:hAnsi="Century Gothic" w:cs="Tahoma"/>
                <w:sz w:val="18"/>
                <w:szCs w:val="18"/>
              </w:rPr>
            </w:pPr>
            <w:r w:rsidRPr="009E557D">
              <w:rPr>
                <w:rFonts w:ascii="Century Gothic" w:hAnsi="Century Gothic"/>
                <w:sz w:val="18"/>
                <w:szCs w:val="18"/>
              </w:rPr>
              <w:t xml:space="preserve">Pomiary w trybie obrazowania na żywo i w </w:t>
            </w:r>
            <w:proofErr w:type="spellStart"/>
            <w:r w:rsidRPr="009E557D">
              <w:rPr>
                <w:rFonts w:ascii="Century Gothic" w:hAnsi="Century Gothic"/>
                <w:sz w:val="18"/>
                <w:szCs w:val="18"/>
              </w:rPr>
              <w:t>postprocessingu</w:t>
            </w:r>
            <w:proofErr w:type="spellEnd"/>
            <w:r w:rsidRPr="009E557D">
              <w:rPr>
                <w:rFonts w:ascii="Century Gothic" w:hAnsi="Century Gothic"/>
                <w:sz w:val="18"/>
                <w:szCs w:val="18"/>
              </w:rPr>
              <w:t xml:space="preserve">: długości, kąty, powierzchnia, objętości,  </w:t>
            </w:r>
            <w:r w:rsidRPr="009E557D">
              <w:rPr>
                <w:rFonts w:ascii="Century Gothic" w:hAnsi="Century Gothic" w:cs="Tahoma"/>
                <w:sz w:val="18"/>
                <w:szCs w:val="18"/>
              </w:rPr>
              <w:t xml:space="preserve">Pakiet obliczeń automatycznych dla trybu Dopplera (automatyczny obrys spektrum w czasie rzeczywistym – </w:t>
            </w:r>
            <w:proofErr w:type="spellStart"/>
            <w:r w:rsidRPr="009E557D">
              <w:rPr>
                <w:rFonts w:ascii="Century Gothic" w:hAnsi="Century Gothic" w:cs="Tahoma"/>
                <w:sz w:val="18"/>
                <w:szCs w:val="18"/>
              </w:rPr>
              <w:t>trace</w:t>
            </w:r>
            <w:proofErr w:type="spellEnd"/>
            <w:r w:rsidRPr="009E557D">
              <w:rPr>
                <w:rFonts w:ascii="Century Gothic" w:hAnsi="Century Gothic" w:cs="Tahoma"/>
                <w:sz w:val="18"/>
                <w:szCs w:val="18"/>
              </w:rPr>
              <w:t>, automatyczne obliczanie PI, RI, PI/RI)</w:t>
            </w:r>
          </w:p>
        </w:tc>
        <w:tc>
          <w:tcPr>
            <w:tcW w:w="1700" w:type="dxa"/>
            <w:tcBorders>
              <w:top w:val="single" w:sz="4" w:space="0" w:color="auto"/>
              <w:left w:val="single" w:sz="4" w:space="0" w:color="auto"/>
              <w:bottom w:val="single" w:sz="4" w:space="0" w:color="auto"/>
              <w:right w:val="single" w:sz="4" w:space="0" w:color="auto"/>
            </w:tcBorders>
            <w:vAlign w:val="center"/>
          </w:tcPr>
          <w:p w14:paraId="0E9F18BA"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8844FD8"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6F7D4C1"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67825DD0"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195C1FD0"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E3D3F1B"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b/>
                <w:sz w:val="18"/>
                <w:szCs w:val="18"/>
              </w:rPr>
              <w:t>GŁOWICE:</w:t>
            </w:r>
          </w:p>
        </w:tc>
        <w:tc>
          <w:tcPr>
            <w:tcW w:w="1700" w:type="dxa"/>
            <w:tcBorders>
              <w:top w:val="single" w:sz="4" w:space="0" w:color="auto"/>
              <w:left w:val="single" w:sz="4" w:space="0" w:color="auto"/>
              <w:bottom w:val="single" w:sz="4" w:space="0" w:color="auto"/>
              <w:right w:val="single" w:sz="4" w:space="0" w:color="auto"/>
            </w:tcBorders>
            <w:vAlign w:val="center"/>
          </w:tcPr>
          <w:p w14:paraId="0EAAF921" w14:textId="77777777" w:rsidR="009E557D" w:rsidRPr="009E557D" w:rsidRDefault="009E557D" w:rsidP="009E557D">
            <w:pPr>
              <w:snapToGrid w:val="0"/>
              <w:spacing w:after="0"/>
              <w:ind w:left="57" w:right="57"/>
              <w:jc w:val="center"/>
              <w:rPr>
                <w:rFonts w:ascii="Century Gothic" w:hAnsi="Century Gothic"/>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50242674"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5E40437" w14:textId="77777777" w:rsidR="009E557D" w:rsidRPr="009E557D" w:rsidRDefault="009E557D" w:rsidP="009E557D">
            <w:pPr>
              <w:pStyle w:val="Normalny1"/>
              <w:snapToGrid w:val="0"/>
              <w:spacing w:line="276" w:lineRule="auto"/>
              <w:ind w:left="57" w:right="57"/>
              <w:jc w:val="center"/>
              <w:rPr>
                <w:rFonts w:ascii="Century Gothic" w:hAnsi="Century Gothic"/>
                <w:color w:val="auto"/>
                <w:sz w:val="18"/>
                <w:szCs w:val="18"/>
              </w:rPr>
            </w:pPr>
          </w:p>
        </w:tc>
      </w:tr>
      <w:tr w:rsidR="009E557D" w:rsidRPr="009E557D" w14:paraId="7E0F44B2"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0F55D85F"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B5A65E3" w14:textId="77777777" w:rsidR="009E557D" w:rsidRPr="009E557D" w:rsidRDefault="009E557D" w:rsidP="009E557D">
            <w:pPr>
              <w:snapToGrid w:val="0"/>
              <w:spacing w:after="0"/>
              <w:ind w:right="57"/>
              <w:jc w:val="both"/>
              <w:rPr>
                <w:rFonts w:ascii="Century Gothic" w:hAnsi="Century Gothic" w:cs="Tahoma"/>
                <w:b/>
                <w:sz w:val="18"/>
                <w:szCs w:val="18"/>
                <w:u w:val="single"/>
              </w:rPr>
            </w:pPr>
            <w:r w:rsidRPr="009E557D">
              <w:rPr>
                <w:rFonts w:ascii="Century Gothic" w:hAnsi="Century Gothic"/>
                <w:b/>
                <w:sz w:val="18"/>
                <w:szCs w:val="18"/>
                <w:u w:val="single"/>
              </w:rPr>
              <w:t>Głowica  liniowa  szerokopasmowa</w:t>
            </w:r>
          </w:p>
        </w:tc>
        <w:tc>
          <w:tcPr>
            <w:tcW w:w="1700" w:type="dxa"/>
            <w:tcBorders>
              <w:top w:val="single" w:sz="4" w:space="0" w:color="auto"/>
              <w:left w:val="single" w:sz="4" w:space="0" w:color="auto"/>
              <w:bottom w:val="single" w:sz="4" w:space="0" w:color="auto"/>
              <w:right w:val="single" w:sz="4" w:space="0" w:color="auto"/>
            </w:tcBorders>
            <w:vAlign w:val="center"/>
          </w:tcPr>
          <w:p w14:paraId="0603AA35"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5A566BB" w14:textId="77777777" w:rsidR="009E557D" w:rsidRPr="009E557D" w:rsidRDefault="009E557D" w:rsidP="009E557D">
            <w:pPr>
              <w:snapToGrid w:val="0"/>
              <w:spacing w:after="0"/>
              <w:ind w:left="57" w:right="57"/>
              <w:rPr>
                <w:rFonts w:ascii="Century Gothic" w:hAnsi="Century Gothic" w:cs="Tahoma"/>
                <w:b/>
                <w:sz w:val="18"/>
                <w:szCs w:val="18"/>
                <w:u w:val="single"/>
              </w:rPr>
            </w:pPr>
          </w:p>
        </w:tc>
        <w:tc>
          <w:tcPr>
            <w:tcW w:w="3119" w:type="dxa"/>
            <w:tcBorders>
              <w:top w:val="single" w:sz="4" w:space="0" w:color="auto"/>
              <w:left w:val="single" w:sz="4" w:space="0" w:color="auto"/>
              <w:bottom w:val="single" w:sz="4" w:space="0" w:color="auto"/>
              <w:right w:val="single" w:sz="4" w:space="0" w:color="auto"/>
            </w:tcBorders>
            <w:vAlign w:val="center"/>
          </w:tcPr>
          <w:p w14:paraId="4562E59B" w14:textId="77777777" w:rsidR="009E557D" w:rsidRPr="009E557D" w:rsidRDefault="00240DAA"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35C407E7"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2ACB5541"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5926A5D"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 xml:space="preserve">Zakres częstotliwości pracy min. 6 – 13 MHz lub szerszy zakres przy czym minimalny zakres częstotliwości nie większy niż 6 MHz </w:t>
            </w:r>
          </w:p>
        </w:tc>
        <w:tc>
          <w:tcPr>
            <w:tcW w:w="1700" w:type="dxa"/>
            <w:tcBorders>
              <w:top w:val="single" w:sz="4" w:space="0" w:color="auto"/>
              <w:left w:val="single" w:sz="4" w:space="0" w:color="auto"/>
              <w:bottom w:val="single" w:sz="4" w:space="0" w:color="auto"/>
              <w:right w:val="single" w:sz="4" w:space="0" w:color="auto"/>
            </w:tcBorders>
            <w:vAlign w:val="center"/>
          </w:tcPr>
          <w:p w14:paraId="6D076420"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F990082"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BB54FD2"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735DC66A"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3C6FEFE0"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D523EBD"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Ilość kryształów piezoelektrycznych, min 150</w:t>
            </w:r>
          </w:p>
        </w:tc>
        <w:tc>
          <w:tcPr>
            <w:tcW w:w="1700" w:type="dxa"/>
            <w:tcBorders>
              <w:top w:val="single" w:sz="4" w:space="0" w:color="auto"/>
              <w:left w:val="single" w:sz="4" w:space="0" w:color="auto"/>
              <w:bottom w:val="single" w:sz="4" w:space="0" w:color="auto"/>
              <w:right w:val="single" w:sz="4" w:space="0" w:color="auto"/>
            </w:tcBorders>
            <w:vAlign w:val="center"/>
          </w:tcPr>
          <w:p w14:paraId="473DB4BF"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54BE64B"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BCE9C17"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xml:space="preserve">190 </w:t>
            </w:r>
            <w:proofErr w:type="spellStart"/>
            <w:r w:rsidRPr="009E557D">
              <w:rPr>
                <w:rFonts w:ascii="Century Gothic" w:hAnsi="Century Gothic"/>
                <w:color w:val="auto"/>
                <w:sz w:val="18"/>
                <w:szCs w:val="18"/>
              </w:rPr>
              <w:t>i</w:t>
            </w:r>
            <w:proofErr w:type="spellEnd"/>
            <w:r w:rsidRPr="009E557D">
              <w:rPr>
                <w:rFonts w:ascii="Century Gothic" w:hAnsi="Century Gothic"/>
                <w:color w:val="auto"/>
                <w:sz w:val="18"/>
                <w:szCs w:val="18"/>
              </w:rPr>
              <w:t xml:space="preserve"> </w:t>
            </w:r>
            <w:proofErr w:type="spellStart"/>
            <w:r w:rsidRPr="009E557D">
              <w:rPr>
                <w:rFonts w:ascii="Century Gothic" w:hAnsi="Century Gothic"/>
                <w:color w:val="auto"/>
                <w:sz w:val="18"/>
                <w:szCs w:val="18"/>
              </w:rPr>
              <w:t>więcej</w:t>
            </w:r>
            <w:proofErr w:type="spellEnd"/>
            <w:r w:rsidRPr="009E557D">
              <w:rPr>
                <w:rFonts w:ascii="Century Gothic" w:hAnsi="Century Gothic"/>
                <w:color w:val="auto"/>
                <w:sz w:val="18"/>
                <w:szCs w:val="18"/>
              </w:rPr>
              <w:t xml:space="preserve"> – 2 pkt.</w:t>
            </w:r>
          </w:p>
          <w:p w14:paraId="70471E2E"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proofErr w:type="spellStart"/>
            <w:r w:rsidRPr="009E557D">
              <w:rPr>
                <w:rFonts w:ascii="Century Gothic" w:hAnsi="Century Gothic"/>
                <w:color w:val="auto"/>
                <w:sz w:val="18"/>
                <w:szCs w:val="18"/>
              </w:rPr>
              <w:t>Mniejsze</w:t>
            </w:r>
            <w:proofErr w:type="spellEnd"/>
            <w:r w:rsidRPr="009E557D">
              <w:rPr>
                <w:rFonts w:ascii="Century Gothic" w:hAnsi="Century Gothic"/>
                <w:color w:val="auto"/>
                <w:sz w:val="18"/>
                <w:szCs w:val="18"/>
              </w:rPr>
              <w:t xml:space="preserve"> </w:t>
            </w:r>
            <w:proofErr w:type="spellStart"/>
            <w:r w:rsidRPr="009E557D">
              <w:rPr>
                <w:rFonts w:ascii="Century Gothic" w:hAnsi="Century Gothic"/>
                <w:color w:val="auto"/>
                <w:sz w:val="18"/>
                <w:szCs w:val="18"/>
              </w:rPr>
              <w:t>wartości</w:t>
            </w:r>
            <w:proofErr w:type="spellEnd"/>
            <w:r w:rsidRPr="009E557D">
              <w:rPr>
                <w:rFonts w:ascii="Century Gothic" w:hAnsi="Century Gothic"/>
                <w:color w:val="auto"/>
                <w:sz w:val="18"/>
                <w:szCs w:val="18"/>
              </w:rPr>
              <w:t xml:space="preserve"> – 0 pkt.</w:t>
            </w:r>
          </w:p>
        </w:tc>
      </w:tr>
      <w:tr w:rsidR="009E557D" w:rsidRPr="009E557D" w14:paraId="63AF5BA5"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6F91CC83"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75FAF1B"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 xml:space="preserve">Głębokość skanowania min. 9 cm, </w:t>
            </w:r>
          </w:p>
        </w:tc>
        <w:tc>
          <w:tcPr>
            <w:tcW w:w="1700" w:type="dxa"/>
            <w:tcBorders>
              <w:top w:val="single" w:sz="4" w:space="0" w:color="auto"/>
              <w:left w:val="single" w:sz="4" w:space="0" w:color="auto"/>
              <w:bottom w:val="single" w:sz="4" w:space="0" w:color="auto"/>
              <w:right w:val="single" w:sz="4" w:space="0" w:color="auto"/>
            </w:tcBorders>
            <w:vAlign w:val="center"/>
          </w:tcPr>
          <w:p w14:paraId="3CCD7FD7"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2AE3D90"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17C8AB6"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xml:space="preserve">20 cm </w:t>
            </w:r>
            <w:proofErr w:type="spellStart"/>
            <w:r w:rsidRPr="009E557D">
              <w:rPr>
                <w:rFonts w:ascii="Century Gothic" w:hAnsi="Century Gothic"/>
                <w:color w:val="auto"/>
                <w:sz w:val="18"/>
                <w:szCs w:val="18"/>
              </w:rPr>
              <w:t>i</w:t>
            </w:r>
            <w:proofErr w:type="spellEnd"/>
            <w:r w:rsidRPr="009E557D">
              <w:rPr>
                <w:rFonts w:ascii="Century Gothic" w:hAnsi="Century Gothic"/>
                <w:color w:val="auto"/>
                <w:sz w:val="18"/>
                <w:szCs w:val="18"/>
              </w:rPr>
              <w:t xml:space="preserve"> </w:t>
            </w:r>
            <w:proofErr w:type="spellStart"/>
            <w:r w:rsidRPr="009E557D">
              <w:rPr>
                <w:rFonts w:ascii="Century Gothic" w:hAnsi="Century Gothic"/>
                <w:color w:val="auto"/>
                <w:sz w:val="18"/>
                <w:szCs w:val="18"/>
              </w:rPr>
              <w:t>więcej</w:t>
            </w:r>
            <w:proofErr w:type="spellEnd"/>
            <w:r w:rsidRPr="009E557D">
              <w:rPr>
                <w:rFonts w:ascii="Century Gothic" w:hAnsi="Century Gothic"/>
                <w:color w:val="auto"/>
                <w:sz w:val="18"/>
                <w:szCs w:val="18"/>
              </w:rPr>
              <w:t xml:space="preserve"> – 2 pkt.</w:t>
            </w:r>
          </w:p>
          <w:p w14:paraId="01E25A50"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proofErr w:type="spellStart"/>
            <w:r w:rsidRPr="009E557D">
              <w:rPr>
                <w:rFonts w:ascii="Century Gothic" w:hAnsi="Century Gothic"/>
                <w:color w:val="auto"/>
                <w:sz w:val="18"/>
                <w:szCs w:val="18"/>
              </w:rPr>
              <w:t>Mniejsze</w:t>
            </w:r>
            <w:proofErr w:type="spellEnd"/>
            <w:r w:rsidRPr="009E557D">
              <w:rPr>
                <w:rFonts w:ascii="Century Gothic" w:hAnsi="Century Gothic"/>
                <w:color w:val="auto"/>
                <w:sz w:val="18"/>
                <w:szCs w:val="18"/>
              </w:rPr>
              <w:t xml:space="preserve"> </w:t>
            </w:r>
            <w:proofErr w:type="spellStart"/>
            <w:r w:rsidRPr="009E557D">
              <w:rPr>
                <w:rFonts w:ascii="Century Gothic" w:hAnsi="Century Gothic"/>
                <w:color w:val="auto"/>
                <w:sz w:val="18"/>
                <w:szCs w:val="18"/>
              </w:rPr>
              <w:t>wartości</w:t>
            </w:r>
            <w:proofErr w:type="spellEnd"/>
            <w:r w:rsidRPr="009E557D">
              <w:rPr>
                <w:rFonts w:ascii="Century Gothic" w:hAnsi="Century Gothic"/>
                <w:color w:val="auto"/>
                <w:sz w:val="18"/>
                <w:szCs w:val="18"/>
              </w:rPr>
              <w:t xml:space="preserve"> – 0 pkt.</w:t>
            </w:r>
          </w:p>
        </w:tc>
      </w:tr>
      <w:tr w:rsidR="009E557D" w:rsidRPr="009E557D" w14:paraId="4922FFDE"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595BA5B4"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BF0D64A"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 xml:space="preserve">szerokość głowicy max. 38 mm, </w:t>
            </w:r>
          </w:p>
        </w:tc>
        <w:tc>
          <w:tcPr>
            <w:tcW w:w="1700" w:type="dxa"/>
            <w:tcBorders>
              <w:top w:val="single" w:sz="4" w:space="0" w:color="auto"/>
              <w:left w:val="single" w:sz="4" w:space="0" w:color="auto"/>
              <w:bottom w:val="single" w:sz="4" w:space="0" w:color="auto"/>
              <w:right w:val="single" w:sz="4" w:space="0" w:color="auto"/>
            </w:tcBorders>
            <w:vAlign w:val="center"/>
          </w:tcPr>
          <w:p w14:paraId="51599DF0"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60CDDD8"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6A7A99E"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7F1E328A"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5EBECFF2"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93C711F"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eastAsia="Times New Roman" w:hAnsi="Century Gothic"/>
                <w:sz w:val="18"/>
                <w:szCs w:val="18"/>
                <w:lang w:eastAsia="ar-SA"/>
              </w:rPr>
              <w:t>Centralne częstotliwości pracy do wyboru dla B-</w:t>
            </w:r>
            <w:proofErr w:type="spellStart"/>
            <w:r w:rsidRPr="009E557D">
              <w:rPr>
                <w:rFonts w:ascii="Century Gothic" w:eastAsia="Times New Roman" w:hAnsi="Century Gothic"/>
                <w:sz w:val="18"/>
                <w:szCs w:val="18"/>
                <w:lang w:eastAsia="ar-SA"/>
              </w:rPr>
              <w:t>mode</w:t>
            </w:r>
            <w:proofErr w:type="spellEnd"/>
            <w:r w:rsidRPr="009E557D">
              <w:rPr>
                <w:rFonts w:ascii="Century Gothic" w:eastAsia="Times New Roman" w:hAnsi="Century Gothic"/>
                <w:sz w:val="18"/>
                <w:szCs w:val="18"/>
                <w:lang w:eastAsia="ar-SA"/>
              </w:rPr>
              <w:t xml:space="preserve"> min. 2</w:t>
            </w:r>
          </w:p>
        </w:tc>
        <w:tc>
          <w:tcPr>
            <w:tcW w:w="1700" w:type="dxa"/>
            <w:tcBorders>
              <w:top w:val="single" w:sz="4" w:space="0" w:color="auto"/>
              <w:left w:val="single" w:sz="4" w:space="0" w:color="auto"/>
              <w:bottom w:val="single" w:sz="4" w:space="0" w:color="auto"/>
              <w:right w:val="single" w:sz="4" w:space="0" w:color="auto"/>
            </w:tcBorders>
            <w:vAlign w:val="center"/>
          </w:tcPr>
          <w:p w14:paraId="7ECC95EA"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9A0222E"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F4BEF0A"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18F653F2"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4485C527"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AE94E18" w14:textId="77777777" w:rsidR="009E557D" w:rsidRPr="009E557D" w:rsidRDefault="009E557D" w:rsidP="009E557D">
            <w:pPr>
              <w:snapToGrid w:val="0"/>
              <w:spacing w:after="0"/>
              <w:ind w:right="57"/>
              <w:jc w:val="both"/>
              <w:rPr>
                <w:rFonts w:ascii="Century Gothic" w:eastAsia="Times New Roman" w:hAnsi="Century Gothic"/>
                <w:sz w:val="18"/>
                <w:szCs w:val="18"/>
                <w:lang w:eastAsia="ar-SA"/>
              </w:rPr>
            </w:pPr>
            <w:r w:rsidRPr="009E557D">
              <w:rPr>
                <w:rFonts w:ascii="Century Gothic" w:eastAsia="Times New Roman" w:hAnsi="Century Gothic"/>
                <w:sz w:val="18"/>
                <w:szCs w:val="18"/>
                <w:lang w:eastAsia="ar-SA"/>
              </w:rPr>
              <w:t>Częstotliwości nadawcze pracy do wyboru dla obrazowania harmonicznego min. 2</w:t>
            </w:r>
          </w:p>
        </w:tc>
        <w:tc>
          <w:tcPr>
            <w:tcW w:w="1700" w:type="dxa"/>
            <w:tcBorders>
              <w:top w:val="single" w:sz="4" w:space="0" w:color="auto"/>
              <w:left w:val="single" w:sz="4" w:space="0" w:color="auto"/>
              <w:bottom w:val="single" w:sz="4" w:space="0" w:color="auto"/>
              <w:right w:val="single" w:sz="4" w:space="0" w:color="auto"/>
            </w:tcBorders>
            <w:vAlign w:val="center"/>
          </w:tcPr>
          <w:p w14:paraId="4365E242"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6A5DB43"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3D978A7"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71CA388F"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3CFF2403"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3154A4D"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cs="Tahoma"/>
                <w:sz w:val="18"/>
                <w:szCs w:val="18"/>
              </w:rPr>
              <w:t xml:space="preserve">obrazowanie trapezowe / </w:t>
            </w:r>
            <w:proofErr w:type="spellStart"/>
            <w:r w:rsidRPr="009E557D">
              <w:rPr>
                <w:rFonts w:ascii="Century Gothic" w:hAnsi="Century Gothic" w:cs="Tahoma"/>
                <w:sz w:val="18"/>
                <w:szCs w:val="18"/>
              </w:rPr>
              <w:t>virtual</w:t>
            </w:r>
            <w:proofErr w:type="spellEnd"/>
            <w:r w:rsidRPr="009E557D">
              <w:rPr>
                <w:rFonts w:ascii="Century Gothic" w:hAnsi="Century Gothic" w:cs="Tahoma"/>
                <w:sz w:val="18"/>
                <w:szCs w:val="18"/>
              </w:rPr>
              <w:t xml:space="preserve"> </w:t>
            </w:r>
            <w:proofErr w:type="spellStart"/>
            <w:r w:rsidRPr="009E557D">
              <w:rPr>
                <w:rFonts w:ascii="Century Gothic" w:hAnsi="Century Gothic" w:cs="Tahoma"/>
                <w:sz w:val="18"/>
                <w:szCs w:val="18"/>
              </w:rPr>
              <w:t>convex</w:t>
            </w:r>
            <w:proofErr w:type="spellEnd"/>
          </w:p>
        </w:tc>
        <w:tc>
          <w:tcPr>
            <w:tcW w:w="1700" w:type="dxa"/>
            <w:tcBorders>
              <w:top w:val="single" w:sz="4" w:space="0" w:color="auto"/>
              <w:left w:val="single" w:sz="4" w:space="0" w:color="auto"/>
              <w:bottom w:val="single" w:sz="4" w:space="0" w:color="auto"/>
              <w:right w:val="single" w:sz="4" w:space="0" w:color="auto"/>
            </w:tcBorders>
            <w:vAlign w:val="center"/>
          </w:tcPr>
          <w:p w14:paraId="02D04331"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AAE72C4"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1757304"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43B4065F"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75E8A7E1"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97D4C29" w14:textId="77777777" w:rsidR="009E557D" w:rsidRPr="009E557D" w:rsidRDefault="009E557D" w:rsidP="009E557D">
            <w:pPr>
              <w:snapToGrid w:val="0"/>
              <w:spacing w:after="0"/>
              <w:ind w:right="57"/>
              <w:jc w:val="both"/>
              <w:rPr>
                <w:rFonts w:ascii="Century Gothic" w:eastAsia="Symbol" w:hAnsi="Century Gothic" w:cs="Symbol"/>
                <w:b/>
                <w:sz w:val="18"/>
                <w:szCs w:val="18"/>
                <w:u w:val="single"/>
              </w:rPr>
            </w:pPr>
            <w:r w:rsidRPr="009E557D">
              <w:rPr>
                <w:rFonts w:ascii="Century Gothic" w:hAnsi="Century Gothic"/>
                <w:b/>
                <w:sz w:val="18"/>
                <w:szCs w:val="18"/>
                <w:u w:val="single"/>
              </w:rPr>
              <w:t xml:space="preserve">Głowica </w:t>
            </w:r>
            <w:proofErr w:type="spellStart"/>
            <w:r w:rsidRPr="009E557D">
              <w:rPr>
                <w:rFonts w:ascii="Century Gothic" w:hAnsi="Century Gothic"/>
                <w:b/>
                <w:sz w:val="18"/>
                <w:szCs w:val="18"/>
                <w:u w:val="single"/>
              </w:rPr>
              <w:t>konweksowa</w:t>
            </w:r>
            <w:proofErr w:type="spellEnd"/>
            <w:r w:rsidRPr="009E557D">
              <w:rPr>
                <w:rFonts w:ascii="Century Gothic" w:hAnsi="Century Gothic"/>
                <w:b/>
                <w:sz w:val="18"/>
                <w:szCs w:val="18"/>
                <w:u w:val="single"/>
              </w:rPr>
              <w:t xml:space="preserve"> szerokopasmowa</w:t>
            </w:r>
          </w:p>
        </w:tc>
        <w:tc>
          <w:tcPr>
            <w:tcW w:w="1700" w:type="dxa"/>
            <w:tcBorders>
              <w:top w:val="single" w:sz="4" w:space="0" w:color="auto"/>
              <w:left w:val="single" w:sz="4" w:space="0" w:color="auto"/>
              <w:bottom w:val="single" w:sz="4" w:space="0" w:color="auto"/>
              <w:right w:val="single" w:sz="4" w:space="0" w:color="auto"/>
            </w:tcBorders>
            <w:vAlign w:val="center"/>
          </w:tcPr>
          <w:p w14:paraId="56DFB09D"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E874A47" w14:textId="77777777" w:rsidR="009E557D" w:rsidRPr="009E557D" w:rsidRDefault="009E557D" w:rsidP="009E557D">
            <w:pPr>
              <w:snapToGrid w:val="0"/>
              <w:spacing w:after="0"/>
              <w:ind w:left="57" w:right="57"/>
              <w:rPr>
                <w:rFonts w:ascii="Century Gothic" w:eastAsia="Symbol" w:hAnsi="Century Gothic" w:cs="Symbol"/>
                <w:b/>
                <w:sz w:val="18"/>
                <w:szCs w:val="18"/>
                <w:u w:val="single"/>
              </w:rPr>
            </w:pPr>
          </w:p>
        </w:tc>
        <w:tc>
          <w:tcPr>
            <w:tcW w:w="3119" w:type="dxa"/>
            <w:tcBorders>
              <w:top w:val="single" w:sz="4" w:space="0" w:color="auto"/>
              <w:left w:val="single" w:sz="4" w:space="0" w:color="auto"/>
              <w:bottom w:val="single" w:sz="4" w:space="0" w:color="auto"/>
              <w:right w:val="single" w:sz="4" w:space="0" w:color="auto"/>
            </w:tcBorders>
            <w:vAlign w:val="center"/>
          </w:tcPr>
          <w:p w14:paraId="07397E6E" w14:textId="77777777" w:rsidR="009E557D" w:rsidRPr="009E557D" w:rsidRDefault="00240DAA"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72116B96"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6C653E21"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30D6D1B"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 xml:space="preserve">Zakres częstotliwości 2-5 MHz(+/- 1 MHz) </w:t>
            </w:r>
          </w:p>
        </w:tc>
        <w:tc>
          <w:tcPr>
            <w:tcW w:w="1700" w:type="dxa"/>
            <w:tcBorders>
              <w:top w:val="single" w:sz="4" w:space="0" w:color="auto"/>
              <w:left w:val="single" w:sz="4" w:space="0" w:color="auto"/>
              <w:bottom w:val="single" w:sz="4" w:space="0" w:color="auto"/>
              <w:right w:val="single" w:sz="4" w:space="0" w:color="auto"/>
            </w:tcBorders>
            <w:vAlign w:val="center"/>
          </w:tcPr>
          <w:p w14:paraId="351F54B0"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E00C068"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DE1FF71"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76CFD5A2"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21595C05"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C2BEF79"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Ilość kryształów piezoelektrycznych, min 128</w:t>
            </w:r>
          </w:p>
        </w:tc>
        <w:tc>
          <w:tcPr>
            <w:tcW w:w="1700" w:type="dxa"/>
            <w:tcBorders>
              <w:top w:val="single" w:sz="4" w:space="0" w:color="auto"/>
              <w:left w:val="single" w:sz="4" w:space="0" w:color="auto"/>
              <w:bottom w:val="single" w:sz="4" w:space="0" w:color="auto"/>
              <w:right w:val="single" w:sz="4" w:space="0" w:color="auto"/>
            </w:tcBorders>
            <w:vAlign w:val="center"/>
          </w:tcPr>
          <w:p w14:paraId="3C8EF5FC"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37F964B"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0B59B9A"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xml:space="preserve">190 </w:t>
            </w:r>
            <w:proofErr w:type="spellStart"/>
            <w:r w:rsidRPr="009E557D">
              <w:rPr>
                <w:rFonts w:ascii="Century Gothic" w:hAnsi="Century Gothic"/>
                <w:color w:val="auto"/>
                <w:sz w:val="18"/>
                <w:szCs w:val="18"/>
              </w:rPr>
              <w:t>i</w:t>
            </w:r>
            <w:proofErr w:type="spellEnd"/>
            <w:r w:rsidRPr="009E557D">
              <w:rPr>
                <w:rFonts w:ascii="Century Gothic" w:hAnsi="Century Gothic"/>
                <w:color w:val="auto"/>
                <w:sz w:val="18"/>
                <w:szCs w:val="18"/>
              </w:rPr>
              <w:t xml:space="preserve"> </w:t>
            </w:r>
            <w:proofErr w:type="spellStart"/>
            <w:r w:rsidRPr="009E557D">
              <w:rPr>
                <w:rFonts w:ascii="Century Gothic" w:hAnsi="Century Gothic"/>
                <w:color w:val="auto"/>
                <w:sz w:val="18"/>
                <w:szCs w:val="18"/>
              </w:rPr>
              <w:t>więcej</w:t>
            </w:r>
            <w:proofErr w:type="spellEnd"/>
            <w:r w:rsidRPr="009E557D">
              <w:rPr>
                <w:rFonts w:ascii="Century Gothic" w:hAnsi="Century Gothic"/>
                <w:color w:val="auto"/>
                <w:sz w:val="18"/>
                <w:szCs w:val="18"/>
              </w:rPr>
              <w:t xml:space="preserve"> – 2 pkt.</w:t>
            </w:r>
          </w:p>
          <w:p w14:paraId="321F536A"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proofErr w:type="spellStart"/>
            <w:r w:rsidRPr="009E557D">
              <w:rPr>
                <w:rFonts w:ascii="Century Gothic" w:hAnsi="Century Gothic"/>
                <w:color w:val="auto"/>
                <w:sz w:val="18"/>
                <w:szCs w:val="18"/>
              </w:rPr>
              <w:t>Mniejsze</w:t>
            </w:r>
            <w:proofErr w:type="spellEnd"/>
            <w:r w:rsidRPr="009E557D">
              <w:rPr>
                <w:rFonts w:ascii="Century Gothic" w:hAnsi="Century Gothic"/>
                <w:color w:val="auto"/>
                <w:sz w:val="18"/>
                <w:szCs w:val="18"/>
              </w:rPr>
              <w:t xml:space="preserve"> </w:t>
            </w:r>
            <w:proofErr w:type="spellStart"/>
            <w:r w:rsidRPr="009E557D">
              <w:rPr>
                <w:rFonts w:ascii="Century Gothic" w:hAnsi="Century Gothic"/>
                <w:color w:val="auto"/>
                <w:sz w:val="18"/>
                <w:szCs w:val="18"/>
              </w:rPr>
              <w:t>wartości</w:t>
            </w:r>
            <w:proofErr w:type="spellEnd"/>
            <w:r w:rsidRPr="009E557D">
              <w:rPr>
                <w:rFonts w:ascii="Century Gothic" w:hAnsi="Century Gothic"/>
                <w:color w:val="auto"/>
                <w:sz w:val="18"/>
                <w:szCs w:val="18"/>
              </w:rPr>
              <w:t xml:space="preserve"> – 0 pkt.</w:t>
            </w:r>
          </w:p>
        </w:tc>
      </w:tr>
      <w:tr w:rsidR="009E557D" w:rsidRPr="009E557D" w14:paraId="4DD7F0AF"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1E4396AC"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1F810D7"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głębokość skanowania do min. 30 cm</w:t>
            </w:r>
          </w:p>
        </w:tc>
        <w:tc>
          <w:tcPr>
            <w:tcW w:w="1700" w:type="dxa"/>
            <w:tcBorders>
              <w:top w:val="single" w:sz="4" w:space="0" w:color="auto"/>
              <w:left w:val="single" w:sz="4" w:space="0" w:color="auto"/>
              <w:bottom w:val="single" w:sz="4" w:space="0" w:color="auto"/>
              <w:right w:val="single" w:sz="4" w:space="0" w:color="auto"/>
            </w:tcBorders>
            <w:vAlign w:val="center"/>
          </w:tcPr>
          <w:p w14:paraId="44AABF1A"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5722EB8"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87746B9"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lang w:val="pl-PL"/>
              </w:rPr>
            </w:pPr>
            <w:r w:rsidRPr="009E557D">
              <w:rPr>
                <w:rFonts w:ascii="Century Gothic" w:hAnsi="Century Gothic"/>
                <w:color w:val="auto"/>
                <w:sz w:val="18"/>
                <w:szCs w:val="18"/>
                <w:lang w:val="pl-PL"/>
              </w:rPr>
              <w:t>40 cm i więcej – 2 pkt.</w:t>
            </w:r>
          </w:p>
          <w:p w14:paraId="42E1070A"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lang w:val="pl-PL"/>
              </w:rPr>
            </w:pPr>
            <w:r w:rsidRPr="009E557D">
              <w:rPr>
                <w:rFonts w:ascii="Century Gothic" w:hAnsi="Century Gothic"/>
                <w:color w:val="auto"/>
                <w:sz w:val="18"/>
                <w:szCs w:val="18"/>
                <w:lang w:val="pl-PL"/>
              </w:rPr>
              <w:t>Mniejsze wartości – 0 pkt.</w:t>
            </w:r>
          </w:p>
        </w:tc>
      </w:tr>
      <w:tr w:rsidR="009E557D" w:rsidRPr="009E557D" w14:paraId="44A25CCC"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7039528C"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220B10E"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 xml:space="preserve">kąt widzenia min. 55 </w:t>
            </w:r>
            <w:r w:rsidRPr="009E557D">
              <w:rPr>
                <w:rFonts w:ascii="Century Gothic" w:eastAsia="Symbol" w:hAnsi="Century Gothic" w:cs="Symbol"/>
                <w:sz w:val="18"/>
                <w:szCs w:val="18"/>
              </w:rPr>
              <w:t>stopni</w:t>
            </w:r>
          </w:p>
        </w:tc>
        <w:tc>
          <w:tcPr>
            <w:tcW w:w="1700" w:type="dxa"/>
            <w:tcBorders>
              <w:top w:val="single" w:sz="4" w:space="0" w:color="auto"/>
              <w:left w:val="single" w:sz="4" w:space="0" w:color="auto"/>
              <w:bottom w:val="single" w:sz="4" w:space="0" w:color="auto"/>
              <w:right w:val="single" w:sz="4" w:space="0" w:color="auto"/>
            </w:tcBorders>
            <w:vAlign w:val="center"/>
          </w:tcPr>
          <w:p w14:paraId="1B354B04"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68BA5A1"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65DEEC7" w14:textId="77777777" w:rsidR="009E557D" w:rsidRPr="009E557D" w:rsidRDefault="009E557D" w:rsidP="009E557D">
            <w:pPr>
              <w:pStyle w:val="Bezformatowania"/>
              <w:snapToGrid w:val="0"/>
              <w:spacing w:line="276" w:lineRule="auto"/>
              <w:ind w:left="57" w:right="57"/>
              <w:jc w:val="center"/>
              <w:rPr>
                <w:rFonts w:ascii="Century Gothic" w:eastAsia="Times New Roman" w:hAnsi="Century Gothic" w:cstheme="minorHAnsi"/>
                <w:color w:val="auto"/>
                <w:kern w:val="3"/>
                <w:sz w:val="18"/>
                <w:szCs w:val="18"/>
                <w:lang w:val="pl-PL"/>
              </w:rPr>
            </w:pPr>
            <w:r w:rsidRPr="009E557D">
              <w:rPr>
                <w:rFonts w:ascii="Century Gothic" w:eastAsia="Times New Roman" w:hAnsi="Century Gothic" w:cstheme="minorHAnsi"/>
                <w:color w:val="auto"/>
                <w:kern w:val="3"/>
                <w:sz w:val="18"/>
                <w:szCs w:val="18"/>
                <w:lang w:val="pl-PL"/>
              </w:rPr>
              <w:t>65° i więcej – 2 pkt.</w:t>
            </w:r>
          </w:p>
          <w:p w14:paraId="2C9E013D"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lang w:val="pl-PL"/>
              </w:rPr>
            </w:pPr>
            <w:r w:rsidRPr="009E557D">
              <w:rPr>
                <w:rFonts w:ascii="Century Gothic" w:eastAsia="Times New Roman" w:hAnsi="Century Gothic" w:cstheme="minorHAnsi"/>
                <w:color w:val="auto"/>
                <w:kern w:val="3"/>
                <w:sz w:val="18"/>
                <w:szCs w:val="18"/>
                <w:lang w:val="pl-PL"/>
              </w:rPr>
              <w:t>Mniejsze wartości  - 1 pkt.</w:t>
            </w:r>
          </w:p>
        </w:tc>
      </w:tr>
      <w:tr w:rsidR="009E557D" w:rsidRPr="009E557D" w14:paraId="1A8FEF1B"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23CEDD92"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216ED40" w14:textId="77777777" w:rsidR="009E557D" w:rsidRPr="009E557D" w:rsidRDefault="009E557D" w:rsidP="009E557D">
            <w:pPr>
              <w:pStyle w:val="Bezformatowania"/>
              <w:snapToGrid w:val="0"/>
              <w:spacing w:line="276" w:lineRule="auto"/>
              <w:ind w:right="57"/>
              <w:jc w:val="both"/>
              <w:rPr>
                <w:rFonts w:ascii="Century Gothic" w:hAnsi="Century Gothic"/>
                <w:color w:val="auto"/>
                <w:sz w:val="18"/>
                <w:szCs w:val="18"/>
                <w:lang w:val="pl-PL"/>
              </w:rPr>
            </w:pPr>
            <w:r w:rsidRPr="009E557D">
              <w:rPr>
                <w:rFonts w:ascii="Century Gothic" w:hAnsi="Century Gothic"/>
                <w:color w:val="auto"/>
                <w:sz w:val="18"/>
                <w:szCs w:val="18"/>
                <w:lang w:val="pl-PL"/>
              </w:rPr>
              <w:t>Centralne częstotliwości pracy do wyboru dla B-</w:t>
            </w:r>
            <w:proofErr w:type="spellStart"/>
            <w:r w:rsidRPr="009E557D">
              <w:rPr>
                <w:rFonts w:ascii="Century Gothic" w:hAnsi="Century Gothic"/>
                <w:color w:val="auto"/>
                <w:sz w:val="18"/>
                <w:szCs w:val="18"/>
                <w:lang w:val="pl-PL"/>
              </w:rPr>
              <w:t>mode</w:t>
            </w:r>
            <w:proofErr w:type="spellEnd"/>
            <w:r w:rsidRPr="009E557D">
              <w:rPr>
                <w:rFonts w:ascii="Century Gothic" w:hAnsi="Century Gothic"/>
                <w:color w:val="auto"/>
                <w:sz w:val="18"/>
                <w:szCs w:val="18"/>
                <w:lang w:val="pl-PL"/>
              </w:rPr>
              <w:t xml:space="preserve"> min. 2</w:t>
            </w:r>
          </w:p>
        </w:tc>
        <w:tc>
          <w:tcPr>
            <w:tcW w:w="1700" w:type="dxa"/>
            <w:tcBorders>
              <w:top w:val="single" w:sz="4" w:space="0" w:color="auto"/>
              <w:left w:val="single" w:sz="4" w:space="0" w:color="auto"/>
              <w:bottom w:val="single" w:sz="4" w:space="0" w:color="auto"/>
              <w:right w:val="single" w:sz="4" w:space="0" w:color="auto"/>
            </w:tcBorders>
            <w:vAlign w:val="center"/>
          </w:tcPr>
          <w:p w14:paraId="54988777"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A91CA8D"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61479C2"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3CF0F594"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1ED49A4E"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D305E5A" w14:textId="77777777" w:rsidR="009E557D" w:rsidRPr="009E557D" w:rsidRDefault="009E557D" w:rsidP="009E557D">
            <w:pPr>
              <w:pStyle w:val="Bezformatowania"/>
              <w:snapToGrid w:val="0"/>
              <w:spacing w:line="276" w:lineRule="auto"/>
              <w:ind w:right="57"/>
              <w:jc w:val="both"/>
              <w:rPr>
                <w:rFonts w:ascii="Century Gothic" w:hAnsi="Century Gothic"/>
                <w:color w:val="auto"/>
                <w:sz w:val="18"/>
                <w:szCs w:val="18"/>
                <w:lang w:val="pl-PL"/>
              </w:rPr>
            </w:pPr>
            <w:r w:rsidRPr="009E557D">
              <w:rPr>
                <w:rFonts w:ascii="Century Gothic" w:hAnsi="Century Gothic"/>
                <w:color w:val="auto"/>
                <w:sz w:val="18"/>
                <w:szCs w:val="18"/>
                <w:lang w:val="pl-PL"/>
              </w:rPr>
              <w:t>Częstotliwości nadawcze pracy do wyboru dla obrazowania harmonicznego min. 2</w:t>
            </w:r>
          </w:p>
        </w:tc>
        <w:tc>
          <w:tcPr>
            <w:tcW w:w="1700" w:type="dxa"/>
            <w:tcBorders>
              <w:top w:val="single" w:sz="4" w:space="0" w:color="auto"/>
              <w:left w:val="single" w:sz="4" w:space="0" w:color="auto"/>
              <w:bottom w:val="single" w:sz="4" w:space="0" w:color="auto"/>
              <w:right w:val="single" w:sz="4" w:space="0" w:color="auto"/>
            </w:tcBorders>
            <w:vAlign w:val="center"/>
          </w:tcPr>
          <w:p w14:paraId="23A08F7E"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1ADA4B8"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D951FC7"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4DB98C48"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0309F1E8"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F91FB2B" w14:textId="77777777" w:rsidR="009E557D" w:rsidRPr="009E557D" w:rsidRDefault="009E557D" w:rsidP="009E557D">
            <w:pPr>
              <w:snapToGrid w:val="0"/>
              <w:spacing w:after="0"/>
              <w:ind w:right="57"/>
              <w:jc w:val="both"/>
              <w:rPr>
                <w:rFonts w:ascii="Century Gothic" w:hAnsi="Century Gothic"/>
                <w:b/>
                <w:sz w:val="18"/>
                <w:szCs w:val="18"/>
              </w:rPr>
            </w:pPr>
            <w:r w:rsidRPr="009E557D">
              <w:rPr>
                <w:rFonts w:ascii="Century Gothic" w:hAnsi="Century Gothic"/>
                <w:b/>
                <w:sz w:val="18"/>
                <w:szCs w:val="18"/>
              </w:rPr>
              <w:t>Wyposażenie</w:t>
            </w:r>
          </w:p>
        </w:tc>
        <w:tc>
          <w:tcPr>
            <w:tcW w:w="1700" w:type="dxa"/>
            <w:tcBorders>
              <w:top w:val="single" w:sz="4" w:space="0" w:color="auto"/>
              <w:left w:val="single" w:sz="4" w:space="0" w:color="auto"/>
              <w:bottom w:val="single" w:sz="4" w:space="0" w:color="auto"/>
              <w:right w:val="single" w:sz="4" w:space="0" w:color="auto"/>
            </w:tcBorders>
            <w:vAlign w:val="center"/>
          </w:tcPr>
          <w:p w14:paraId="0E5D68B5" w14:textId="77777777" w:rsidR="009E557D" w:rsidRPr="009E557D" w:rsidRDefault="009E557D" w:rsidP="009E557D">
            <w:pPr>
              <w:snapToGrid w:val="0"/>
              <w:spacing w:after="0"/>
              <w:ind w:left="57" w:right="57"/>
              <w:jc w:val="center"/>
              <w:rPr>
                <w:rFonts w:ascii="Century Gothic" w:hAnsi="Century Gothic"/>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3086A832"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8EF41BC"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p>
        </w:tc>
      </w:tr>
      <w:tr w:rsidR="009E557D" w:rsidRPr="009E557D" w14:paraId="45A1A6EF"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62478ED4"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E3F51B3"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Stojak na kółkach z hamulcami, stacja dokująca umożliwiająca automatyczne ładowanie akumulatora, półka na osprzęt, uchwyty do głowicy i osprzętu, , przyłącza : DVI-I, ,USB, RJ-45,połaczenia z siecią bezprzewodową, 220V.</w:t>
            </w:r>
          </w:p>
        </w:tc>
        <w:tc>
          <w:tcPr>
            <w:tcW w:w="1700" w:type="dxa"/>
            <w:tcBorders>
              <w:top w:val="single" w:sz="4" w:space="0" w:color="auto"/>
              <w:left w:val="single" w:sz="4" w:space="0" w:color="auto"/>
              <w:bottom w:val="single" w:sz="4" w:space="0" w:color="auto"/>
              <w:right w:val="single" w:sz="4" w:space="0" w:color="auto"/>
            </w:tcBorders>
            <w:vAlign w:val="center"/>
          </w:tcPr>
          <w:p w14:paraId="0E2E3571"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DC4FBCE"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8FCD9D1" w14:textId="77777777" w:rsidR="009E557D" w:rsidRPr="009E557D" w:rsidRDefault="009E557D" w:rsidP="009E557D">
            <w:pPr>
              <w:pStyle w:val="Bezformatowania"/>
              <w:snapToGrid w:val="0"/>
              <w:spacing w:line="276" w:lineRule="auto"/>
              <w:ind w:right="57"/>
              <w:jc w:val="center"/>
              <w:rPr>
                <w:rFonts w:ascii="Century Gothic" w:hAnsi="Century Gothic"/>
                <w:color w:val="auto"/>
                <w:sz w:val="18"/>
                <w:szCs w:val="18"/>
                <w:lang w:val="pl-PL"/>
              </w:rPr>
            </w:pPr>
            <w:r w:rsidRPr="009E557D">
              <w:rPr>
                <w:rFonts w:ascii="Century Gothic" w:hAnsi="Century Gothic"/>
                <w:color w:val="auto"/>
                <w:sz w:val="18"/>
                <w:szCs w:val="18"/>
                <w:lang w:val="pl-PL"/>
              </w:rPr>
              <w:t>Dodatkowy wysięgnik do głowicy – 1 pkt.</w:t>
            </w:r>
          </w:p>
          <w:p w14:paraId="073CE173" w14:textId="77777777" w:rsidR="009E557D" w:rsidRPr="009E557D" w:rsidRDefault="009E557D" w:rsidP="009E557D">
            <w:pPr>
              <w:pStyle w:val="Bezformatowania"/>
              <w:snapToGrid w:val="0"/>
              <w:spacing w:line="276" w:lineRule="auto"/>
              <w:ind w:right="57"/>
              <w:jc w:val="center"/>
              <w:rPr>
                <w:rFonts w:ascii="Century Gothic" w:hAnsi="Century Gothic"/>
                <w:color w:val="auto"/>
                <w:sz w:val="18"/>
                <w:szCs w:val="18"/>
                <w:lang w:val="pl-PL"/>
              </w:rPr>
            </w:pPr>
            <w:r w:rsidRPr="009E557D">
              <w:rPr>
                <w:rFonts w:ascii="Century Gothic" w:hAnsi="Century Gothic"/>
                <w:color w:val="auto"/>
                <w:sz w:val="18"/>
                <w:szCs w:val="18"/>
                <w:lang w:val="pl-PL"/>
              </w:rPr>
              <w:t xml:space="preserve">Brak w/w </w:t>
            </w:r>
            <w:proofErr w:type="spellStart"/>
            <w:r w:rsidRPr="009E557D">
              <w:rPr>
                <w:rFonts w:ascii="Century Gothic" w:hAnsi="Century Gothic"/>
                <w:color w:val="auto"/>
                <w:sz w:val="18"/>
                <w:szCs w:val="18"/>
                <w:lang w:val="pl-PL"/>
              </w:rPr>
              <w:t>rozw</w:t>
            </w:r>
            <w:proofErr w:type="spellEnd"/>
            <w:r w:rsidRPr="009E557D">
              <w:rPr>
                <w:rFonts w:ascii="Century Gothic" w:hAnsi="Century Gothic"/>
                <w:color w:val="auto"/>
                <w:sz w:val="18"/>
                <w:szCs w:val="18"/>
                <w:lang w:val="pl-PL"/>
              </w:rPr>
              <w:t>. – 0 pkt.</w:t>
            </w:r>
          </w:p>
        </w:tc>
      </w:tr>
      <w:tr w:rsidR="009E557D" w:rsidRPr="009E557D" w14:paraId="7B955FB3"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658DF477"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1E86AAD" w14:textId="77777777" w:rsidR="009E557D" w:rsidRPr="009E557D" w:rsidRDefault="009E557D" w:rsidP="009E557D">
            <w:pPr>
              <w:snapToGrid w:val="0"/>
              <w:spacing w:after="0"/>
              <w:ind w:right="57"/>
              <w:jc w:val="both"/>
              <w:rPr>
                <w:rFonts w:ascii="Century Gothic" w:hAnsi="Century Gothic"/>
                <w:sz w:val="18"/>
                <w:szCs w:val="18"/>
              </w:rPr>
            </w:pPr>
            <w:r w:rsidRPr="009E557D">
              <w:rPr>
                <w:rFonts w:ascii="Century Gothic" w:hAnsi="Century Gothic"/>
                <w:sz w:val="18"/>
                <w:szCs w:val="18"/>
              </w:rPr>
              <w:t>Szybkie zdejmowanie aparatu ze stojaka bez konieczności użycia narzędzi, opisać</w:t>
            </w:r>
          </w:p>
        </w:tc>
        <w:tc>
          <w:tcPr>
            <w:tcW w:w="1700" w:type="dxa"/>
            <w:tcBorders>
              <w:top w:val="single" w:sz="4" w:space="0" w:color="auto"/>
              <w:left w:val="single" w:sz="4" w:space="0" w:color="auto"/>
              <w:bottom w:val="single" w:sz="4" w:space="0" w:color="auto"/>
              <w:right w:val="single" w:sz="4" w:space="0" w:color="auto"/>
            </w:tcBorders>
            <w:vAlign w:val="center"/>
          </w:tcPr>
          <w:p w14:paraId="1C51227A"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FA45B90"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F599AD4" w14:textId="77777777" w:rsidR="009E557D" w:rsidRPr="009E557D" w:rsidRDefault="009E557D" w:rsidP="009E557D">
            <w:pPr>
              <w:pStyle w:val="Bezformatowania"/>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30FC670C"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2C854812"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02A9FB3" w14:textId="77777777" w:rsidR="009E557D" w:rsidRPr="009E557D" w:rsidRDefault="009E557D" w:rsidP="009E557D">
            <w:pPr>
              <w:spacing w:after="0"/>
              <w:ind w:right="57"/>
              <w:rPr>
                <w:rFonts w:ascii="Century Gothic" w:hAnsi="Century Gothic" w:cs="Arial"/>
                <w:sz w:val="18"/>
                <w:szCs w:val="18"/>
                <w:lang w:eastAsia="pl-PL"/>
              </w:rPr>
            </w:pPr>
            <w:r w:rsidRPr="009E557D">
              <w:rPr>
                <w:rFonts w:ascii="Century Gothic" w:hAnsi="Century Gothic" w:cs="Arial"/>
                <w:sz w:val="18"/>
                <w:szCs w:val="18"/>
                <w:lang w:eastAsia="pl-PL"/>
              </w:rPr>
              <w:t xml:space="preserve">Możliwość podłączenia głowic: </w:t>
            </w:r>
            <w:proofErr w:type="spellStart"/>
            <w:r w:rsidRPr="009E557D">
              <w:rPr>
                <w:rFonts w:ascii="Century Gothic" w:hAnsi="Century Gothic" w:cs="Arial"/>
                <w:sz w:val="18"/>
                <w:szCs w:val="18"/>
                <w:lang w:eastAsia="pl-PL"/>
              </w:rPr>
              <w:t>endocavitarnej</w:t>
            </w:r>
            <w:proofErr w:type="spellEnd"/>
            <w:r w:rsidRPr="009E557D">
              <w:rPr>
                <w:rFonts w:ascii="Century Gothic" w:hAnsi="Century Gothic" w:cs="Arial"/>
                <w:sz w:val="18"/>
                <w:szCs w:val="18"/>
                <w:lang w:eastAsia="pl-PL"/>
              </w:rPr>
              <w:t xml:space="preserve">, liniowych, </w:t>
            </w:r>
            <w:proofErr w:type="spellStart"/>
            <w:r w:rsidRPr="009E557D">
              <w:rPr>
                <w:rFonts w:ascii="Century Gothic" w:hAnsi="Century Gothic" w:cs="Arial"/>
                <w:sz w:val="18"/>
                <w:szCs w:val="18"/>
                <w:lang w:eastAsia="pl-PL"/>
              </w:rPr>
              <w:t>microconvex</w:t>
            </w:r>
            <w:proofErr w:type="spellEnd"/>
            <w:r w:rsidRPr="009E557D">
              <w:rPr>
                <w:rFonts w:ascii="Century Gothic" w:hAnsi="Century Gothic" w:cs="Arial"/>
                <w:sz w:val="18"/>
                <w:szCs w:val="18"/>
                <w:lang w:eastAsia="pl-PL"/>
              </w:rPr>
              <w:t xml:space="preserve">, </w:t>
            </w:r>
          </w:p>
        </w:tc>
        <w:tc>
          <w:tcPr>
            <w:tcW w:w="1700" w:type="dxa"/>
            <w:tcBorders>
              <w:top w:val="single" w:sz="4" w:space="0" w:color="auto"/>
              <w:left w:val="single" w:sz="4" w:space="0" w:color="auto"/>
              <w:bottom w:val="single" w:sz="4" w:space="0" w:color="auto"/>
              <w:right w:val="single" w:sz="4" w:space="0" w:color="auto"/>
            </w:tcBorders>
            <w:vAlign w:val="center"/>
          </w:tcPr>
          <w:p w14:paraId="4E3D629B"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3FCA037"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D9B1188" w14:textId="77777777" w:rsidR="009E557D" w:rsidRPr="009E557D" w:rsidRDefault="009E557D" w:rsidP="009E557D">
            <w:pPr>
              <w:pStyle w:val="Normalny1"/>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 - -</w:t>
            </w:r>
          </w:p>
        </w:tc>
      </w:tr>
      <w:tr w:rsidR="009E557D" w:rsidRPr="009E557D" w14:paraId="48555CCE" w14:textId="77777777" w:rsidTr="009E557D">
        <w:tc>
          <w:tcPr>
            <w:tcW w:w="567" w:type="dxa"/>
            <w:tcBorders>
              <w:top w:val="single" w:sz="4" w:space="0" w:color="auto"/>
              <w:left w:val="single" w:sz="4" w:space="0" w:color="auto"/>
              <w:bottom w:val="single" w:sz="4" w:space="0" w:color="auto"/>
              <w:right w:val="single" w:sz="4" w:space="0" w:color="auto"/>
            </w:tcBorders>
            <w:vAlign w:val="center"/>
          </w:tcPr>
          <w:p w14:paraId="5E0A0CA0" w14:textId="77777777" w:rsidR="009E557D" w:rsidRPr="009E557D" w:rsidRDefault="009E557D" w:rsidP="009E557D">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2934B17" w14:textId="77777777" w:rsidR="009E557D" w:rsidRPr="009E557D" w:rsidRDefault="009E557D" w:rsidP="009E557D">
            <w:pPr>
              <w:spacing w:after="0"/>
              <w:ind w:right="57"/>
              <w:rPr>
                <w:rFonts w:ascii="Century Gothic" w:hAnsi="Century Gothic" w:cs="Arial"/>
                <w:sz w:val="18"/>
                <w:szCs w:val="18"/>
                <w:lang w:eastAsia="pl-PL"/>
              </w:rPr>
            </w:pPr>
            <w:r w:rsidRPr="009E557D">
              <w:rPr>
                <w:rFonts w:ascii="Century Gothic" w:hAnsi="Century Gothic" w:cs="Arial"/>
                <w:sz w:val="18"/>
                <w:szCs w:val="18"/>
                <w:lang w:eastAsia="pl-PL"/>
              </w:rPr>
              <w:t xml:space="preserve">Możliwość podłączenia głowicy przezprzełykowej </w:t>
            </w:r>
          </w:p>
        </w:tc>
        <w:tc>
          <w:tcPr>
            <w:tcW w:w="1700" w:type="dxa"/>
            <w:tcBorders>
              <w:top w:val="single" w:sz="4" w:space="0" w:color="auto"/>
              <w:left w:val="single" w:sz="4" w:space="0" w:color="auto"/>
              <w:bottom w:val="single" w:sz="4" w:space="0" w:color="auto"/>
              <w:right w:val="single" w:sz="4" w:space="0" w:color="auto"/>
            </w:tcBorders>
            <w:vAlign w:val="center"/>
          </w:tcPr>
          <w:p w14:paraId="27B47997" w14:textId="77777777" w:rsidR="009E557D" w:rsidRPr="009E557D" w:rsidRDefault="009E557D" w:rsidP="009E557D">
            <w:pPr>
              <w:snapToGrid w:val="0"/>
              <w:spacing w:after="0"/>
              <w:ind w:left="57" w:right="57"/>
              <w:jc w:val="center"/>
              <w:rPr>
                <w:rFonts w:ascii="Century Gothic" w:hAnsi="Century Gothic"/>
                <w:sz w:val="18"/>
                <w:szCs w:val="18"/>
              </w:rPr>
            </w:pPr>
            <w:r w:rsidRPr="009E557D">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1A94D3A" w14:textId="77777777" w:rsidR="009E557D" w:rsidRPr="009E557D" w:rsidRDefault="009E557D" w:rsidP="009E557D">
            <w:pPr>
              <w:snapToGrid w:val="0"/>
              <w:spacing w:after="0"/>
              <w:ind w:left="57" w:right="57"/>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7048CD3" w14:textId="77777777" w:rsidR="009E557D" w:rsidRPr="009E557D" w:rsidRDefault="009E557D" w:rsidP="009E557D">
            <w:pPr>
              <w:pStyle w:val="Normalny1"/>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Tak – 3 pkt</w:t>
            </w:r>
            <w:r w:rsidR="00240DAA">
              <w:rPr>
                <w:rFonts w:ascii="Century Gothic" w:hAnsi="Century Gothic"/>
                <w:color w:val="auto"/>
                <w:sz w:val="18"/>
                <w:szCs w:val="18"/>
              </w:rPr>
              <w:t>.</w:t>
            </w:r>
          </w:p>
          <w:p w14:paraId="349B63ED" w14:textId="77777777" w:rsidR="009E557D" w:rsidRPr="009E557D" w:rsidRDefault="009E557D" w:rsidP="009E557D">
            <w:pPr>
              <w:pStyle w:val="Normalny1"/>
              <w:snapToGrid w:val="0"/>
              <w:spacing w:line="276" w:lineRule="auto"/>
              <w:ind w:left="57" w:right="57"/>
              <w:jc w:val="center"/>
              <w:rPr>
                <w:rFonts w:ascii="Century Gothic" w:hAnsi="Century Gothic"/>
                <w:color w:val="auto"/>
                <w:sz w:val="18"/>
                <w:szCs w:val="18"/>
              </w:rPr>
            </w:pPr>
            <w:r w:rsidRPr="009E557D">
              <w:rPr>
                <w:rFonts w:ascii="Century Gothic" w:hAnsi="Century Gothic"/>
                <w:color w:val="auto"/>
                <w:sz w:val="18"/>
                <w:szCs w:val="18"/>
              </w:rPr>
              <w:t>Nie – 0 pkt.</w:t>
            </w:r>
          </w:p>
        </w:tc>
      </w:tr>
    </w:tbl>
    <w:p w14:paraId="0DD61F49" w14:textId="77777777" w:rsidR="001B5A9F" w:rsidRDefault="001B5A9F"/>
    <w:p w14:paraId="6A7ADBD4" w14:textId="77777777" w:rsidR="001B5A9F" w:rsidRDefault="001B5A9F" w:rsidP="00494831">
      <w:pPr>
        <w:spacing w:line="288" w:lineRule="auto"/>
        <w:ind w:left="-426"/>
        <w:rPr>
          <w:rFonts w:ascii="Century Gothic" w:eastAsia="Times New Roman" w:hAnsi="Century Gothic" w:cs="Arial"/>
          <w:b/>
          <w:bCs/>
          <w:sz w:val="20"/>
          <w:szCs w:val="20"/>
        </w:rPr>
      </w:pPr>
      <w:r>
        <w:rPr>
          <w:rFonts w:ascii="Century Gothic" w:eastAsia="Times New Roman" w:hAnsi="Century Gothic" w:cs="Arial"/>
          <w:b/>
          <w:bCs/>
          <w:sz w:val="20"/>
          <w:szCs w:val="20"/>
        </w:rPr>
        <w:t xml:space="preserve">WARUNKI GWARANCJI I SERWISU </w:t>
      </w:r>
      <w:r w:rsidR="00712DDC" w:rsidRPr="00712DDC">
        <w:rPr>
          <w:rFonts w:ascii="Century Gothic" w:eastAsia="Times New Roman" w:hAnsi="Century Gothic" w:cs="Arial"/>
          <w:b/>
          <w:bCs/>
          <w:sz w:val="20"/>
          <w:szCs w:val="20"/>
        </w:rPr>
        <w:t>(dotyczą wszystkich aparatów w pakiecie)</w:t>
      </w: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700"/>
        <w:gridCol w:w="4395"/>
        <w:gridCol w:w="3119"/>
      </w:tblGrid>
      <w:tr w:rsidR="00494831" w:rsidRPr="00240DAA" w14:paraId="00E9F037" w14:textId="77777777" w:rsidTr="00240DAA">
        <w:tc>
          <w:tcPr>
            <w:tcW w:w="567" w:type="dxa"/>
            <w:tcBorders>
              <w:top w:val="single" w:sz="4" w:space="0" w:color="auto"/>
              <w:left w:val="single" w:sz="4" w:space="0" w:color="auto"/>
              <w:bottom w:val="single" w:sz="4" w:space="0" w:color="auto"/>
              <w:right w:val="single" w:sz="4" w:space="0" w:color="auto"/>
            </w:tcBorders>
            <w:vAlign w:val="center"/>
            <w:hideMark/>
          </w:tcPr>
          <w:p w14:paraId="06504995" w14:textId="77777777" w:rsidR="00494831" w:rsidRPr="00240DAA" w:rsidRDefault="00494831" w:rsidP="00AA5572">
            <w:pPr>
              <w:spacing w:after="0"/>
              <w:jc w:val="center"/>
              <w:rPr>
                <w:rFonts w:ascii="Century Gothic" w:eastAsia="Times New Roman" w:hAnsi="Century Gothic" w:cs="Arial"/>
                <w:b/>
                <w:bCs/>
                <w:sz w:val="18"/>
                <w:szCs w:val="18"/>
              </w:rPr>
            </w:pPr>
            <w:r w:rsidRPr="00240DAA">
              <w:rPr>
                <w:rFonts w:ascii="Century Gothic" w:eastAsia="Times New Roman" w:hAnsi="Century Gothic" w:cs="Arial"/>
                <w:b/>
                <w:bCs/>
                <w:sz w:val="18"/>
                <w:szCs w:val="18"/>
              </w:rPr>
              <w:lastRenderedPageBreak/>
              <w:t>l.p.</w:t>
            </w:r>
          </w:p>
        </w:tc>
        <w:tc>
          <w:tcPr>
            <w:tcW w:w="5529" w:type="dxa"/>
            <w:tcBorders>
              <w:top w:val="single" w:sz="4" w:space="0" w:color="auto"/>
              <w:left w:val="single" w:sz="4" w:space="0" w:color="auto"/>
              <w:bottom w:val="single" w:sz="4" w:space="0" w:color="auto"/>
              <w:right w:val="single" w:sz="4" w:space="0" w:color="auto"/>
            </w:tcBorders>
            <w:vAlign w:val="center"/>
            <w:hideMark/>
          </w:tcPr>
          <w:p w14:paraId="51238C61" w14:textId="77777777" w:rsidR="00494831" w:rsidRPr="00240DAA" w:rsidRDefault="00494831" w:rsidP="00AA5572">
            <w:pPr>
              <w:spacing w:after="0"/>
              <w:jc w:val="center"/>
              <w:rPr>
                <w:rFonts w:ascii="Century Gothic" w:eastAsia="Times New Roman" w:hAnsi="Century Gothic" w:cs="Arial"/>
                <w:b/>
                <w:bCs/>
                <w:sz w:val="18"/>
                <w:szCs w:val="18"/>
              </w:rPr>
            </w:pPr>
            <w:r w:rsidRPr="00240DAA">
              <w:rPr>
                <w:rFonts w:ascii="Century Gothic" w:eastAsia="Times New Roman" w:hAnsi="Century Gothic" w:cs="Arial"/>
                <w:b/>
                <w:bCs/>
                <w:sz w:val="18"/>
                <w:szCs w:val="18"/>
              </w:rPr>
              <w:t>Parametr</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BCD485E" w14:textId="77777777" w:rsidR="00494831" w:rsidRPr="00240DAA" w:rsidRDefault="00494831" w:rsidP="00240DAA">
            <w:pPr>
              <w:spacing w:after="0"/>
              <w:jc w:val="center"/>
              <w:rPr>
                <w:rFonts w:ascii="Century Gothic" w:eastAsia="Times New Roman" w:hAnsi="Century Gothic" w:cs="Arial"/>
                <w:b/>
                <w:bCs/>
                <w:sz w:val="18"/>
                <w:szCs w:val="18"/>
              </w:rPr>
            </w:pPr>
            <w:r w:rsidRPr="00240DAA">
              <w:rPr>
                <w:rFonts w:ascii="Century Gothic" w:eastAsia="Times New Roman" w:hAnsi="Century Gothic" w:cs="Arial"/>
                <w:b/>
                <w:bCs/>
                <w:sz w:val="18"/>
                <w:szCs w:val="18"/>
              </w:rPr>
              <w:t>Parametr wymagany</w:t>
            </w:r>
          </w:p>
        </w:tc>
        <w:tc>
          <w:tcPr>
            <w:tcW w:w="4395" w:type="dxa"/>
            <w:tcBorders>
              <w:top w:val="single" w:sz="4" w:space="0" w:color="auto"/>
              <w:left w:val="single" w:sz="4" w:space="0" w:color="auto"/>
              <w:bottom w:val="single" w:sz="4" w:space="0" w:color="auto"/>
              <w:right w:val="single" w:sz="4" w:space="0" w:color="auto"/>
            </w:tcBorders>
            <w:vAlign w:val="center"/>
          </w:tcPr>
          <w:p w14:paraId="6D5E23E6" w14:textId="77777777" w:rsidR="00494831" w:rsidRPr="00240DAA" w:rsidRDefault="00494831" w:rsidP="00240DAA">
            <w:pPr>
              <w:spacing w:after="0"/>
              <w:jc w:val="center"/>
              <w:rPr>
                <w:rFonts w:ascii="Century Gothic" w:eastAsia="Times New Roman" w:hAnsi="Century Gothic" w:cs="Arial"/>
                <w:b/>
                <w:bCs/>
                <w:sz w:val="18"/>
                <w:szCs w:val="18"/>
              </w:rPr>
            </w:pPr>
            <w:r w:rsidRPr="00240DAA">
              <w:rPr>
                <w:rFonts w:ascii="Century Gothic" w:eastAsia="Times New Roman" w:hAnsi="Century Gothic" w:cs="Arial"/>
                <w:b/>
                <w:bCs/>
                <w:sz w:val="18"/>
                <w:szCs w:val="18"/>
              </w:rPr>
              <w:t>Parametr oferowany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F942205" w14:textId="77777777" w:rsidR="00494831" w:rsidRPr="00240DAA" w:rsidRDefault="00494831" w:rsidP="00240DAA">
            <w:pPr>
              <w:spacing w:after="0"/>
              <w:jc w:val="center"/>
              <w:rPr>
                <w:rFonts w:ascii="Century Gothic" w:eastAsia="Times New Roman" w:hAnsi="Century Gothic" w:cs="Arial"/>
                <w:b/>
                <w:bCs/>
                <w:sz w:val="18"/>
                <w:szCs w:val="18"/>
              </w:rPr>
            </w:pPr>
            <w:r w:rsidRPr="00240DAA">
              <w:rPr>
                <w:rFonts w:ascii="Century Gothic" w:eastAsia="Times New Roman" w:hAnsi="Century Gothic" w:cs="Arial"/>
                <w:b/>
                <w:bCs/>
                <w:sz w:val="18"/>
                <w:szCs w:val="18"/>
              </w:rPr>
              <w:t>Sposób oceny parametru</w:t>
            </w:r>
          </w:p>
        </w:tc>
      </w:tr>
      <w:tr w:rsidR="000E5110" w:rsidRPr="00240DAA" w14:paraId="3E70BC9F" w14:textId="77777777" w:rsidTr="00240DAA">
        <w:tc>
          <w:tcPr>
            <w:tcW w:w="567" w:type="dxa"/>
            <w:tcBorders>
              <w:top w:val="single" w:sz="4" w:space="0" w:color="auto"/>
              <w:left w:val="single" w:sz="4" w:space="0" w:color="auto"/>
              <w:bottom w:val="single" w:sz="4" w:space="0" w:color="auto"/>
              <w:right w:val="single" w:sz="4" w:space="0" w:color="auto"/>
            </w:tcBorders>
            <w:vAlign w:val="center"/>
          </w:tcPr>
          <w:p w14:paraId="29B10BA7" w14:textId="77777777" w:rsidR="000E5110" w:rsidRPr="00240DAA" w:rsidRDefault="000E5110"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818DCD1" w14:textId="77777777" w:rsidR="000E5110" w:rsidRPr="00240DAA" w:rsidRDefault="000E5110" w:rsidP="00AA5572">
            <w:pPr>
              <w:pStyle w:val="Standard"/>
              <w:snapToGrid w:val="0"/>
              <w:spacing w:line="276" w:lineRule="auto"/>
              <w:rPr>
                <w:rFonts w:ascii="Century Gothic" w:hAnsi="Century Gothic" w:cstheme="minorHAnsi"/>
                <w:sz w:val="18"/>
                <w:szCs w:val="18"/>
              </w:rPr>
            </w:pPr>
            <w:r w:rsidRPr="00240DAA">
              <w:rPr>
                <w:rFonts w:ascii="Century Gothic" w:hAnsi="Century Gothic" w:cstheme="minorHAnsi"/>
                <w:sz w:val="18"/>
                <w:szCs w:val="18"/>
              </w:rPr>
              <w:t xml:space="preserve">Gwarancja </w:t>
            </w:r>
            <w:r w:rsidR="00BC6796" w:rsidRPr="00240DAA">
              <w:rPr>
                <w:rFonts w:ascii="Century Gothic" w:hAnsi="Century Gothic" w:cstheme="minorHAnsi"/>
                <w:bCs/>
                <w:iCs/>
                <w:sz w:val="18"/>
                <w:szCs w:val="18"/>
              </w:rPr>
              <w:t>dla aparatu oraz wszystkich współpracujących z nimi urządzeń [liczba miesięcy]</w:t>
            </w:r>
          </w:p>
          <w:p w14:paraId="3CDBE00E" w14:textId="77777777" w:rsidR="00494831" w:rsidRPr="00240DAA" w:rsidRDefault="00494831" w:rsidP="00AA5572">
            <w:pPr>
              <w:pStyle w:val="Standard"/>
              <w:snapToGrid w:val="0"/>
              <w:spacing w:line="276" w:lineRule="auto"/>
              <w:rPr>
                <w:rFonts w:ascii="Century Gothic" w:hAnsi="Century Gothic" w:cstheme="minorHAnsi"/>
                <w:sz w:val="18"/>
                <w:szCs w:val="18"/>
              </w:rPr>
            </w:pPr>
            <w:r w:rsidRPr="00240DAA">
              <w:rPr>
                <w:rFonts w:ascii="Century Gothic" w:hAnsi="Century Gothic" w:cstheme="minorHAnsi"/>
                <w:bCs/>
                <w:iCs/>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0" w:type="dxa"/>
            <w:tcBorders>
              <w:top w:val="single" w:sz="4" w:space="0" w:color="auto"/>
              <w:left w:val="single" w:sz="4" w:space="0" w:color="auto"/>
              <w:bottom w:val="single" w:sz="4" w:space="0" w:color="auto"/>
              <w:right w:val="single" w:sz="4" w:space="0" w:color="auto"/>
            </w:tcBorders>
            <w:vAlign w:val="center"/>
          </w:tcPr>
          <w:p w14:paraId="5A2F5C07" w14:textId="77777777" w:rsidR="000E5110" w:rsidRPr="00240DAA" w:rsidRDefault="000E5110" w:rsidP="00240DAA">
            <w:pPr>
              <w:pStyle w:val="Standard"/>
              <w:snapToGrid w:val="0"/>
              <w:spacing w:line="276" w:lineRule="auto"/>
              <w:jc w:val="center"/>
              <w:rPr>
                <w:rFonts w:ascii="Century Gothic" w:hAnsi="Century Gothic" w:cstheme="minorHAnsi"/>
                <w:sz w:val="18"/>
                <w:szCs w:val="18"/>
              </w:rPr>
            </w:pPr>
            <w:r w:rsidRPr="00240DAA">
              <w:rPr>
                <w:rFonts w:ascii="Century Gothic" w:hAnsi="Century Gothic" w:cstheme="minorHAnsi"/>
                <w:sz w:val="18"/>
                <w:szCs w:val="18"/>
              </w:rPr>
              <w:t>&gt;= 24</w:t>
            </w:r>
            <w:r w:rsidR="00494831" w:rsidRPr="00240DAA">
              <w:rPr>
                <w:rFonts w:ascii="Century Gothic" w:hAnsi="Century Gothic" w:cstheme="minorHAnsi"/>
                <w:sz w:val="18"/>
                <w:szCs w:val="18"/>
              </w:rPr>
              <w:t>, podać</w:t>
            </w:r>
          </w:p>
        </w:tc>
        <w:tc>
          <w:tcPr>
            <w:tcW w:w="4395" w:type="dxa"/>
            <w:tcBorders>
              <w:top w:val="single" w:sz="4" w:space="0" w:color="auto"/>
              <w:left w:val="single" w:sz="4" w:space="0" w:color="auto"/>
              <w:bottom w:val="single" w:sz="4" w:space="0" w:color="auto"/>
              <w:right w:val="single" w:sz="4" w:space="0" w:color="auto"/>
            </w:tcBorders>
            <w:vAlign w:val="center"/>
          </w:tcPr>
          <w:p w14:paraId="65EA6018" w14:textId="77777777" w:rsidR="000E5110" w:rsidRPr="00240DAA" w:rsidRDefault="000E5110" w:rsidP="00240DAA">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B75539B" w14:textId="77777777" w:rsidR="000E5110" w:rsidRPr="00240DAA" w:rsidRDefault="000E5110" w:rsidP="00240DAA">
            <w:pPr>
              <w:spacing w:after="0"/>
              <w:jc w:val="center"/>
              <w:rPr>
                <w:rFonts w:ascii="Century Gothic" w:eastAsia="Times New Roman" w:hAnsi="Century Gothic" w:cs="Arial"/>
                <w:bCs/>
                <w:sz w:val="18"/>
                <w:szCs w:val="18"/>
              </w:rPr>
            </w:pPr>
            <w:r w:rsidRPr="00240DAA">
              <w:rPr>
                <w:rFonts w:ascii="Century Gothic" w:eastAsia="Times New Roman" w:hAnsi="Century Gothic" w:cs="Arial"/>
                <w:bCs/>
                <w:sz w:val="18"/>
                <w:szCs w:val="18"/>
              </w:rPr>
              <w:t>najdłuższy okres – 10 pkt.,</w:t>
            </w:r>
          </w:p>
          <w:p w14:paraId="0F1547D0" w14:textId="77777777" w:rsidR="000E5110" w:rsidRPr="00240DAA" w:rsidRDefault="000E5110" w:rsidP="00240DAA">
            <w:pPr>
              <w:spacing w:after="0"/>
              <w:jc w:val="center"/>
              <w:rPr>
                <w:rFonts w:ascii="Century Gothic" w:eastAsia="Times New Roman" w:hAnsi="Century Gothic" w:cs="Arial"/>
                <w:b/>
                <w:bCs/>
                <w:sz w:val="18"/>
                <w:szCs w:val="18"/>
              </w:rPr>
            </w:pPr>
            <w:r w:rsidRPr="00240DAA">
              <w:rPr>
                <w:rFonts w:ascii="Century Gothic" w:eastAsia="Times New Roman" w:hAnsi="Century Gothic" w:cs="Arial"/>
                <w:bCs/>
                <w:sz w:val="18"/>
                <w:szCs w:val="18"/>
              </w:rPr>
              <w:t>inne –</w:t>
            </w:r>
            <w:r w:rsidR="00494831" w:rsidRPr="00240DAA">
              <w:rPr>
                <w:rFonts w:ascii="Century Gothic" w:eastAsia="Times New Roman" w:hAnsi="Century Gothic" w:cs="Arial"/>
                <w:bCs/>
                <w:sz w:val="18"/>
                <w:szCs w:val="18"/>
              </w:rPr>
              <w:t xml:space="preserve"> </w:t>
            </w:r>
            <w:r w:rsidRPr="00240DAA">
              <w:rPr>
                <w:rFonts w:ascii="Century Gothic" w:eastAsia="Times New Roman" w:hAnsi="Century Gothic" w:cs="Arial"/>
                <w:bCs/>
                <w:sz w:val="18"/>
                <w:szCs w:val="18"/>
              </w:rPr>
              <w:t>proporcjonalnie mniej (względem najdłuższej zaoferowanej gwarancji)</w:t>
            </w:r>
          </w:p>
        </w:tc>
      </w:tr>
      <w:tr w:rsidR="00240DAA" w:rsidRPr="00240DAA" w14:paraId="5A47E987" w14:textId="77777777" w:rsidTr="00240DAA">
        <w:tc>
          <w:tcPr>
            <w:tcW w:w="567" w:type="dxa"/>
            <w:tcBorders>
              <w:top w:val="single" w:sz="4" w:space="0" w:color="auto"/>
              <w:left w:val="single" w:sz="4" w:space="0" w:color="auto"/>
              <w:bottom w:val="single" w:sz="4" w:space="0" w:color="auto"/>
              <w:right w:val="single" w:sz="4" w:space="0" w:color="auto"/>
            </w:tcBorders>
            <w:vAlign w:val="center"/>
          </w:tcPr>
          <w:p w14:paraId="0600F33C" w14:textId="77777777" w:rsidR="00240DAA" w:rsidRPr="00240DAA" w:rsidRDefault="00240DAA" w:rsidP="00240DAA">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D80059B" w14:textId="77777777" w:rsidR="00240DAA" w:rsidRPr="00240DAA" w:rsidRDefault="00240DAA" w:rsidP="00240DAA">
            <w:pPr>
              <w:pStyle w:val="Standard"/>
              <w:snapToGrid w:val="0"/>
              <w:spacing w:line="276" w:lineRule="auto"/>
              <w:rPr>
                <w:rFonts w:ascii="Century Gothic" w:hAnsi="Century Gothic" w:cstheme="minorHAnsi"/>
                <w:sz w:val="18"/>
                <w:szCs w:val="18"/>
              </w:rPr>
            </w:pPr>
            <w:r w:rsidRPr="00240DAA">
              <w:rPr>
                <w:rFonts w:ascii="Century Gothic" w:hAnsi="Century Gothic" w:cstheme="minorHAnsi"/>
                <w:sz w:val="18"/>
                <w:szCs w:val="18"/>
              </w:rPr>
              <w:t>Gwarancja min. 10–letniego dostępu do części zamiennych, materiałów eksploatacyjnych i akcesoriów oraz gwarancja aktualizacji oprogramowania do najnowszej, dostępnej wersji na rynku przez min. 12 miesięcy od dnia odbioru, podczas każdego, wykonywanego przeglądu</w:t>
            </w:r>
          </w:p>
        </w:tc>
        <w:tc>
          <w:tcPr>
            <w:tcW w:w="1700" w:type="dxa"/>
            <w:tcBorders>
              <w:top w:val="single" w:sz="4" w:space="0" w:color="auto"/>
              <w:left w:val="single" w:sz="4" w:space="0" w:color="auto"/>
              <w:bottom w:val="single" w:sz="4" w:space="0" w:color="auto"/>
              <w:right w:val="single" w:sz="4" w:space="0" w:color="auto"/>
            </w:tcBorders>
            <w:vAlign w:val="center"/>
          </w:tcPr>
          <w:p w14:paraId="63641014" w14:textId="77777777" w:rsidR="00240DAA" w:rsidRPr="00240DAA" w:rsidRDefault="00240DAA" w:rsidP="00240DAA">
            <w:pPr>
              <w:pStyle w:val="Standard"/>
              <w:snapToGrid w:val="0"/>
              <w:spacing w:line="276" w:lineRule="auto"/>
              <w:jc w:val="center"/>
              <w:rPr>
                <w:rFonts w:ascii="Century Gothic" w:hAnsi="Century Gothic" w:cstheme="minorHAnsi"/>
                <w:sz w:val="18"/>
                <w:szCs w:val="18"/>
              </w:rPr>
            </w:pPr>
            <w:r w:rsidRPr="00240DAA">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0C9CA60" w14:textId="77777777" w:rsidR="00240DAA" w:rsidRPr="00240DAA" w:rsidRDefault="00240DAA" w:rsidP="00240DAA">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8658910" w14:textId="77777777" w:rsidR="00240DAA" w:rsidRPr="00240DAA" w:rsidRDefault="00240DAA" w:rsidP="00240DAA">
            <w:pPr>
              <w:jc w:val="center"/>
              <w:rPr>
                <w:rFonts w:ascii="Century Gothic" w:eastAsia="Times New Roman" w:hAnsi="Century Gothic" w:cs="Arial"/>
                <w:bCs/>
                <w:sz w:val="18"/>
                <w:szCs w:val="18"/>
              </w:rPr>
            </w:pPr>
            <w:r w:rsidRPr="00240DAA">
              <w:rPr>
                <w:rFonts w:ascii="Century Gothic" w:eastAsia="Times New Roman" w:hAnsi="Century Gothic" w:cs="Arial"/>
                <w:bCs/>
                <w:sz w:val="18"/>
                <w:szCs w:val="18"/>
              </w:rPr>
              <w:t>- - -</w:t>
            </w:r>
          </w:p>
        </w:tc>
      </w:tr>
      <w:tr w:rsidR="00240DAA" w:rsidRPr="00240DAA" w14:paraId="5CF4A6C9" w14:textId="77777777" w:rsidTr="00240DAA">
        <w:tc>
          <w:tcPr>
            <w:tcW w:w="567" w:type="dxa"/>
            <w:tcBorders>
              <w:top w:val="single" w:sz="4" w:space="0" w:color="auto"/>
              <w:left w:val="single" w:sz="4" w:space="0" w:color="auto"/>
              <w:bottom w:val="single" w:sz="4" w:space="0" w:color="auto"/>
              <w:right w:val="single" w:sz="4" w:space="0" w:color="auto"/>
            </w:tcBorders>
            <w:vAlign w:val="center"/>
          </w:tcPr>
          <w:p w14:paraId="13D6BB29" w14:textId="77777777" w:rsidR="00240DAA" w:rsidRPr="00240DAA" w:rsidRDefault="00240DAA" w:rsidP="00240DAA">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FD6C294" w14:textId="77777777" w:rsidR="00240DAA" w:rsidRPr="00240DAA" w:rsidRDefault="00240DAA" w:rsidP="00240DAA">
            <w:pPr>
              <w:pStyle w:val="Standard"/>
              <w:snapToGrid w:val="0"/>
              <w:spacing w:line="276" w:lineRule="auto"/>
              <w:rPr>
                <w:rFonts w:ascii="Century Gothic" w:hAnsi="Century Gothic" w:cstheme="minorHAnsi"/>
                <w:sz w:val="18"/>
                <w:szCs w:val="18"/>
              </w:rPr>
            </w:pPr>
            <w:r w:rsidRPr="00240DAA">
              <w:rPr>
                <w:rFonts w:ascii="Century Gothic" w:hAnsi="Century Gothic" w:cstheme="minorHAnsi"/>
                <w:sz w:val="18"/>
                <w:szCs w:val="18"/>
              </w:rPr>
              <w:t>Liczba przeglądów okresowych niezbędnych do wykonywania po upływie gwarancji dla potwierdzenia bezpiecznej eksploatacji aparatu – podać, opisać zakres.</w:t>
            </w:r>
          </w:p>
          <w:p w14:paraId="5CF36175" w14:textId="77777777" w:rsidR="00240DAA" w:rsidRPr="00240DAA" w:rsidRDefault="00240DAA" w:rsidP="00240DAA">
            <w:pPr>
              <w:pStyle w:val="Standard"/>
              <w:snapToGrid w:val="0"/>
              <w:spacing w:line="276" w:lineRule="auto"/>
              <w:rPr>
                <w:rFonts w:ascii="Century Gothic" w:hAnsi="Century Gothic" w:cstheme="minorHAnsi"/>
                <w:sz w:val="18"/>
                <w:szCs w:val="18"/>
              </w:rPr>
            </w:pPr>
          </w:p>
          <w:p w14:paraId="7FEEC075" w14:textId="77777777" w:rsidR="00240DAA" w:rsidRPr="00240DAA" w:rsidRDefault="00240DAA" w:rsidP="00240DAA">
            <w:pPr>
              <w:pStyle w:val="Standard"/>
              <w:snapToGrid w:val="0"/>
              <w:spacing w:line="276" w:lineRule="auto"/>
              <w:rPr>
                <w:rFonts w:ascii="Century Gothic" w:hAnsi="Century Gothic" w:cstheme="minorHAnsi"/>
                <w:sz w:val="18"/>
                <w:szCs w:val="18"/>
              </w:rPr>
            </w:pPr>
            <w:r w:rsidRPr="00240DAA">
              <w:rPr>
                <w:rFonts w:ascii="Century Gothic" w:hAnsi="Century Gothic" w:cstheme="minorHAnsi"/>
                <w:sz w:val="18"/>
                <w:szCs w:val="18"/>
              </w:rPr>
              <w:t>UWAGA – wykonawcę obowiązuje wykonywanie przeglądów okresowych w wymaganej liczbie w okresie gwarancji (w cenie oferty, bez żadnych dodatkowych kosztów), o ile są one wymagane przez producenta.</w:t>
            </w:r>
          </w:p>
        </w:tc>
        <w:tc>
          <w:tcPr>
            <w:tcW w:w="1700" w:type="dxa"/>
            <w:tcBorders>
              <w:top w:val="single" w:sz="4" w:space="0" w:color="auto"/>
              <w:left w:val="single" w:sz="4" w:space="0" w:color="auto"/>
              <w:bottom w:val="single" w:sz="4" w:space="0" w:color="auto"/>
              <w:right w:val="single" w:sz="4" w:space="0" w:color="auto"/>
            </w:tcBorders>
            <w:vAlign w:val="center"/>
          </w:tcPr>
          <w:p w14:paraId="055A4B7C" w14:textId="77777777" w:rsidR="00240DAA" w:rsidRPr="00240DAA" w:rsidRDefault="00240DAA" w:rsidP="00240DAA">
            <w:pPr>
              <w:pStyle w:val="Standard"/>
              <w:snapToGrid w:val="0"/>
              <w:spacing w:line="276" w:lineRule="auto"/>
              <w:jc w:val="center"/>
              <w:rPr>
                <w:rFonts w:ascii="Century Gothic" w:hAnsi="Century Gothic" w:cstheme="minorHAnsi"/>
                <w:sz w:val="18"/>
                <w:szCs w:val="18"/>
              </w:rPr>
            </w:pPr>
            <w:r w:rsidRPr="00240DAA">
              <w:rPr>
                <w:rFonts w:ascii="Century Gothic" w:hAnsi="Century Gothic" w:cstheme="minorHAnsi"/>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740E74A3" w14:textId="77777777" w:rsidR="00240DAA" w:rsidRPr="00240DAA" w:rsidRDefault="00240DAA" w:rsidP="00240DAA">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99D91F0" w14:textId="77777777" w:rsidR="00240DAA" w:rsidRPr="00240DAA" w:rsidRDefault="00240DAA" w:rsidP="00240DAA">
            <w:pPr>
              <w:jc w:val="center"/>
              <w:rPr>
                <w:rFonts w:ascii="Century Gothic" w:eastAsia="Times New Roman" w:hAnsi="Century Gothic" w:cs="Arial"/>
                <w:bCs/>
                <w:sz w:val="18"/>
                <w:szCs w:val="18"/>
              </w:rPr>
            </w:pPr>
            <w:r w:rsidRPr="00240DAA">
              <w:rPr>
                <w:rFonts w:ascii="Century Gothic" w:eastAsia="Times New Roman" w:hAnsi="Century Gothic" w:cs="Arial"/>
                <w:bCs/>
                <w:sz w:val="18"/>
                <w:szCs w:val="18"/>
              </w:rPr>
              <w:t>- - -</w:t>
            </w:r>
          </w:p>
        </w:tc>
      </w:tr>
      <w:tr w:rsidR="00240DAA" w:rsidRPr="00240DAA" w14:paraId="7FD45AF3" w14:textId="77777777" w:rsidTr="00240DAA">
        <w:tc>
          <w:tcPr>
            <w:tcW w:w="567" w:type="dxa"/>
            <w:tcBorders>
              <w:top w:val="single" w:sz="4" w:space="0" w:color="auto"/>
              <w:left w:val="single" w:sz="4" w:space="0" w:color="auto"/>
              <w:bottom w:val="single" w:sz="4" w:space="0" w:color="auto"/>
              <w:right w:val="single" w:sz="4" w:space="0" w:color="auto"/>
            </w:tcBorders>
            <w:vAlign w:val="center"/>
          </w:tcPr>
          <w:p w14:paraId="30AF5DDD" w14:textId="77777777" w:rsidR="00240DAA" w:rsidRPr="00240DAA" w:rsidRDefault="00240DAA" w:rsidP="00240DAA">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2B0AFE4" w14:textId="77777777" w:rsidR="00240DAA" w:rsidRPr="00240DAA" w:rsidRDefault="00240DAA" w:rsidP="00240DAA">
            <w:pPr>
              <w:pStyle w:val="Standard"/>
              <w:snapToGrid w:val="0"/>
              <w:spacing w:line="276" w:lineRule="auto"/>
              <w:rPr>
                <w:rFonts w:ascii="Century Gothic" w:hAnsi="Century Gothic" w:cstheme="minorHAnsi"/>
                <w:sz w:val="18"/>
                <w:szCs w:val="18"/>
              </w:rPr>
            </w:pPr>
            <w:r w:rsidRPr="00240DAA">
              <w:rPr>
                <w:rFonts w:ascii="Century Gothic" w:hAnsi="Century Gothic" w:cstheme="minorHAnsi"/>
                <w:sz w:val="18"/>
                <w:szCs w:val="18"/>
              </w:rPr>
              <w:t>Każda naprawa gwarancyjna powoduje przedłużenie okresu gwarancji o liczbę dni  wyłączenia sprzętu z eksploatacji.</w:t>
            </w:r>
          </w:p>
        </w:tc>
        <w:tc>
          <w:tcPr>
            <w:tcW w:w="1700" w:type="dxa"/>
            <w:tcBorders>
              <w:top w:val="single" w:sz="4" w:space="0" w:color="auto"/>
              <w:left w:val="single" w:sz="4" w:space="0" w:color="auto"/>
              <w:bottom w:val="single" w:sz="4" w:space="0" w:color="auto"/>
              <w:right w:val="single" w:sz="4" w:space="0" w:color="auto"/>
            </w:tcBorders>
            <w:vAlign w:val="center"/>
          </w:tcPr>
          <w:p w14:paraId="5F58980A" w14:textId="77777777" w:rsidR="00240DAA" w:rsidRPr="00240DAA" w:rsidRDefault="00240DAA" w:rsidP="00240DAA">
            <w:pPr>
              <w:pStyle w:val="Standard"/>
              <w:snapToGrid w:val="0"/>
              <w:spacing w:line="276" w:lineRule="auto"/>
              <w:jc w:val="center"/>
              <w:rPr>
                <w:rFonts w:ascii="Century Gothic" w:hAnsi="Century Gothic" w:cstheme="minorHAnsi"/>
                <w:sz w:val="18"/>
                <w:szCs w:val="18"/>
              </w:rPr>
            </w:pPr>
            <w:r w:rsidRPr="00240DAA">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4CDAC25" w14:textId="77777777" w:rsidR="00240DAA" w:rsidRPr="00240DAA" w:rsidRDefault="00240DAA" w:rsidP="00240DAA">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151F297" w14:textId="77777777" w:rsidR="00240DAA" w:rsidRPr="00240DAA" w:rsidRDefault="00240DAA" w:rsidP="00240DAA">
            <w:pPr>
              <w:jc w:val="center"/>
              <w:rPr>
                <w:rFonts w:ascii="Century Gothic" w:eastAsia="Times New Roman" w:hAnsi="Century Gothic" w:cs="Arial"/>
                <w:bCs/>
                <w:sz w:val="18"/>
                <w:szCs w:val="18"/>
              </w:rPr>
            </w:pPr>
            <w:r w:rsidRPr="00240DAA">
              <w:rPr>
                <w:rFonts w:ascii="Century Gothic" w:eastAsia="Times New Roman" w:hAnsi="Century Gothic" w:cs="Arial"/>
                <w:bCs/>
                <w:sz w:val="18"/>
                <w:szCs w:val="18"/>
              </w:rPr>
              <w:t>- - -</w:t>
            </w:r>
          </w:p>
        </w:tc>
      </w:tr>
      <w:tr w:rsidR="00240DAA" w:rsidRPr="00240DAA" w14:paraId="6154C96B" w14:textId="77777777" w:rsidTr="00240DAA">
        <w:tc>
          <w:tcPr>
            <w:tcW w:w="567" w:type="dxa"/>
            <w:tcBorders>
              <w:top w:val="single" w:sz="4" w:space="0" w:color="auto"/>
              <w:left w:val="single" w:sz="4" w:space="0" w:color="auto"/>
              <w:bottom w:val="single" w:sz="4" w:space="0" w:color="auto"/>
              <w:right w:val="single" w:sz="4" w:space="0" w:color="auto"/>
            </w:tcBorders>
            <w:vAlign w:val="center"/>
          </w:tcPr>
          <w:p w14:paraId="10B22327" w14:textId="77777777" w:rsidR="00240DAA" w:rsidRPr="00240DAA" w:rsidRDefault="00240DAA" w:rsidP="00240DAA">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CFB40D9" w14:textId="77777777" w:rsidR="00240DAA" w:rsidRPr="00240DAA" w:rsidRDefault="00240DAA" w:rsidP="00240DAA">
            <w:pPr>
              <w:pStyle w:val="Standard"/>
              <w:snapToGrid w:val="0"/>
              <w:spacing w:line="276" w:lineRule="auto"/>
              <w:rPr>
                <w:rFonts w:ascii="Century Gothic" w:hAnsi="Century Gothic" w:cstheme="minorHAnsi"/>
                <w:sz w:val="18"/>
                <w:szCs w:val="18"/>
              </w:rPr>
            </w:pPr>
            <w:r w:rsidRPr="00240DAA">
              <w:rPr>
                <w:rFonts w:ascii="Century Gothic" w:hAnsi="Century Gothic" w:cstheme="minorHAnsi"/>
                <w:sz w:val="18"/>
                <w:szCs w:val="18"/>
              </w:rPr>
              <w:t>Maksymalny czas naprawy  nie może przekroczyć 10 dni roboczych, w przypadku naprawy dłuższej niż 5 dni roboczych – aparat zastępczy o min. identycznych parametrach lub lepszy</w:t>
            </w:r>
          </w:p>
        </w:tc>
        <w:tc>
          <w:tcPr>
            <w:tcW w:w="1700" w:type="dxa"/>
            <w:tcBorders>
              <w:top w:val="single" w:sz="4" w:space="0" w:color="auto"/>
              <w:left w:val="single" w:sz="4" w:space="0" w:color="auto"/>
              <w:bottom w:val="single" w:sz="4" w:space="0" w:color="auto"/>
              <w:right w:val="single" w:sz="4" w:space="0" w:color="auto"/>
            </w:tcBorders>
            <w:vAlign w:val="center"/>
          </w:tcPr>
          <w:p w14:paraId="6DF388B7" w14:textId="77777777" w:rsidR="00240DAA" w:rsidRPr="00240DAA" w:rsidRDefault="00240DAA" w:rsidP="00240DAA">
            <w:pPr>
              <w:pStyle w:val="Standard"/>
              <w:snapToGrid w:val="0"/>
              <w:spacing w:line="276" w:lineRule="auto"/>
              <w:jc w:val="center"/>
              <w:rPr>
                <w:rFonts w:ascii="Century Gothic" w:hAnsi="Century Gothic" w:cstheme="minorHAnsi"/>
                <w:sz w:val="18"/>
                <w:szCs w:val="18"/>
              </w:rPr>
            </w:pPr>
            <w:r w:rsidRPr="00240DAA">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2D0C40D" w14:textId="77777777" w:rsidR="00240DAA" w:rsidRPr="00240DAA" w:rsidRDefault="00240DAA" w:rsidP="00240DAA">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DFDEC09" w14:textId="77777777" w:rsidR="00240DAA" w:rsidRPr="00240DAA" w:rsidRDefault="00240DAA" w:rsidP="00240DAA">
            <w:pPr>
              <w:jc w:val="center"/>
              <w:rPr>
                <w:rFonts w:ascii="Century Gothic" w:eastAsia="Times New Roman" w:hAnsi="Century Gothic" w:cs="Arial"/>
                <w:bCs/>
                <w:sz w:val="18"/>
                <w:szCs w:val="18"/>
              </w:rPr>
            </w:pPr>
            <w:r w:rsidRPr="00240DAA">
              <w:rPr>
                <w:rFonts w:ascii="Century Gothic" w:eastAsia="Times New Roman" w:hAnsi="Century Gothic" w:cs="Arial"/>
                <w:bCs/>
                <w:sz w:val="18"/>
                <w:szCs w:val="18"/>
              </w:rPr>
              <w:t>- - -</w:t>
            </w:r>
          </w:p>
        </w:tc>
      </w:tr>
      <w:tr w:rsidR="00240DAA" w:rsidRPr="00240DAA" w14:paraId="632B9FC0" w14:textId="77777777" w:rsidTr="00240DAA">
        <w:tc>
          <w:tcPr>
            <w:tcW w:w="567" w:type="dxa"/>
            <w:tcBorders>
              <w:top w:val="single" w:sz="4" w:space="0" w:color="auto"/>
              <w:left w:val="single" w:sz="4" w:space="0" w:color="auto"/>
              <w:bottom w:val="single" w:sz="4" w:space="0" w:color="auto"/>
              <w:right w:val="single" w:sz="4" w:space="0" w:color="auto"/>
            </w:tcBorders>
            <w:vAlign w:val="center"/>
          </w:tcPr>
          <w:p w14:paraId="0CBFF7E6" w14:textId="77777777" w:rsidR="00240DAA" w:rsidRPr="00240DAA" w:rsidRDefault="00240DAA" w:rsidP="00240DAA">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B95E6DB" w14:textId="77777777" w:rsidR="00240DAA" w:rsidRPr="00240DAA" w:rsidRDefault="00240DAA" w:rsidP="00240DAA">
            <w:pPr>
              <w:pStyle w:val="Standard"/>
              <w:snapToGrid w:val="0"/>
              <w:spacing w:line="276" w:lineRule="auto"/>
              <w:rPr>
                <w:rFonts w:ascii="Century Gothic" w:hAnsi="Century Gothic" w:cstheme="minorHAnsi"/>
                <w:sz w:val="18"/>
                <w:szCs w:val="18"/>
              </w:rPr>
            </w:pPr>
            <w:r w:rsidRPr="00240DAA">
              <w:rPr>
                <w:rFonts w:ascii="Century Gothic" w:hAnsi="Century Gothic" w:cstheme="minorHAnsi"/>
                <w:sz w:val="18"/>
                <w:szCs w:val="18"/>
              </w:rPr>
              <w:t>Wymiana podzespołu na nowy – natychmiastowa lub co najwyżej po pierwszej nieskutecznej próbie jego naprawy</w:t>
            </w:r>
          </w:p>
        </w:tc>
        <w:tc>
          <w:tcPr>
            <w:tcW w:w="1700" w:type="dxa"/>
            <w:tcBorders>
              <w:top w:val="single" w:sz="4" w:space="0" w:color="auto"/>
              <w:left w:val="single" w:sz="4" w:space="0" w:color="auto"/>
              <w:bottom w:val="single" w:sz="4" w:space="0" w:color="auto"/>
              <w:right w:val="single" w:sz="4" w:space="0" w:color="auto"/>
            </w:tcBorders>
            <w:vAlign w:val="center"/>
          </w:tcPr>
          <w:p w14:paraId="00C63129" w14:textId="77777777" w:rsidR="00240DAA" w:rsidRPr="00240DAA" w:rsidRDefault="00240DAA" w:rsidP="00240DAA">
            <w:pPr>
              <w:pStyle w:val="Standard"/>
              <w:snapToGrid w:val="0"/>
              <w:spacing w:line="276" w:lineRule="auto"/>
              <w:jc w:val="center"/>
              <w:rPr>
                <w:rFonts w:ascii="Century Gothic" w:hAnsi="Century Gothic" w:cstheme="minorHAnsi"/>
                <w:sz w:val="18"/>
                <w:szCs w:val="18"/>
              </w:rPr>
            </w:pPr>
            <w:r w:rsidRPr="00240DAA">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E589DF4" w14:textId="77777777" w:rsidR="00240DAA" w:rsidRPr="00240DAA" w:rsidRDefault="00240DAA" w:rsidP="00240DAA">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8B06BFD" w14:textId="77777777" w:rsidR="00240DAA" w:rsidRPr="00240DAA" w:rsidRDefault="00240DAA" w:rsidP="00240DAA">
            <w:pPr>
              <w:jc w:val="center"/>
              <w:rPr>
                <w:rFonts w:ascii="Century Gothic" w:eastAsia="Times New Roman" w:hAnsi="Century Gothic" w:cs="Arial"/>
                <w:bCs/>
                <w:sz w:val="18"/>
                <w:szCs w:val="18"/>
              </w:rPr>
            </w:pPr>
            <w:r w:rsidRPr="00240DAA">
              <w:rPr>
                <w:rFonts w:ascii="Century Gothic" w:eastAsia="Times New Roman" w:hAnsi="Century Gothic" w:cs="Arial"/>
                <w:bCs/>
                <w:sz w:val="18"/>
                <w:szCs w:val="18"/>
              </w:rPr>
              <w:t>- - -</w:t>
            </w:r>
          </w:p>
        </w:tc>
      </w:tr>
      <w:tr w:rsidR="00240DAA" w:rsidRPr="00240DAA" w14:paraId="21D6C6B1" w14:textId="77777777" w:rsidTr="00240DAA">
        <w:tc>
          <w:tcPr>
            <w:tcW w:w="567" w:type="dxa"/>
            <w:tcBorders>
              <w:top w:val="single" w:sz="4" w:space="0" w:color="auto"/>
              <w:left w:val="single" w:sz="4" w:space="0" w:color="auto"/>
              <w:bottom w:val="single" w:sz="4" w:space="0" w:color="auto"/>
              <w:right w:val="single" w:sz="4" w:space="0" w:color="auto"/>
            </w:tcBorders>
            <w:vAlign w:val="center"/>
          </w:tcPr>
          <w:p w14:paraId="1B9C7699" w14:textId="77777777" w:rsidR="00240DAA" w:rsidRPr="00240DAA" w:rsidRDefault="00240DAA" w:rsidP="00240DAA">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C7E89FF" w14:textId="77777777" w:rsidR="00240DAA" w:rsidRPr="00240DAA" w:rsidRDefault="00240DAA" w:rsidP="00240DAA">
            <w:pPr>
              <w:pStyle w:val="Standard"/>
              <w:snapToGrid w:val="0"/>
              <w:spacing w:line="276" w:lineRule="auto"/>
              <w:rPr>
                <w:rFonts w:ascii="Century Gothic" w:hAnsi="Century Gothic" w:cstheme="minorHAnsi"/>
                <w:sz w:val="18"/>
                <w:szCs w:val="18"/>
              </w:rPr>
            </w:pPr>
            <w:r w:rsidRPr="00240DAA">
              <w:rPr>
                <w:rFonts w:ascii="Century Gothic" w:hAnsi="Century Gothic" w:cstheme="minorHAnsi"/>
                <w:sz w:val="18"/>
                <w:szCs w:val="18"/>
              </w:rPr>
              <w:t xml:space="preserve">Możliwość zgłoszeń 24 </w:t>
            </w:r>
            <w:proofErr w:type="spellStart"/>
            <w:r w:rsidRPr="00240DAA">
              <w:rPr>
                <w:rFonts w:ascii="Century Gothic" w:hAnsi="Century Gothic" w:cstheme="minorHAnsi"/>
                <w:sz w:val="18"/>
                <w:szCs w:val="18"/>
              </w:rPr>
              <w:t>godz</w:t>
            </w:r>
            <w:proofErr w:type="spellEnd"/>
            <w:r w:rsidRPr="00240DAA">
              <w:rPr>
                <w:rFonts w:ascii="Century Gothic" w:hAnsi="Century Gothic" w:cstheme="minorHAnsi"/>
                <w:sz w:val="18"/>
                <w:szCs w:val="18"/>
              </w:rPr>
              <w:t>/dobę, 365 dni/rok</w:t>
            </w:r>
          </w:p>
        </w:tc>
        <w:tc>
          <w:tcPr>
            <w:tcW w:w="1700" w:type="dxa"/>
            <w:tcBorders>
              <w:top w:val="single" w:sz="4" w:space="0" w:color="auto"/>
              <w:left w:val="single" w:sz="4" w:space="0" w:color="auto"/>
              <w:bottom w:val="single" w:sz="4" w:space="0" w:color="auto"/>
              <w:right w:val="single" w:sz="4" w:space="0" w:color="auto"/>
            </w:tcBorders>
            <w:vAlign w:val="center"/>
          </w:tcPr>
          <w:p w14:paraId="7D80E13C" w14:textId="77777777" w:rsidR="00240DAA" w:rsidRPr="00240DAA" w:rsidRDefault="00240DAA" w:rsidP="00240DAA">
            <w:pPr>
              <w:pStyle w:val="Standard"/>
              <w:snapToGrid w:val="0"/>
              <w:spacing w:line="276" w:lineRule="auto"/>
              <w:jc w:val="center"/>
              <w:rPr>
                <w:rFonts w:ascii="Century Gothic" w:hAnsi="Century Gothic" w:cstheme="minorHAnsi"/>
                <w:sz w:val="18"/>
                <w:szCs w:val="18"/>
              </w:rPr>
            </w:pPr>
            <w:r w:rsidRPr="00240DAA">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44DC6B0" w14:textId="77777777" w:rsidR="00240DAA" w:rsidRPr="00240DAA" w:rsidRDefault="00240DAA" w:rsidP="00240DAA">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6CC2C92" w14:textId="77777777" w:rsidR="00240DAA" w:rsidRPr="00240DAA" w:rsidRDefault="00240DAA" w:rsidP="00240DAA">
            <w:pPr>
              <w:jc w:val="center"/>
              <w:rPr>
                <w:rFonts w:ascii="Century Gothic" w:eastAsia="Times New Roman" w:hAnsi="Century Gothic" w:cs="Arial"/>
                <w:bCs/>
                <w:sz w:val="18"/>
                <w:szCs w:val="18"/>
              </w:rPr>
            </w:pPr>
            <w:r w:rsidRPr="00240DAA">
              <w:rPr>
                <w:rFonts w:ascii="Century Gothic" w:eastAsia="Times New Roman" w:hAnsi="Century Gothic" w:cs="Arial"/>
                <w:bCs/>
                <w:sz w:val="18"/>
                <w:szCs w:val="18"/>
              </w:rPr>
              <w:t>- - -</w:t>
            </w:r>
          </w:p>
        </w:tc>
      </w:tr>
      <w:tr w:rsidR="00240DAA" w:rsidRPr="00240DAA" w14:paraId="3A6B0395" w14:textId="77777777" w:rsidTr="00240DAA">
        <w:tc>
          <w:tcPr>
            <w:tcW w:w="567" w:type="dxa"/>
            <w:tcBorders>
              <w:top w:val="single" w:sz="4" w:space="0" w:color="auto"/>
              <w:left w:val="single" w:sz="4" w:space="0" w:color="auto"/>
              <w:bottom w:val="single" w:sz="4" w:space="0" w:color="auto"/>
              <w:right w:val="single" w:sz="4" w:space="0" w:color="auto"/>
            </w:tcBorders>
            <w:vAlign w:val="center"/>
          </w:tcPr>
          <w:p w14:paraId="47912C1F" w14:textId="77777777" w:rsidR="00240DAA" w:rsidRPr="00240DAA" w:rsidRDefault="00240DAA" w:rsidP="00240DAA">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7568777" w14:textId="77777777" w:rsidR="00240DAA" w:rsidRPr="00240DAA" w:rsidRDefault="00240DAA" w:rsidP="00240DAA">
            <w:pPr>
              <w:pStyle w:val="Standard"/>
              <w:snapToGrid w:val="0"/>
              <w:spacing w:line="276" w:lineRule="auto"/>
              <w:rPr>
                <w:rFonts w:ascii="Century Gothic" w:hAnsi="Century Gothic" w:cstheme="minorHAnsi"/>
                <w:sz w:val="18"/>
                <w:szCs w:val="18"/>
              </w:rPr>
            </w:pPr>
            <w:r w:rsidRPr="00240DAA">
              <w:rPr>
                <w:rFonts w:ascii="Century Gothic" w:hAnsi="Century Gothic" w:cstheme="minorHAnsi"/>
                <w:sz w:val="18"/>
                <w:szCs w:val="18"/>
              </w:rPr>
              <w:t>Czas reakcji serwisu (przyjęte zgłoszenie – podjęta naprawa) 2 dni robocze.</w:t>
            </w:r>
          </w:p>
          <w:p w14:paraId="3D97B0C7" w14:textId="77777777" w:rsidR="00240DAA" w:rsidRPr="00240DAA" w:rsidRDefault="00240DAA" w:rsidP="00240DAA">
            <w:pPr>
              <w:pStyle w:val="Standard"/>
              <w:snapToGrid w:val="0"/>
              <w:spacing w:line="276" w:lineRule="auto"/>
              <w:rPr>
                <w:rFonts w:ascii="Century Gothic" w:hAnsi="Century Gothic" w:cstheme="minorHAnsi"/>
                <w:sz w:val="18"/>
                <w:szCs w:val="18"/>
              </w:rPr>
            </w:pPr>
            <w:r w:rsidRPr="00240DAA">
              <w:rPr>
                <w:rFonts w:ascii="Century Gothic" w:hAnsi="Century Gothic" w:cstheme="minorHAnsi"/>
                <w:sz w:val="18"/>
                <w:szCs w:val="18"/>
              </w:rPr>
              <w:t>Jako "podjęta naprawa" liczy się obecność uprawnionego  pracownika wykonawcy przy uszkodzonym aparacie lub jego odbiór na koszt wykonawcy (np. pocztą kurierską)</w:t>
            </w:r>
          </w:p>
        </w:tc>
        <w:tc>
          <w:tcPr>
            <w:tcW w:w="1700" w:type="dxa"/>
            <w:tcBorders>
              <w:top w:val="single" w:sz="4" w:space="0" w:color="auto"/>
              <w:left w:val="single" w:sz="4" w:space="0" w:color="auto"/>
              <w:bottom w:val="single" w:sz="4" w:space="0" w:color="auto"/>
              <w:right w:val="single" w:sz="4" w:space="0" w:color="auto"/>
            </w:tcBorders>
            <w:vAlign w:val="center"/>
          </w:tcPr>
          <w:p w14:paraId="7F65A63E" w14:textId="77777777" w:rsidR="00240DAA" w:rsidRPr="00240DAA" w:rsidRDefault="00240DAA" w:rsidP="00240DAA">
            <w:pPr>
              <w:pStyle w:val="Standard"/>
              <w:snapToGrid w:val="0"/>
              <w:spacing w:line="276" w:lineRule="auto"/>
              <w:jc w:val="center"/>
              <w:rPr>
                <w:rFonts w:ascii="Century Gothic" w:hAnsi="Century Gothic" w:cstheme="minorHAnsi"/>
                <w:sz w:val="18"/>
                <w:szCs w:val="18"/>
              </w:rPr>
            </w:pPr>
            <w:r w:rsidRPr="00240DAA">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9A7A490" w14:textId="77777777" w:rsidR="00240DAA" w:rsidRPr="00240DAA" w:rsidRDefault="00240DAA" w:rsidP="00240DAA">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F6114E3" w14:textId="77777777" w:rsidR="00240DAA" w:rsidRPr="00240DAA" w:rsidRDefault="00240DAA" w:rsidP="00240DAA">
            <w:pPr>
              <w:jc w:val="center"/>
              <w:rPr>
                <w:rFonts w:ascii="Century Gothic" w:eastAsia="Times New Roman" w:hAnsi="Century Gothic" w:cs="Arial"/>
                <w:bCs/>
                <w:sz w:val="18"/>
                <w:szCs w:val="18"/>
              </w:rPr>
            </w:pPr>
            <w:r w:rsidRPr="00240DAA">
              <w:rPr>
                <w:rFonts w:ascii="Century Gothic" w:eastAsia="Times New Roman" w:hAnsi="Century Gothic" w:cs="Arial"/>
                <w:bCs/>
                <w:sz w:val="18"/>
                <w:szCs w:val="18"/>
              </w:rPr>
              <w:t>- - -</w:t>
            </w:r>
          </w:p>
        </w:tc>
      </w:tr>
      <w:tr w:rsidR="00240DAA" w:rsidRPr="00240DAA" w14:paraId="47730289" w14:textId="77777777" w:rsidTr="00240DAA">
        <w:tc>
          <w:tcPr>
            <w:tcW w:w="567" w:type="dxa"/>
            <w:tcBorders>
              <w:top w:val="single" w:sz="4" w:space="0" w:color="auto"/>
              <w:left w:val="single" w:sz="4" w:space="0" w:color="auto"/>
              <w:bottom w:val="single" w:sz="4" w:space="0" w:color="auto"/>
              <w:right w:val="single" w:sz="4" w:space="0" w:color="auto"/>
            </w:tcBorders>
            <w:vAlign w:val="center"/>
          </w:tcPr>
          <w:p w14:paraId="36755108" w14:textId="77777777" w:rsidR="00240DAA" w:rsidRPr="00240DAA" w:rsidRDefault="00240DAA" w:rsidP="00240DAA">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DB27AF2" w14:textId="77777777" w:rsidR="00240DAA" w:rsidRPr="00240DAA" w:rsidRDefault="00240DAA" w:rsidP="00240DAA">
            <w:pPr>
              <w:pStyle w:val="Standard"/>
              <w:snapToGrid w:val="0"/>
              <w:spacing w:line="276" w:lineRule="auto"/>
              <w:rPr>
                <w:rFonts w:ascii="Century Gothic" w:hAnsi="Century Gothic" w:cstheme="minorHAnsi"/>
                <w:sz w:val="18"/>
                <w:szCs w:val="18"/>
              </w:rPr>
            </w:pPr>
            <w:r w:rsidRPr="00240DAA">
              <w:rPr>
                <w:rFonts w:ascii="Century Gothic" w:hAnsi="Century Gothic" w:cstheme="minorHAnsi"/>
                <w:sz w:val="18"/>
                <w:szCs w:val="18"/>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700" w:type="dxa"/>
            <w:tcBorders>
              <w:top w:val="single" w:sz="4" w:space="0" w:color="auto"/>
              <w:left w:val="single" w:sz="4" w:space="0" w:color="auto"/>
              <w:bottom w:val="single" w:sz="4" w:space="0" w:color="auto"/>
              <w:right w:val="single" w:sz="4" w:space="0" w:color="auto"/>
            </w:tcBorders>
            <w:vAlign w:val="center"/>
          </w:tcPr>
          <w:p w14:paraId="532363FD" w14:textId="77777777" w:rsidR="00240DAA" w:rsidRPr="00240DAA" w:rsidRDefault="00240DAA" w:rsidP="00240DAA">
            <w:pPr>
              <w:pStyle w:val="Standard"/>
              <w:snapToGrid w:val="0"/>
              <w:spacing w:line="276" w:lineRule="auto"/>
              <w:jc w:val="center"/>
              <w:rPr>
                <w:rFonts w:ascii="Century Gothic" w:hAnsi="Century Gothic" w:cstheme="minorHAnsi"/>
                <w:sz w:val="18"/>
                <w:szCs w:val="18"/>
              </w:rPr>
            </w:pPr>
            <w:r w:rsidRPr="00240DAA">
              <w:rPr>
                <w:rFonts w:ascii="Century Gothic" w:hAnsi="Century Gothic" w:cstheme="minorHAnsi"/>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FBFC518" w14:textId="77777777" w:rsidR="00240DAA" w:rsidRPr="00240DAA" w:rsidRDefault="00240DAA" w:rsidP="00240DAA">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AF8D793" w14:textId="77777777" w:rsidR="00240DAA" w:rsidRPr="00240DAA" w:rsidRDefault="00240DAA" w:rsidP="00240DAA">
            <w:pPr>
              <w:jc w:val="center"/>
              <w:rPr>
                <w:rFonts w:ascii="Century Gothic" w:eastAsia="Times New Roman" w:hAnsi="Century Gothic" w:cs="Arial"/>
                <w:bCs/>
                <w:sz w:val="18"/>
                <w:szCs w:val="18"/>
              </w:rPr>
            </w:pPr>
            <w:r w:rsidRPr="00240DAA">
              <w:rPr>
                <w:rFonts w:ascii="Century Gothic" w:eastAsia="Times New Roman" w:hAnsi="Century Gothic" w:cs="Arial"/>
                <w:bCs/>
                <w:sz w:val="18"/>
                <w:szCs w:val="18"/>
              </w:rPr>
              <w:t>- - -</w:t>
            </w:r>
          </w:p>
        </w:tc>
      </w:tr>
      <w:tr w:rsidR="00240DAA" w:rsidRPr="00240DAA" w14:paraId="0C4B11B1" w14:textId="77777777" w:rsidTr="00240DAA">
        <w:tc>
          <w:tcPr>
            <w:tcW w:w="567" w:type="dxa"/>
            <w:tcBorders>
              <w:top w:val="single" w:sz="4" w:space="0" w:color="auto"/>
              <w:left w:val="single" w:sz="4" w:space="0" w:color="auto"/>
              <w:bottom w:val="single" w:sz="4" w:space="0" w:color="auto"/>
              <w:right w:val="single" w:sz="4" w:space="0" w:color="auto"/>
            </w:tcBorders>
            <w:vAlign w:val="center"/>
          </w:tcPr>
          <w:p w14:paraId="22351D56" w14:textId="77777777" w:rsidR="00240DAA" w:rsidRPr="00240DAA" w:rsidRDefault="00240DAA" w:rsidP="00240DAA">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AB31E5E" w14:textId="307C96E9" w:rsidR="00240DAA" w:rsidRPr="00240DAA" w:rsidRDefault="00240DAA" w:rsidP="00240DAA">
            <w:pPr>
              <w:pStyle w:val="Standard"/>
              <w:snapToGrid w:val="0"/>
              <w:spacing w:line="276" w:lineRule="auto"/>
              <w:rPr>
                <w:rFonts w:ascii="Century Gothic" w:hAnsi="Century Gothic" w:cstheme="minorHAnsi"/>
                <w:sz w:val="18"/>
                <w:szCs w:val="18"/>
              </w:rPr>
            </w:pPr>
            <w:r w:rsidRPr="00240DAA">
              <w:rPr>
                <w:rFonts w:ascii="Century Gothic" w:hAnsi="Century Gothic" w:cstheme="minorHAnsi"/>
                <w:sz w:val="18"/>
                <w:szCs w:val="18"/>
              </w:rPr>
              <w:t>Szkolenia dla personelu  medycznego z zakresu obsługi urządzenia (min. 5 osób) w momencie jego instalacji i odbioru; w razie potrzeby możliwość stałego wsparcia aplikacyjnego w początkowym okresie pracy urządzeń (dodatkowe szkolenie, dodatkowa grupa o</w:t>
            </w:r>
            <w:r w:rsidR="00D87BC7">
              <w:rPr>
                <w:rFonts w:ascii="Century Gothic" w:hAnsi="Century Gothic" w:cstheme="minorHAnsi"/>
                <w:sz w:val="18"/>
                <w:szCs w:val="18"/>
              </w:rPr>
              <w:t>sób, konsultacje, itp. również 5</w:t>
            </w:r>
            <w:r w:rsidRPr="00240DAA">
              <w:rPr>
                <w:rFonts w:ascii="Century Gothic" w:hAnsi="Century Gothic" w:cstheme="minorHAnsi"/>
                <w:sz w:val="18"/>
                <w:szCs w:val="18"/>
              </w:rPr>
              <w:t xml:space="preserve"> osób) – potwierdzone certyfikatem.</w:t>
            </w:r>
          </w:p>
          <w:p w14:paraId="74A0E9D7" w14:textId="77777777" w:rsidR="00240DAA" w:rsidRPr="00240DAA" w:rsidRDefault="00240DAA" w:rsidP="00240DAA">
            <w:pPr>
              <w:pStyle w:val="Standard"/>
              <w:snapToGrid w:val="0"/>
              <w:spacing w:line="276" w:lineRule="auto"/>
              <w:rPr>
                <w:rFonts w:ascii="Century Gothic" w:hAnsi="Century Gothic" w:cstheme="minorHAnsi"/>
                <w:sz w:val="18"/>
                <w:szCs w:val="18"/>
              </w:rPr>
            </w:pPr>
          </w:p>
          <w:p w14:paraId="5C37DA4F" w14:textId="77777777" w:rsidR="00240DAA" w:rsidRPr="00240DAA" w:rsidRDefault="00240DAA" w:rsidP="00240DAA">
            <w:pPr>
              <w:pStyle w:val="Standard"/>
              <w:snapToGrid w:val="0"/>
              <w:spacing w:line="276" w:lineRule="auto"/>
              <w:rPr>
                <w:rFonts w:ascii="Century Gothic" w:hAnsi="Century Gothic" w:cstheme="minorHAnsi"/>
                <w:sz w:val="18"/>
                <w:szCs w:val="18"/>
              </w:rPr>
            </w:pPr>
            <w:r w:rsidRPr="00240DAA">
              <w:rPr>
                <w:rFonts w:ascii="Century Gothic" w:hAnsi="Century Gothic" w:cstheme="minorHAnsi"/>
                <w:sz w:val="18"/>
                <w:szCs w:val="18"/>
              </w:rPr>
              <w:t>uwaga (1) - Należy przewidzieć szkolenia w wymiarze do 2 dni roboczych oraz zapewnić możliwość stałego wsparcia aplikacyjnego</w:t>
            </w:r>
          </w:p>
          <w:p w14:paraId="65BEF69E" w14:textId="77777777" w:rsidR="00240DAA" w:rsidRPr="00240DAA" w:rsidRDefault="00240DAA" w:rsidP="00240DAA">
            <w:pPr>
              <w:pStyle w:val="Standard"/>
              <w:snapToGrid w:val="0"/>
              <w:spacing w:line="276" w:lineRule="auto"/>
              <w:rPr>
                <w:rFonts w:ascii="Century Gothic" w:hAnsi="Century Gothic" w:cstheme="minorHAnsi"/>
                <w:sz w:val="18"/>
                <w:szCs w:val="18"/>
              </w:rPr>
            </w:pPr>
          </w:p>
          <w:p w14:paraId="6A07F725" w14:textId="77777777" w:rsidR="00240DAA" w:rsidRPr="00240DAA" w:rsidRDefault="00240DAA" w:rsidP="00240DAA">
            <w:pPr>
              <w:pStyle w:val="Standard"/>
              <w:snapToGrid w:val="0"/>
              <w:spacing w:line="276" w:lineRule="auto"/>
              <w:rPr>
                <w:rFonts w:ascii="Century Gothic" w:hAnsi="Century Gothic" w:cstheme="minorHAnsi"/>
                <w:sz w:val="18"/>
                <w:szCs w:val="18"/>
              </w:rPr>
            </w:pPr>
            <w:r w:rsidRPr="00240DAA">
              <w:rPr>
                <w:rFonts w:ascii="Century Gothic" w:hAnsi="Century Gothic" w:cstheme="minorHAnsi"/>
                <w:sz w:val="18"/>
                <w:szCs w:val="18"/>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700" w:type="dxa"/>
            <w:tcBorders>
              <w:top w:val="single" w:sz="4" w:space="0" w:color="auto"/>
              <w:left w:val="single" w:sz="4" w:space="0" w:color="auto"/>
              <w:bottom w:val="single" w:sz="4" w:space="0" w:color="auto"/>
              <w:right w:val="single" w:sz="4" w:space="0" w:color="auto"/>
            </w:tcBorders>
            <w:vAlign w:val="center"/>
          </w:tcPr>
          <w:p w14:paraId="4EA127EC" w14:textId="77777777" w:rsidR="00240DAA" w:rsidRPr="00240DAA" w:rsidRDefault="00240DAA" w:rsidP="00240DAA">
            <w:pPr>
              <w:pStyle w:val="Standard"/>
              <w:snapToGrid w:val="0"/>
              <w:spacing w:line="276" w:lineRule="auto"/>
              <w:jc w:val="center"/>
              <w:rPr>
                <w:rFonts w:ascii="Century Gothic" w:hAnsi="Century Gothic" w:cstheme="minorHAnsi"/>
                <w:sz w:val="18"/>
                <w:szCs w:val="18"/>
              </w:rPr>
            </w:pPr>
            <w:r w:rsidRPr="00240DAA">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7856EA4" w14:textId="77777777" w:rsidR="00240DAA" w:rsidRPr="00240DAA" w:rsidRDefault="00240DAA" w:rsidP="00240DAA">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4F23E40" w14:textId="77777777" w:rsidR="00240DAA" w:rsidRPr="00240DAA" w:rsidRDefault="00240DAA" w:rsidP="00240DAA">
            <w:pPr>
              <w:jc w:val="center"/>
              <w:rPr>
                <w:rFonts w:ascii="Century Gothic" w:eastAsia="Times New Roman" w:hAnsi="Century Gothic" w:cs="Arial"/>
                <w:bCs/>
                <w:sz w:val="18"/>
                <w:szCs w:val="18"/>
              </w:rPr>
            </w:pPr>
            <w:r w:rsidRPr="00240DAA">
              <w:rPr>
                <w:rFonts w:ascii="Century Gothic" w:eastAsia="Times New Roman" w:hAnsi="Century Gothic" w:cs="Arial"/>
                <w:bCs/>
                <w:sz w:val="18"/>
                <w:szCs w:val="18"/>
              </w:rPr>
              <w:t>- - -</w:t>
            </w:r>
          </w:p>
        </w:tc>
      </w:tr>
      <w:tr w:rsidR="00240DAA" w:rsidRPr="00240DAA" w14:paraId="5B792DDC" w14:textId="77777777" w:rsidTr="00240DAA">
        <w:tc>
          <w:tcPr>
            <w:tcW w:w="567" w:type="dxa"/>
            <w:tcBorders>
              <w:top w:val="single" w:sz="4" w:space="0" w:color="auto"/>
              <w:left w:val="single" w:sz="4" w:space="0" w:color="auto"/>
              <w:bottom w:val="single" w:sz="4" w:space="0" w:color="auto"/>
              <w:right w:val="single" w:sz="4" w:space="0" w:color="auto"/>
            </w:tcBorders>
            <w:vAlign w:val="center"/>
          </w:tcPr>
          <w:p w14:paraId="36F27144" w14:textId="77777777" w:rsidR="00240DAA" w:rsidRPr="00240DAA" w:rsidRDefault="00240DAA" w:rsidP="00240DAA">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DF01FDD" w14:textId="18FE5295" w:rsidR="00240DAA" w:rsidRPr="00240DAA" w:rsidRDefault="00240DAA" w:rsidP="00240DAA">
            <w:pPr>
              <w:pStyle w:val="Standard"/>
              <w:snapToGrid w:val="0"/>
              <w:spacing w:line="276" w:lineRule="auto"/>
              <w:rPr>
                <w:rFonts w:ascii="Century Gothic" w:hAnsi="Century Gothic" w:cstheme="minorHAnsi"/>
                <w:sz w:val="18"/>
                <w:szCs w:val="18"/>
              </w:rPr>
            </w:pPr>
            <w:r w:rsidRPr="00240DAA">
              <w:rPr>
                <w:rFonts w:ascii="Century Gothic" w:hAnsi="Century Gothic" w:cstheme="minorHAnsi"/>
                <w:sz w:val="18"/>
                <w:szCs w:val="18"/>
              </w:rPr>
              <w:t xml:space="preserve">Szkolenia dla personelu technicznego (pracownicy Działu Aparatury – min. 1 osoba) z zakresu diagnostyki stanu technicznego i wykonywania czynności konserwacyjnych, </w:t>
            </w:r>
            <w:r w:rsidRPr="00240DAA">
              <w:rPr>
                <w:rFonts w:ascii="Century Gothic" w:hAnsi="Century Gothic" w:cstheme="minorHAnsi"/>
                <w:sz w:val="18"/>
                <w:szCs w:val="18"/>
              </w:rPr>
              <w:lastRenderedPageBreak/>
              <w:t>naprawczych i przeglądowych; w razie potrzeby możliwość stałego wsparcia aplikacyjnego w początkowym okresie pracy urządzeń (dodatkowe szkolenie, dodatkowa grupa os</w:t>
            </w:r>
            <w:r w:rsidR="00D87BC7">
              <w:rPr>
                <w:rFonts w:ascii="Century Gothic" w:hAnsi="Century Gothic" w:cstheme="minorHAnsi"/>
                <w:sz w:val="18"/>
                <w:szCs w:val="18"/>
              </w:rPr>
              <w:t>ób, konsultacje, itp., również 1 osoba</w:t>
            </w:r>
            <w:r w:rsidRPr="00240DAA">
              <w:rPr>
                <w:rFonts w:ascii="Century Gothic" w:hAnsi="Century Gothic" w:cstheme="minorHAnsi"/>
                <w:sz w:val="18"/>
                <w:szCs w:val="18"/>
              </w:rPr>
              <w:t>) – potwierdzone certyfikatem</w:t>
            </w:r>
            <w:bookmarkStart w:id="0" w:name="_GoBack"/>
            <w:bookmarkEnd w:id="0"/>
          </w:p>
          <w:p w14:paraId="500312D0" w14:textId="77777777" w:rsidR="00240DAA" w:rsidRPr="00240DAA" w:rsidRDefault="00240DAA" w:rsidP="00240DAA">
            <w:pPr>
              <w:pStyle w:val="Standard"/>
              <w:snapToGrid w:val="0"/>
              <w:spacing w:line="276" w:lineRule="auto"/>
              <w:rPr>
                <w:rFonts w:ascii="Century Gothic" w:hAnsi="Century Gothic" w:cstheme="minorHAnsi"/>
                <w:sz w:val="18"/>
                <w:szCs w:val="18"/>
              </w:rPr>
            </w:pPr>
          </w:p>
          <w:p w14:paraId="20F591E0" w14:textId="77777777" w:rsidR="00240DAA" w:rsidRPr="00240DAA" w:rsidRDefault="00240DAA" w:rsidP="00240DAA">
            <w:pPr>
              <w:pStyle w:val="Standard"/>
              <w:snapToGrid w:val="0"/>
              <w:spacing w:line="276" w:lineRule="auto"/>
              <w:rPr>
                <w:rFonts w:ascii="Century Gothic" w:hAnsi="Century Gothic" w:cstheme="minorHAnsi"/>
                <w:sz w:val="18"/>
                <w:szCs w:val="18"/>
              </w:rPr>
            </w:pPr>
            <w:r w:rsidRPr="00240DAA">
              <w:rPr>
                <w:rFonts w:ascii="Century Gothic" w:hAnsi="Century Gothic" w:cstheme="minorHAnsi"/>
                <w:sz w:val="18"/>
                <w:szCs w:val="18"/>
              </w:rPr>
              <w:t>uwaga (1) - Należy przewidzieć szkolenia w wymiarze do 2 dni roboczych oraz zapewnić możliwość stałego wsparcia aplikacyjnego</w:t>
            </w:r>
          </w:p>
          <w:p w14:paraId="07EA0FD3" w14:textId="77777777" w:rsidR="00240DAA" w:rsidRPr="00240DAA" w:rsidRDefault="00240DAA" w:rsidP="00240DAA">
            <w:pPr>
              <w:pStyle w:val="Standard"/>
              <w:snapToGrid w:val="0"/>
              <w:spacing w:line="276" w:lineRule="auto"/>
              <w:rPr>
                <w:rFonts w:ascii="Century Gothic" w:hAnsi="Century Gothic" w:cstheme="minorHAnsi"/>
                <w:sz w:val="18"/>
                <w:szCs w:val="18"/>
              </w:rPr>
            </w:pPr>
          </w:p>
          <w:p w14:paraId="396DD623" w14:textId="77777777" w:rsidR="00240DAA" w:rsidRPr="00240DAA" w:rsidRDefault="00240DAA" w:rsidP="00240DAA">
            <w:pPr>
              <w:pStyle w:val="Standard"/>
              <w:snapToGrid w:val="0"/>
              <w:spacing w:line="276" w:lineRule="auto"/>
              <w:rPr>
                <w:rFonts w:ascii="Century Gothic" w:hAnsi="Century Gothic" w:cstheme="minorHAnsi"/>
                <w:sz w:val="18"/>
                <w:szCs w:val="18"/>
              </w:rPr>
            </w:pPr>
            <w:r w:rsidRPr="00240DAA">
              <w:rPr>
                <w:rFonts w:ascii="Century Gothic" w:hAnsi="Century Gothic" w:cstheme="minorHAnsi"/>
                <w:sz w:val="18"/>
                <w:szCs w:val="18"/>
              </w:rPr>
              <w:t>uwaga (2) - Jako stałe wsparcie aplikacyjne rozumie się porady, konsultacje, wskazówki, itp. czynności niezbędne do wykorzystywania przez personel wszystkich zaoferowanych w aparacie opcji bez ponoszenia przez Zamawiającego dodatkowych kosztów.</w:t>
            </w:r>
          </w:p>
          <w:p w14:paraId="45BCD74E" w14:textId="77777777" w:rsidR="00240DAA" w:rsidRPr="00240DAA" w:rsidRDefault="00240DAA" w:rsidP="00240DAA">
            <w:pPr>
              <w:pStyle w:val="Standard"/>
              <w:snapToGrid w:val="0"/>
              <w:spacing w:line="276" w:lineRule="auto"/>
              <w:rPr>
                <w:rFonts w:ascii="Century Gothic" w:hAnsi="Century Gothic" w:cstheme="minorHAnsi"/>
                <w:sz w:val="18"/>
                <w:szCs w:val="18"/>
              </w:rPr>
            </w:pPr>
          </w:p>
          <w:p w14:paraId="789C95F6" w14:textId="77777777" w:rsidR="00240DAA" w:rsidRPr="00240DAA" w:rsidRDefault="00240DAA" w:rsidP="00240DAA">
            <w:pPr>
              <w:pStyle w:val="Standard"/>
              <w:snapToGrid w:val="0"/>
              <w:spacing w:line="276" w:lineRule="auto"/>
              <w:rPr>
                <w:rFonts w:ascii="Century Gothic" w:hAnsi="Century Gothic" w:cstheme="minorHAnsi"/>
                <w:sz w:val="18"/>
                <w:szCs w:val="18"/>
              </w:rPr>
            </w:pPr>
            <w:r w:rsidRPr="00240DAA">
              <w:rPr>
                <w:rFonts w:ascii="Century Gothic" w:hAnsi="Century Gothic" w:cstheme="minorHAnsi"/>
                <w:sz w:val="18"/>
                <w:szCs w:val="18"/>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700" w:type="dxa"/>
            <w:tcBorders>
              <w:top w:val="single" w:sz="4" w:space="0" w:color="auto"/>
              <w:left w:val="single" w:sz="4" w:space="0" w:color="auto"/>
              <w:bottom w:val="single" w:sz="4" w:space="0" w:color="auto"/>
              <w:right w:val="single" w:sz="4" w:space="0" w:color="auto"/>
            </w:tcBorders>
            <w:vAlign w:val="center"/>
          </w:tcPr>
          <w:p w14:paraId="2A31FB46" w14:textId="77777777" w:rsidR="00240DAA" w:rsidRPr="00240DAA" w:rsidRDefault="00240DAA" w:rsidP="00240DAA">
            <w:pPr>
              <w:pStyle w:val="Standard"/>
              <w:snapToGrid w:val="0"/>
              <w:spacing w:line="276" w:lineRule="auto"/>
              <w:jc w:val="center"/>
              <w:rPr>
                <w:rFonts w:ascii="Century Gothic" w:hAnsi="Century Gothic" w:cstheme="minorHAnsi"/>
                <w:sz w:val="18"/>
                <w:szCs w:val="18"/>
              </w:rPr>
            </w:pPr>
            <w:r w:rsidRPr="00240DAA">
              <w:rPr>
                <w:rFonts w:ascii="Century Gothic" w:hAnsi="Century Gothic" w:cstheme="minorHAnsi"/>
                <w:sz w:val="18"/>
                <w:szCs w:val="18"/>
              </w:rPr>
              <w:lastRenderedPageBreak/>
              <w:t>tak</w:t>
            </w:r>
          </w:p>
          <w:p w14:paraId="5A817E7A" w14:textId="77777777" w:rsidR="00240DAA" w:rsidRPr="00240DAA" w:rsidRDefault="00240DAA" w:rsidP="00240DAA">
            <w:pPr>
              <w:pStyle w:val="Standard"/>
              <w:snapToGrid w:val="0"/>
              <w:spacing w:line="276" w:lineRule="auto"/>
              <w:jc w:val="center"/>
              <w:rPr>
                <w:rFonts w:ascii="Century Gothic" w:hAnsi="Century Gothic" w:cstheme="minorHAnsi"/>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34DDE430" w14:textId="77777777" w:rsidR="00240DAA" w:rsidRPr="00240DAA" w:rsidRDefault="00240DAA" w:rsidP="00240DAA">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F87E56C" w14:textId="77777777" w:rsidR="00240DAA" w:rsidRPr="00240DAA" w:rsidRDefault="00240DAA" w:rsidP="00240DAA">
            <w:pPr>
              <w:jc w:val="center"/>
              <w:rPr>
                <w:rFonts w:ascii="Century Gothic" w:eastAsia="Times New Roman" w:hAnsi="Century Gothic" w:cs="Arial"/>
                <w:bCs/>
                <w:sz w:val="18"/>
                <w:szCs w:val="18"/>
              </w:rPr>
            </w:pPr>
            <w:r w:rsidRPr="00240DAA">
              <w:rPr>
                <w:rFonts w:ascii="Century Gothic" w:eastAsia="Times New Roman" w:hAnsi="Century Gothic" w:cs="Arial"/>
                <w:bCs/>
                <w:sz w:val="18"/>
                <w:szCs w:val="18"/>
              </w:rPr>
              <w:t>- - -</w:t>
            </w:r>
          </w:p>
        </w:tc>
      </w:tr>
      <w:tr w:rsidR="00240DAA" w:rsidRPr="00240DAA" w14:paraId="0B81CB01" w14:textId="77777777" w:rsidTr="00240DAA">
        <w:tc>
          <w:tcPr>
            <w:tcW w:w="567" w:type="dxa"/>
            <w:tcBorders>
              <w:top w:val="single" w:sz="4" w:space="0" w:color="auto"/>
              <w:left w:val="single" w:sz="4" w:space="0" w:color="auto"/>
              <w:bottom w:val="single" w:sz="4" w:space="0" w:color="auto"/>
              <w:right w:val="single" w:sz="4" w:space="0" w:color="auto"/>
            </w:tcBorders>
            <w:vAlign w:val="center"/>
          </w:tcPr>
          <w:p w14:paraId="52E131A7" w14:textId="77777777" w:rsidR="00240DAA" w:rsidRPr="00240DAA" w:rsidRDefault="00240DAA" w:rsidP="00240DAA">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43AC09E" w14:textId="77777777" w:rsidR="00240DAA" w:rsidRPr="00240DAA" w:rsidRDefault="00240DAA" w:rsidP="00240DAA">
            <w:pPr>
              <w:pStyle w:val="Standard"/>
              <w:snapToGrid w:val="0"/>
              <w:spacing w:line="276" w:lineRule="auto"/>
              <w:rPr>
                <w:rFonts w:ascii="Century Gothic" w:hAnsi="Century Gothic" w:cstheme="minorHAnsi"/>
                <w:sz w:val="18"/>
                <w:szCs w:val="18"/>
              </w:rPr>
            </w:pPr>
            <w:r w:rsidRPr="00240DAA">
              <w:rPr>
                <w:rFonts w:ascii="Century Gothic" w:hAnsi="Century Gothic" w:cstheme="minorHAnsi"/>
                <w:sz w:val="18"/>
                <w:szCs w:val="18"/>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700" w:type="dxa"/>
            <w:tcBorders>
              <w:top w:val="single" w:sz="4" w:space="0" w:color="auto"/>
              <w:left w:val="single" w:sz="4" w:space="0" w:color="auto"/>
              <w:bottom w:val="single" w:sz="4" w:space="0" w:color="auto"/>
              <w:right w:val="single" w:sz="4" w:space="0" w:color="auto"/>
            </w:tcBorders>
            <w:vAlign w:val="center"/>
          </w:tcPr>
          <w:p w14:paraId="7CFC24EB" w14:textId="77777777" w:rsidR="00240DAA" w:rsidRPr="00240DAA" w:rsidRDefault="00240DAA" w:rsidP="00240DAA">
            <w:pPr>
              <w:pStyle w:val="Standard"/>
              <w:snapToGrid w:val="0"/>
              <w:spacing w:line="276" w:lineRule="auto"/>
              <w:jc w:val="center"/>
              <w:rPr>
                <w:rFonts w:ascii="Century Gothic" w:hAnsi="Century Gothic" w:cstheme="minorHAnsi"/>
                <w:sz w:val="18"/>
                <w:szCs w:val="18"/>
              </w:rPr>
            </w:pPr>
            <w:r w:rsidRPr="00240DAA">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0213C10" w14:textId="77777777" w:rsidR="00240DAA" w:rsidRPr="00240DAA" w:rsidRDefault="00240DAA" w:rsidP="00240DAA">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60A12D8" w14:textId="77777777" w:rsidR="00240DAA" w:rsidRPr="00240DAA" w:rsidRDefault="00240DAA" w:rsidP="00240DAA">
            <w:pPr>
              <w:jc w:val="center"/>
              <w:rPr>
                <w:rFonts w:ascii="Century Gothic" w:eastAsia="Times New Roman" w:hAnsi="Century Gothic" w:cs="Arial"/>
                <w:bCs/>
                <w:sz w:val="18"/>
                <w:szCs w:val="18"/>
              </w:rPr>
            </w:pPr>
            <w:r w:rsidRPr="00240DAA">
              <w:rPr>
                <w:rFonts w:ascii="Century Gothic" w:eastAsia="Times New Roman" w:hAnsi="Century Gothic" w:cs="Arial"/>
                <w:bCs/>
                <w:sz w:val="18"/>
                <w:szCs w:val="18"/>
              </w:rPr>
              <w:t>- - -</w:t>
            </w:r>
          </w:p>
        </w:tc>
      </w:tr>
      <w:tr w:rsidR="00240DAA" w:rsidRPr="00240DAA" w14:paraId="65D143E0" w14:textId="77777777" w:rsidTr="00240DAA">
        <w:tc>
          <w:tcPr>
            <w:tcW w:w="567" w:type="dxa"/>
            <w:tcBorders>
              <w:top w:val="single" w:sz="4" w:space="0" w:color="auto"/>
              <w:left w:val="single" w:sz="4" w:space="0" w:color="auto"/>
              <w:bottom w:val="single" w:sz="4" w:space="0" w:color="auto"/>
              <w:right w:val="single" w:sz="4" w:space="0" w:color="auto"/>
            </w:tcBorders>
            <w:vAlign w:val="center"/>
          </w:tcPr>
          <w:p w14:paraId="0D55935F" w14:textId="77777777" w:rsidR="00240DAA" w:rsidRPr="00240DAA" w:rsidRDefault="00240DAA" w:rsidP="00240DAA">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7036B38" w14:textId="77777777" w:rsidR="00240DAA" w:rsidRPr="00240DAA" w:rsidRDefault="00240DAA" w:rsidP="00240DAA">
            <w:pPr>
              <w:pStyle w:val="Standard"/>
              <w:snapToGrid w:val="0"/>
              <w:spacing w:line="276" w:lineRule="auto"/>
              <w:rPr>
                <w:rFonts w:ascii="Century Gothic" w:hAnsi="Century Gothic" w:cstheme="minorHAnsi"/>
                <w:sz w:val="18"/>
                <w:szCs w:val="18"/>
              </w:rPr>
            </w:pPr>
            <w:r w:rsidRPr="00240DAA">
              <w:rPr>
                <w:rFonts w:ascii="Century Gothic" w:hAnsi="Century Gothic" w:cstheme="minorHAnsi"/>
                <w:sz w:val="18"/>
                <w:szCs w:val="18"/>
              </w:rPr>
              <w:t>Dokumentacja serwisowa i/lub oprogramowanie serwisowe na potrzeby Zamawiającego (dokumentacja zapewni co najmniej pełną diagnostykę urządzenia, wykonywanie drobnych napraw, regulacji, kalibracji, etc.)</w:t>
            </w:r>
          </w:p>
        </w:tc>
        <w:tc>
          <w:tcPr>
            <w:tcW w:w="1700" w:type="dxa"/>
            <w:tcBorders>
              <w:top w:val="single" w:sz="4" w:space="0" w:color="auto"/>
              <w:left w:val="single" w:sz="4" w:space="0" w:color="auto"/>
              <w:bottom w:val="single" w:sz="4" w:space="0" w:color="auto"/>
              <w:right w:val="single" w:sz="4" w:space="0" w:color="auto"/>
            </w:tcBorders>
            <w:vAlign w:val="center"/>
          </w:tcPr>
          <w:p w14:paraId="493516AA" w14:textId="77777777" w:rsidR="00240DAA" w:rsidRPr="00240DAA" w:rsidRDefault="00240DAA" w:rsidP="00240DAA">
            <w:pPr>
              <w:pStyle w:val="Standard"/>
              <w:snapToGrid w:val="0"/>
              <w:spacing w:line="276" w:lineRule="auto"/>
              <w:jc w:val="center"/>
              <w:rPr>
                <w:rFonts w:ascii="Century Gothic" w:hAnsi="Century Gothic" w:cstheme="minorHAnsi"/>
                <w:sz w:val="18"/>
                <w:szCs w:val="18"/>
              </w:rPr>
            </w:pPr>
            <w:r w:rsidRPr="00240DAA">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4B35100" w14:textId="77777777" w:rsidR="00240DAA" w:rsidRPr="00240DAA" w:rsidRDefault="00240DAA" w:rsidP="00240DAA">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E372D4A" w14:textId="77777777" w:rsidR="00240DAA" w:rsidRPr="00240DAA" w:rsidRDefault="00240DAA" w:rsidP="00240DAA">
            <w:pPr>
              <w:jc w:val="center"/>
              <w:rPr>
                <w:rFonts w:ascii="Century Gothic" w:eastAsia="Times New Roman" w:hAnsi="Century Gothic" w:cs="Arial"/>
                <w:bCs/>
                <w:sz w:val="18"/>
                <w:szCs w:val="18"/>
              </w:rPr>
            </w:pPr>
            <w:r w:rsidRPr="00240DAA">
              <w:rPr>
                <w:rFonts w:ascii="Century Gothic" w:eastAsia="Times New Roman" w:hAnsi="Century Gothic" w:cs="Arial"/>
                <w:bCs/>
                <w:sz w:val="18"/>
                <w:szCs w:val="18"/>
              </w:rPr>
              <w:t>- - -</w:t>
            </w:r>
          </w:p>
        </w:tc>
      </w:tr>
      <w:tr w:rsidR="00240DAA" w:rsidRPr="00240DAA" w14:paraId="61F3FF43" w14:textId="77777777" w:rsidTr="00240DAA">
        <w:tc>
          <w:tcPr>
            <w:tcW w:w="567" w:type="dxa"/>
            <w:tcBorders>
              <w:top w:val="single" w:sz="4" w:space="0" w:color="auto"/>
              <w:left w:val="single" w:sz="4" w:space="0" w:color="auto"/>
              <w:bottom w:val="single" w:sz="4" w:space="0" w:color="auto"/>
              <w:right w:val="single" w:sz="4" w:space="0" w:color="auto"/>
            </w:tcBorders>
            <w:vAlign w:val="center"/>
          </w:tcPr>
          <w:p w14:paraId="2825D9F8" w14:textId="77777777" w:rsidR="00240DAA" w:rsidRPr="00240DAA" w:rsidRDefault="00240DAA" w:rsidP="00240DAA">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F27C0A8" w14:textId="77777777" w:rsidR="00240DAA" w:rsidRPr="00240DAA" w:rsidRDefault="00240DAA" w:rsidP="00240DAA">
            <w:pPr>
              <w:pStyle w:val="Standard"/>
              <w:snapToGrid w:val="0"/>
              <w:spacing w:line="276" w:lineRule="auto"/>
              <w:rPr>
                <w:rFonts w:ascii="Century Gothic" w:hAnsi="Century Gothic" w:cstheme="minorHAnsi"/>
                <w:sz w:val="18"/>
                <w:szCs w:val="18"/>
              </w:rPr>
            </w:pPr>
            <w:r w:rsidRPr="00240DAA">
              <w:rPr>
                <w:rFonts w:ascii="Century Gothic" w:hAnsi="Century Gothic" w:cstheme="minorHAnsi"/>
                <w:sz w:val="18"/>
                <w:szCs w:val="18"/>
              </w:rPr>
              <w:t>Instrukcja obsługi w języku polskim w formie elektronicznej i drukowanej.</w:t>
            </w:r>
          </w:p>
        </w:tc>
        <w:tc>
          <w:tcPr>
            <w:tcW w:w="1700" w:type="dxa"/>
            <w:tcBorders>
              <w:top w:val="single" w:sz="4" w:space="0" w:color="auto"/>
              <w:left w:val="single" w:sz="4" w:space="0" w:color="auto"/>
              <w:bottom w:val="single" w:sz="4" w:space="0" w:color="auto"/>
              <w:right w:val="single" w:sz="4" w:space="0" w:color="auto"/>
            </w:tcBorders>
            <w:vAlign w:val="center"/>
          </w:tcPr>
          <w:p w14:paraId="4316C466" w14:textId="77777777" w:rsidR="00240DAA" w:rsidRPr="00240DAA" w:rsidRDefault="00240DAA" w:rsidP="00240DAA">
            <w:pPr>
              <w:pStyle w:val="Standard"/>
              <w:snapToGrid w:val="0"/>
              <w:spacing w:line="276" w:lineRule="auto"/>
              <w:jc w:val="center"/>
              <w:rPr>
                <w:rFonts w:ascii="Century Gothic" w:hAnsi="Century Gothic" w:cstheme="minorHAnsi"/>
                <w:sz w:val="18"/>
                <w:szCs w:val="18"/>
              </w:rPr>
            </w:pPr>
            <w:r w:rsidRPr="00240DAA">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B794EF3" w14:textId="77777777" w:rsidR="00240DAA" w:rsidRPr="00240DAA" w:rsidRDefault="00240DAA" w:rsidP="00240DAA">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7D6AE92" w14:textId="77777777" w:rsidR="00240DAA" w:rsidRPr="00240DAA" w:rsidRDefault="00240DAA" w:rsidP="00240DAA">
            <w:pPr>
              <w:jc w:val="center"/>
              <w:rPr>
                <w:rFonts w:ascii="Century Gothic" w:eastAsia="Times New Roman" w:hAnsi="Century Gothic" w:cs="Arial"/>
                <w:bCs/>
                <w:sz w:val="18"/>
                <w:szCs w:val="18"/>
              </w:rPr>
            </w:pPr>
            <w:r w:rsidRPr="00240DAA">
              <w:rPr>
                <w:rFonts w:ascii="Century Gothic" w:eastAsia="Times New Roman" w:hAnsi="Century Gothic" w:cs="Arial"/>
                <w:bCs/>
                <w:sz w:val="18"/>
                <w:szCs w:val="18"/>
              </w:rPr>
              <w:t>- - -</w:t>
            </w:r>
          </w:p>
        </w:tc>
      </w:tr>
    </w:tbl>
    <w:p w14:paraId="6894A094" w14:textId="77777777" w:rsidR="001B5A9F" w:rsidRDefault="001B5A9F"/>
    <w:sectPr w:rsidR="001B5A9F" w:rsidSect="00494831">
      <w:headerReference w:type="default" r:id="rId8"/>
      <w:footerReference w:type="default" r:id="rId9"/>
      <w:pgSz w:w="16838" w:h="11906" w:orient="landscape"/>
      <w:pgMar w:top="2552" w:right="1417" w:bottom="1134" w:left="1417" w:header="284" w:footer="36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744B2C" w15:done="0"/>
  <w15:commentEx w15:paraId="56DECA22" w15:done="0"/>
  <w15:commentEx w15:paraId="0EE1A247" w15:done="0"/>
  <w15:commentEx w15:paraId="312FC5EA" w15:done="0"/>
  <w15:commentEx w15:paraId="2AE1C8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327C9" w14:textId="77777777" w:rsidR="005761DF" w:rsidRDefault="005761DF" w:rsidP="001B5A9F">
      <w:pPr>
        <w:spacing w:after="0" w:line="240" w:lineRule="auto"/>
      </w:pPr>
      <w:r>
        <w:separator/>
      </w:r>
    </w:p>
  </w:endnote>
  <w:endnote w:type="continuationSeparator" w:id="0">
    <w:p w14:paraId="2F59DEF8" w14:textId="77777777" w:rsidR="005761DF" w:rsidRDefault="005761DF" w:rsidP="001B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DIQYK P+ GE Inspira">
    <w:altName w:val="Arial"/>
    <w:panose1 w:val="00000000000000000000"/>
    <w:charset w:val="00"/>
    <w:family w:val="swiss"/>
    <w:notTrueType/>
    <w:pitch w:val="default"/>
    <w:sig w:usb0="00000003" w:usb1="00000000" w:usb2="00000000" w:usb3="00000000" w:csb0="00000001" w:csb1="00000000"/>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86685"/>
      <w:docPartObj>
        <w:docPartGallery w:val="Page Numbers (Bottom of Page)"/>
        <w:docPartUnique/>
      </w:docPartObj>
    </w:sdtPr>
    <w:sdtEndPr/>
    <w:sdtContent>
      <w:p w14:paraId="37F8E3FE" w14:textId="17FA7630" w:rsidR="009E557D" w:rsidRDefault="009E557D" w:rsidP="00A173C9">
        <w:pPr>
          <w:pStyle w:val="Stopka"/>
        </w:pPr>
        <w:r>
          <w:fldChar w:fldCharType="begin"/>
        </w:r>
        <w:r>
          <w:instrText>PAGE   \* MERGEFORMAT</w:instrText>
        </w:r>
        <w:r>
          <w:fldChar w:fldCharType="separate"/>
        </w:r>
        <w:r w:rsidR="00D87BC7" w:rsidRPr="00D87BC7">
          <w:rPr>
            <w:noProof/>
            <w:lang w:val="pl-PL"/>
          </w:rPr>
          <w:t>10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AE546" w14:textId="77777777" w:rsidR="005761DF" w:rsidRDefault="005761DF" w:rsidP="001B5A9F">
      <w:pPr>
        <w:spacing w:after="0" w:line="240" w:lineRule="auto"/>
      </w:pPr>
      <w:r>
        <w:separator/>
      </w:r>
    </w:p>
  </w:footnote>
  <w:footnote w:type="continuationSeparator" w:id="0">
    <w:p w14:paraId="387256CD" w14:textId="77777777" w:rsidR="005761DF" w:rsidRDefault="005761DF" w:rsidP="001B5A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BE12C" w14:textId="77777777" w:rsidR="009E557D" w:rsidRDefault="009E557D" w:rsidP="00942DA3">
    <w:pPr>
      <w:pStyle w:val="Nagwek"/>
      <w:jc w:val="center"/>
    </w:pPr>
    <w:r w:rsidRPr="00942DA3">
      <w:rPr>
        <w:rFonts w:eastAsia="Times New Roman" w:cs="Times New Roman"/>
        <w:noProof/>
        <w:szCs w:val="24"/>
        <w:lang w:eastAsia="pl-PL" w:bidi="ar-SA"/>
      </w:rPr>
      <w:drawing>
        <wp:inline distT="0" distB="0" distL="0" distR="0" wp14:anchorId="678FC4C8" wp14:editId="117D0FA4">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7EBA424D" w14:textId="77777777" w:rsidR="009E557D" w:rsidRPr="00942DA3" w:rsidRDefault="009E557D" w:rsidP="00942DA3">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NSSU.DFP.271.7.2019</w:t>
    </w:r>
    <w:r w:rsidRPr="00942DA3">
      <w:rPr>
        <w:rFonts w:ascii="Garamond" w:eastAsia="Times New Roman" w:hAnsi="Garamond" w:cs="Times New Roman"/>
        <w:color w:val="000000"/>
        <w:lang w:eastAsia="pl-PL" w:bidi="hi-IN"/>
      </w:rPr>
      <w:t>.LS</w:t>
    </w:r>
    <w:r w:rsidRPr="00942DA3">
      <w:rPr>
        <w:rFonts w:ascii="Garamond" w:eastAsia="Times New Roman" w:hAnsi="Garamond" w:cs="Times New Roman"/>
        <w:lang w:eastAsia="pl-PL"/>
      </w:rPr>
      <w:tab/>
    </w:r>
    <w:r w:rsidRPr="00942DA3">
      <w:rPr>
        <w:rFonts w:ascii="Garamond" w:eastAsia="Times New Roman" w:hAnsi="Garamond" w:cs="Times New Roman"/>
        <w:lang w:eastAsia="pl-PL"/>
      </w:rPr>
      <w:tab/>
      <w:t>Załącznik nr 1a do specyfikacji</w:t>
    </w:r>
  </w:p>
  <w:p w14:paraId="4A8E84C6" w14:textId="77777777" w:rsidR="009E557D" w:rsidRPr="00942DA3" w:rsidRDefault="009E557D" w:rsidP="00356EAA">
    <w:pPr>
      <w:tabs>
        <w:tab w:val="center" w:pos="6663"/>
        <w:tab w:val="right" w:pos="14040"/>
      </w:tabs>
      <w:spacing w:after="0" w:line="240" w:lineRule="auto"/>
      <w:rPr>
        <w:rFonts w:ascii="Garamond" w:eastAsia="Times New Roman" w:hAnsi="Garamond" w:cs="Times New Roman"/>
        <w:lang w:eastAsia="pl-PL"/>
      </w:rPr>
    </w:pPr>
    <w:r w:rsidRPr="00942DA3">
      <w:rPr>
        <w:rFonts w:ascii="Garamond" w:eastAsia="Times New Roman" w:hAnsi="Garamond" w:cs="Times New Roman"/>
        <w:lang w:eastAsia="pl-PL"/>
      </w:rPr>
      <w:tab/>
    </w:r>
    <w:r w:rsidRPr="00942DA3">
      <w:rPr>
        <w:rFonts w:ascii="Garamond" w:eastAsia="Times New Roman" w:hAnsi="Garamond" w:cs="Times New Roman"/>
        <w:lang w:eastAsia="pl-PL"/>
      </w:rPr>
      <w:tab/>
      <w:t>Załącznik nr …… do umowy</w:t>
    </w:r>
  </w:p>
  <w:p w14:paraId="5888830F" w14:textId="77777777" w:rsidR="009E557D" w:rsidRPr="00942DA3" w:rsidRDefault="009E557D" w:rsidP="00942DA3">
    <w:pPr>
      <w:pStyle w:val="Nagwek"/>
      <w:jc w:val="center"/>
      <w:rPr>
        <w:rFonts w:ascii="Garamond" w:hAnsi="Garamond"/>
      </w:rPr>
    </w:pPr>
    <w:r>
      <w:rPr>
        <w:rFonts w:ascii="Garamond" w:eastAsia="Times New Roman" w:hAnsi="Garamond" w:cs="Times New Roman"/>
        <w:kern w:val="0"/>
        <w:sz w:val="22"/>
        <w:szCs w:val="22"/>
        <w:lang w:eastAsia="en-US" w:bidi="ar-SA"/>
      </w:rPr>
      <w:t>Część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D0C000FA"/>
    <w:name w:val="WWNum3"/>
    <w:lvl w:ilvl="0">
      <w:start w:val="1"/>
      <w:numFmt w:val="upperRoman"/>
      <w:lvlText w:val="%1"/>
      <w:lvlJc w:val="left"/>
      <w:pPr>
        <w:tabs>
          <w:tab w:val="num" w:pos="0"/>
        </w:tabs>
        <w:ind w:left="0" w:firstLine="0"/>
      </w:pPr>
      <w:rPr>
        <w:rFonts w:cs="Times New Roman"/>
        <w:b/>
        <w:bCs/>
      </w:rPr>
    </w:lvl>
    <w:lvl w:ilvl="1">
      <w:start w:val="1"/>
      <w:numFmt w:val="decimal"/>
      <w:pStyle w:val="Nagwek2"/>
      <w:lvlText w:val="%2"/>
      <w:lvlJc w:val="left"/>
      <w:pPr>
        <w:tabs>
          <w:tab w:val="num" w:pos="0"/>
        </w:tabs>
        <w:ind w:left="0" w:firstLine="0"/>
      </w:pPr>
      <w:rPr>
        <w:rFonts w:cs="Times New Roman"/>
        <w:b w:val="0"/>
        <w:bCs/>
      </w:rPr>
    </w:lvl>
    <w:lvl w:ilvl="2">
      <w:start w:val="1"/>
      <w:numFmt w:val="decimal"/>
      <w:lvlText w:val="%2.%3"/>
      <w:lvlJc w:val="left"/>
      <w:pPr>
        <w:tabs>
          <w:tab w:val="num" w:pos="0"/>
        </w:tabs>
        <w:ind w:left="0" w:firstLine="0"/>
      </w:pPr>
      <w:rPr>
        <w:rFonts w:cs="Times New Roman"/>
        <w:b/>
        <w:bCs/>
      </w:rPr>
    </w:lvl>
    <w:lvl w:ilvl="3">
      <w:start w:val="1"/>
      <w:numFmt w:val="bullet"/>
      <w:lvlText w:val=""/>
      <w:lvlJc w:val="left"/>
      <w:pPr>
        <w:tabs>
          <w:tab w:val="num" w:pos="0"/>
        </w:tabs>
        <w:ind w:left="1080" w:hanging="360"/>
      </w:pPr>
      <w:rPr>
        <w:rFonts w:ascii="Symbol" w:hAnsi="Symbol"/>
        <w:lang w:val="en-US"/>
      </w:rPr>
    </w:lvl>
    <w:lvl w:ilvl="4">
      <w:start w:val="1"/>
      <w:numFmt w:val="bullet"/>
      <w:lvlText w:val=""/>
      <w:lvlJc w:val="left"/>
      <w:pPr>
        <w:tabs>
          <w:tab w:val="num" w:pos="0"/>
        </w:tabs>
        <w:ind w:left="1440" w:hanging="360"/>
      </w:pPr>
      <w:rPr>
        <w:rFonts w:ascii="Symbol" w:hAnsi="Symbol"/>
        <w:lang w:val="en-US"/>
      </w:rPr>
    </w:lvl>
    <w:lvl w:ilvl="5">
      <w:start w:val="1"/>
      <w:numFmt w:val="bullet"/>
      <w:lvlText w:val=""/>
      <w:lvlJc w:val="left"/>
      <w:pPr>
        <w:tabs>
          <w:tab w:val="num" w:pos="0"/>
        </w:tabs>
        <w:ind w:left="1800" w:hanging="360"/>
      </w:pPr>
      <w:rPr>
        <w:rFonts w:ascii="Wingdings" w:hAnsi="Wingdings"/>
        <w:lang w:val="en-US"/>
      </w:rPr>
    </w:lvl>
    <w:lvl w:ilvl="6">
      <w:start w:val="1"/>
      <w:numFmt w:val="bullet"/>
      <w:lvlText w:val=""/>
      <w:lvlJc w:val="left"/>
      <w:pPr>
        <w:tabs>
          <w:tab w:val="num" w:pos="0"/>
        </w:tabs>
        <w:ind w:left="2160" w:hanging="360"/>
      </w:pPr>
      <w:rPr>
        <w:rFonts w:ascii="Wingdings" w:hAnsi="Wingdings"/>
        <w:lang w:val="en-US"/>
      </w:rPr>
    </w:lvl>
    <w:lvl w:ilvl="7">
      <w:start w:val="1"/>
      <w:numFmt w:val="bullet"/>
      <w:lvlText w:val=""/>
      <w:lvlJc w:val="left"/>
      <w:pPr>
        <w:tabs>
          <w:tab w:val="num" w:pos="0"/>
        </w:tabs>
        <w:ind w:left="2520" w:hanging="360"/>
      </w:pPr>
      <w:rPr>
        <w:rFonts w:ascii="Symbol" w:hAnsi="Symbol"/>
        <w:lang w:val="en-US"/>
      </w:rPr>
    </w:lvl>
    <w:lvl w:ilvl="8">
      <w:start w:val="1"/>
      <w:numFmt w:val="bullet"/>
      <w:lvlText w:val=""/>
      <w:lvlJc w:val="left"/>
      <w:pPr>
        <w:tabs>
          <w:tab w:val="num" w:pos="0"/>
        </w:tabs>
        <w:ind w:left="2880" w:hanging="360"/>
      </w:pPr>
      <w:rPr>
        <w:rFonts w:ascii="Symbol" w:hAnsi="Symbol"/>
        <w:lang w:val="en-US"/>
      </w:rPr>
    </w:lvl>
  </w:abstractNum>
  <w:abstractNum w:abstractNumId="3">
    <w:nsid w:val="00000004"/>
    <w:multiLevelType w:val="multilevel"/>
    <w:tmpl w:val="00000004"/>
    <w:name w:val="WW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nsid w:val="00000006"/>
    <w:multiLevelType w:val="multilevel"/>
    <w:tmpl w:val="AE3EFF98"/>
    <w:name w:val="WWNum6"/>
    <w:lvl w:ilvl="0">
      <w:start w:val="1"/>
      <w:numFmt w:val="decimal"/>
      <w:lvlText w:val="%1."/>
      <w:lvlJc w:val="left"/>
      <w:pPr>
        <w:tabs>
          <w:tab w:val="num" w:pos="644"/>
        </w:tabs>
        <w:ind w:left="644" w:hanging="360"/>
      </w:pPr>
      <w:rPr>
        <w:b w:val="0"/>
      </w:rPr>
    </w:lvl>
    <w:lvl w:ilvl="1">
      <w:start w:val="1"/>
      <w:numFmt w:val="decimal"/>
      <w:lvlText w:val="%2."/>
      <w:lvlJc w:val="left"/>
      <w:pPr>
        <w:tabs>
          <w:tab w:val="num" w:pos="1004"/>
        </w:tabs>
        <w:ind w:left="1004" w:hanging="360"/>
      </w:pPr>
    </w:lvl>
    <w:lvl w:ilvl="2">
      <w:start w:val="1"/>
      <w:numFmt w:val="decimal"/>
      <w:lvlText w:val="%2.%3."/>
      <w:lvlJc w:val="left"/>
      <w:pPr>
        <w:tabs>
          <w:tab w:val="num" w:pos="1364"/>
        </w:tabs>
        <w:ind w:left="1364" w:hanging="360"/>
      </w:pPr>
    </w:lvl>
    <w:lvl w:ilvl="3">
      <w:start w:val="1"/>
      <w:numFmt w:val="decimal"/>
      <w:lvlText w:val="%2.%3.%4."/>
      <w:lvlJc w:val="left"/>
      <w:pPr>
        <w:tabs>
          <w:tab w:val="num" w:pos="1724"/>
        </w:tabs>
        <w:ind w:left="1724" w:hanging="360"/>
      </w:pPr>
    </w:lvl>
    <w:lvl w:ilvl="4">
      <w:start w:val="1"/>
      <w:numFmt w:val="decimal"/>
      <w:lvlText w:val="%2.%3.%4.%5."/>
      <w:lvlJc w:val="left"/>
      <w:pPr>
        <w:tabs>
          <w:tab w:val="num" w:pos="2084"/>
        </w:tabs>
        <w:ind w:left="2084" w:hanging="360"/>
      </w:pPr>
    </w:lvl>
    <w:lvl w:ilvl="5">
      <w:start w:val="1"/>
      <w:numFmt w:val="decimal"/>
      <w:lvlText w:val="%2.%3.%4.%5.%6."/>
      <w:lvlJc w:val="left"/>
      <w:pPr>
        <w:tabs>
          <w:tab w:val="num" w:pos="2444"/>
        </w:tabs>
        <w:ind w:left="2444" w:hanging="360"/>
      </w:pPr>
    </w:lvl>
    <w:lvl w:ilvl="6">
      <w:start w:val="1"/>
      <w:numFmt w:val="decimal"/>
      <w:lvlText w:val="%2.%3.%4.%5.%6.%7."/>
      <w:lvlJc w:val="left"/>
      <w:pPr>
        <w:tabs>
          <w:tab w:val="num" w:pos="2804"/>
        </w:tabs>
        <w:ind w:left="2804" w:hanging="360"/>
      </w:pPr>
    </w:lvl>
    <w:lvl w:ilvl="7">
      <w:start w:val="1"/>
      <w:numFmt w:val="decimal"/>
      <w:lvlText w:val="%2.%3.%4.%5.%6.%7.%8."/>
      <w:lvlJc w:val="left"/>
      <w:pPr>
        <w:tabs>
          <w:tab w:val="num" w:pos="3164"/>
        </w:tabs>
        <w:ind w:left="3164" w:hanging="360"/>
      </w:pPr>
    </w:lvl>
    <w:lvl w:ilvl="8">
      <w:start w:val="1"/>
      <w:numFmt w:val="decimal"/>
      <w:lvlText w:val="%2.%3.%4.%5.%6.%7.%8.%9."/>
      <w:lvlJc w:val="left"/>
      <w:pPr>
        <w:tabs>
          <w:tab w:val="num" w:pos="3524"/>
        </w:tabs>
        <w:ind w:left="3524" w:hanging="360"/>
      </w:pPr>
    </w:lvl>
  </w:abstractNum>
  <w:abstractNum w:abstractNumId="6">
    <w:nsid w:val="313623D7"/>
    <w:multiLevelType w:val="hybridMultilevel"/>
    <w:tmpl w:val="A2528F3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6A050B2"/>
    <w:multiLevelType w:val="hybridMultilevel"/>
    <w:tmpl w:val="71FEC1C6"/>
    <w:lvl w:ilvl="0" w:tplc="4796C3C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B0B6011"/>
    <w:multiLevelType w:val="hybridMultilevel"/>
    <w:tmpl w:val="89D0869E"/>
    <w:lvl w:ilvl="0" w:tplc="200CC3B8">
      <w:numFmt w:val="bullet"/>
      <w:lvlText w:val="-"/>
      <w:lvlJc w:val="left"/>
      <w:pPr>
        <w:ind w:left="720" w:hanging="360"/>
      </w:pPr>
      <w:rPr>
        <w:rFonts w:ascii="Century Gothic" w:eastAsia="Times New Roman" w:hAnsi="Century Gothic"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5"/>
  </w:num>
  <w:num w:numId="15">
    <w:abstractNumId w:val="7"/>
  </w:num>
  <w:num w:numId="16">
    <w:abstractNumId w:val="8"/>
  </w:num>
  <w:num w:numId="17">
    <w:abstractNumId w:val="11"/>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E7B"/>
    <w:rsid w:val="00054E60"/>
    <w:rsid w:val="000E0366"/>
    <w:rsid w:val="000E5110"/>
    <w:rsid w:val="000E5E7B"/>
    <w:rsid w:val="001A3F7A"/>
    <w:rsid w:val="001B5A9F"/>
    <w:rsid w:val="00240DAA"/>
    <w:rsid w:val="002C5251"/>
    <w:rsid w:val="00324B76"/>
    <w:rsid w:val="00336E1A"/>
    <w:rsid w:val="0034627A"/>
    <w:rsid w:val="00356EAA"/>
    <w:rsid w:val="00474228"/>
    <w:rsid w:val="00494831"/>
    <w:rsid w:val="004B0DEE"/>
    <w:rsid w:val="00502D1C"/>
    <w:rsid w:val="00512F7F"/>
    <w:rsid w:val="005761DF"/>
    <w:rsid w:val="00635391"/>
    <w:rsid w:val="0063698D"/>
    <w:rsid w:val="00645BBD"/>
    <w:rsid w:val="00661170"/>
    <w:rsid w:val="00661F79"/>
    <w:rsid w:val="006A5A19"/>
    <w:rsid w:val="00712DDC"/>
    <w:rsid w:val="00731422"/>
    <w:rsid w:val="007531AB"/>
    <w:rsid w:val="00792DAA"/>
    <w:rsid w:val="007A37E8"/>
    <w:rsid w:val="007B2AE5"/>
    <w:rsid w:val="00831FA7"/>
    <w:rsid w:val="008B5473"/>
    <w:rsid w:val="008C6EBF"/>
    <w:rsid w:val="008F3E2E"/>
    <w:rsid w:val="00935A6A"/>
    <w:rsid w:val="00942DA3"/>
    <w:rsid w:val="009A1181"/>
    <w:rsid w:val="009E557D"/>
    <w:rsid w:val="009F01C0"/>
    <w:rsid w:val="00A173C9"/>
    <w:rsid w:val="00A573E4"/>
    <w:rsid w:val="00A953FC"/>
    <w:rsid w:val="00AA5572"/>
    <w:rsid w:val="00B557C4"/>
    <w:rsid w:val="00B60EFE"/>
    <w:rsid w:val="00B6231E"/>
    <w:rsid w:val="00B7631B"/>
    <w:rsid w:val="00B84A06"/>
    <w:rsid w:val="00BB7EE9"/>
    <w:rsid w:val="00BC285E"/>
    <w:rsid w:val="00BC6796"/>
    <w:rsid w:val="00BF092F"/>
    <w:rsid w:val="00C62FB5"/>
    <w:rsid w:val="00CD6877"/>
    <w:rsid w:val="00D054C7"/>
    <w:rsid w:val="00D201F6"/>
    <w:rsid w:val="00D87BC7"/>
    <w:rsid w:val="00DC23CB"/>
    <w:rsid w:val="00E248A7"/>
    <w:rsid w:val="00E45762"/>
    <w:rsid w:val="00E751D6"/>
    <w:rsid w:val="00EB5CC8"/>
    <w:rsid w:val="00F01C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1170"/>
    <w:pPr>
      <w:spacing w:after="200" w:line="276" w:lineRule="auto"/>
    </w:pPr>
  </w:style>
  <w:style w:type="paragraph" w:styleId="Nagwek2">
    <w:name w:val="heading 2"/>
    <w:basedOn w:val="Normalny"/>
    <w:next w:val="Tekstpodstawowy"/>
    <w:link w:val="Nagwek2Znak"/>
    <w:semiHidden/>
    <w:unhideWhenUsed/>
    <w:qFormat/>
    <w:rsid w:val="00661170"/>
    <w:pPr>
      <w:keepNext/>
      <w:keepLines/>
      <w:numPr>
        <w:ilvl w:val="1"/>
        <w:numId w:val="1"/>
      </w:numPr>
      <w:suppressAutoHyphens/>
      <w:spacing w:before="160" w:after="120" w:line="100" w:lineRule="atLeast"/>
      <w:outlineLvl w:val="1"/>
    </w:pPr>
    <w:rPr>
      <w:rFonts w:ascii="Arial" w:eastAsia="Times New Roman" w:hAnsi="Arial" w:cs="Times New Roman"/>
      <w:b/>
      <w:i/>
      <w:kern w:val="2"/>
      <w:sz w:val="28"/>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661170"/>
    <w:rPr>
      <w:rFonts w:ascii="Arial" w:eastAsia="Times New Roman" w:hAnsi="Arial" w:cs="Times New Roman"/>
      <w:b/>
      <w:i/>
      <w:kern w:val="2"/>
      <w:sz w:val="28"/>
      <w:szCs w:val="24"/>
      <w:lang w:eastAsia="hi-IN" w:bidi="hi-IN"/>
    </w:rPr>
  </w:style>
  <w:style w:type="paragraph" w:styleId="Tekstpodstawowy">
    <w:name w:val="Body Text"/>
    <w:basedOn w:val="Normalny"/>
    <w:link w:val="TekstpodstawowyZnak"/>
    <w:uiPriority w:val="99"/>
    <w:semiHidden/>
    <w:unhideWhenUsed/>
    <w:rsid w:val="00661170"/>
    <w:pPr>
      <w:suppressAutoHyphens/>
      <w:spacing w:after="120" w:line="240" w:lineRule="auto"/>
    </w:pPr>
    <w:rPr>
      <w:rFonts w:ascii="Times New Roman" w:eastAsia="SimSun" w:hAnsi="Times New Roman" w:cs="Mangal"/>
      <w:kern w:val="2"/>
      <w:sz w:val="24"/>
      <w:szCs w:val="21"/>
      <w:lang w:eastAsia="hi-IN" w:bidi="hi-IN"/>
    </w:rPr>
  </w:style>
  <w:style w:type="character" w:customStyle="1" w:styleId="TekstpodstawowyZnak">
    <w:name w:val="Tekst podstawowy Znak"/>
    <w:basedOn w:val="Domylnaczcionkaakapitu"/>
    <w:link w:val="Tekstpodstawowy"/>
    <w:uiPriority w:val="99"/>
    <w:semiHidden/>
    <w:rsid w:val="00661170"/>
    <w:rPr>
      <w:rFonts w:ascii="Times New Roman" w:eastAsia="SimSun" w:hAnsi="Times New Roman" w:cs="Mangal"/>
      <w:kern w:val="2"/>
      <w:sz w:val="24"/>
      <w:szCs w:val="21"/>
      <w:lang w:eastAsia="hi-IN" w:bidi="hi-IN"/>
    </w:rPr>
  </w:style>
  <w:style w:type="paragraph" w:customStyle="1" w:styleId="msonormal0">
    <w:name w:val="msonormal"/>
    <w:basedOn w:val="Normalny"/>
    <w:rsid w:val="006611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661170"/>
    <w:pPr>
      <w:tabs>
        <w:tab w:val="center" w:pos="4536"/>
        <w:tab w:val="right" w:pos="9072"/>
      </w:tabs>
      <w:suppressAutoHyphens/>
      <w:spacing w:after="0" w:line="240" w:lineRule="auto"/>
    </w:pPr>
    <w:rPr>
      <w:rFonts w:ascii="Times New Roman" w:eastAsia="SimSun" w:hAnsi="Times New Roman" w:cs="Mangal"/>
      <w:kern w:val="2"/>
      <w:sz w:val="24"/>
      <w:szCs w:val="21"/>
      <w:lang w:eastAsia="hi-IN" w:bidi="hi-IN"/>
    </w:rPr>
  </w:style>
  <w:style w:type="character" w:customStyle="1" w:styleId="NagwekZnak">
    <w:name w:val="Nagłówek Znak"/>
    <w:basedOn w:val="Domylnaczcionkaakapitu"/>
    <w:link w:val="Nagwek"/>
    <w:uiPriority w:val="99"/>
    <w:rsid w:val="00661170"/>
    <w:rPr>
      <w:rFonts w:ascii="Times New Roman" w:eastAsia="SimSun" w:hAnsi="Times New Roman" w:cs="Mangal"/>
      <w:kern w:val="2"/>
      <w:sz w:val="24"/>
      <w:szCs w:val="21"/>
      <w:lang w:eastAsia="hi-IN" w:bidi="hi-IN"/>
    </w:rPr>
  </w:style>
  <w:style w:type="paragraph" w:styleId="Stopka">
    <w:name w:val="footer"/>
    <w:basedOn w:val="Normalny"/>
    <w:link w:val="StopkaZnak"/>
    <w:uiPriority w:val="99"/>
    <w:unhideWhenUsed/>
    <w:rsid w:val="00661170"/>
    <w:pPr>
      <w:widowControl w:val="0"/>
      <w:tabs>
        <w:tab w:val="center" w:pos="4536"/>
        <w:tab w:val="right" w:pos="9072"/>
      </w:tabs>
      <w:suppressAutoHyphens/>
      <w:autoSpaceDN w:val="0"/>
      <w:spacing w:after="0" w:line="240" w:lineRule="auto"/>
    </w:pPr>
    <w:rPr>
      <w:rFonts w:ascii="Times New Roman" w:eastAsia="Lucida Sans Unicode" w:hAnsi="Times New Roman" w:cs="Mangal"/>
      <w:kern w:val="3"/>
      <w:sz w:val="20"/>
      <w:szCs w:val="20"/>
      <w:lang w:val="x-none" w:eastAsia="zh-CN" w:bidi="hi-IN"/>
    </w:rPr>
  </w:style>
  <w:style w:type="character" w:customStyle="1" w:styleId="StopkaZnak">
    <w:name w:val="Stopka Znak"/>
    <w:basedOn w:val="Domylnaczcionkaakapitu"/>
    <w:link w:val="Stopka"/>
    <w:uiPriority w:val="99"/>
    <w:rsid w:val="00661170"/>
    <w:rPr>
      <w:rFonts w:ascii="Times New Roman" w:eastAsia="Lucida Sans Unicode" w:hAnsi="Times New Roman" w:cs="Mangal"/>
      <w:kern w:val="3"/>
      <w:sz w:val="20"/>
      <w:szCs w:val="20"/>
      <w:lang w:val="x-none" w:eastAsia="zh-CN" w:bidi="hi-IN"/>
    </w:rPr>
  </w:style>
  <w:style w:type="paragraph" w:styleId="Tytu">
    <w:name w:val="Title"/>
    <w:basedOn w:val="Normalny"/>
    <w:next w:val="Normalny"/>
    <w:link w:val="TytuZnak"/>
    <w:qFormat/>
    <w:rsid w:val="00661170"/>
    <w:pPr>
      <w:pBdr>
        <w:bottom w:val="single" w:sz="8" w:space="4" w:color="5B9BD5" w:themeColor="accent1"/>
      </w:pBdr>
      <w:suppressAutoHyphens/>
      <w:spacing w:after="300" w:line="240" w:lineRule="auto"/>
      <w:contextualSpacing/>
    </w:pPr>
    <w:rPr>
      <w:rFonts w:asciiTheme="majorHAnsi" w:eastAsiaTheme="majorEastAsia" w:hAnsiTheme="majorHAnsi" w:cs="Mangal"/>
      <w:color w:val="323E4F" w:themeColor="text2" w:themeShade="BF"/>
      <w:spacing w:val="5"/>
      <w:kern w:val="28"/>
      <w:sz w:val="52"/>
      <w:szCs w:val="47"/>
      <w:lang w:eastAsia="hi-IN" w:bidi="hi-IN"/>
    </w:rPr>
  </w:style>
  <w:style w:type="character" w:customStyle="1" w:styleId="TytuZnak">
    <w:name w:val="Tytuł Znak"/>
    <w:basedOn w:val="Domylnaczcionkaakapitu"/>
    <w:link w:val="Tytu"/>
    <w:rsid w:val="00661170"/>
    <w:rPr>
      <w:rFonts w:asciiTheme="majorHAnsi" w:eastAsiaTheme="majorEastAsia" w:hAnsiTheme="majorHAnsi" w:cs="Mangal"/>
      <w:color w:val="323E4F" w:themeColor="text2" w:themeShade="BF"/>
      <w:spacing w:val="5"/>
      <w:kern w:val="28"/>
      <w:sz w:val="52"/>
      <w:szCs w:val="47"/>
      <w:lang w:eastAsia="hi-IN" w:bidi="hi-IN"/>
    </w:rPr>
  </w:style>
  <w:style w:type="paragraph" w:styleId="Podtytu">
    <w:name w:val="Subtitle"/>
    <w:basedOn w:val="Normalny"/>
    <w:next w:val="Normalny"/>
    <w:link w:val="PodtytuZnak"/>
    <w:uiPriority w:val="11"/>
    <w:qFormat/>
    <w:rsid w:val="00661170"/>
    <w:pPr>
      <w:suppressAutoHyphens/>
      <w:spacing w:after="0" w:line="240" w:lineRule="auto"/>
    </w:pPr>
    <w:rPr>
      <w:rFonts w:ascii="Cambria" w:eastAsia="Times New Roman" w:hAnsi="Cambria" w:cs="Mangal"/>
      <w:i/>
      <w:iCs/>
      <w:color w:val="4F81BD"/>
      <w:spacing w:val="15"/>
      <w:kern w:val="2"/>
      <w:sz w:val="24"/>
      <w:szCs w:val="21"/>
      <w:lang w:eastAsia="hi-IN" w:bidi="hi-IN"/>
    </w:rPr>
  </w:style>
  <w:style w:type="character" w:customStyle="1" w:styleId="PodtytuZnak">
    <w:name w:val="Podtytuł Znak"/>
    <w:basedOn w:val="Domylnaczcionkaakapitu"/>
    <w:link w:val="Podtytu"/>
    <w:uiPriority w:val="11"/>
    <w:rsid w:val="00661170"/>
    <w:rPr>
      <w:rFonts w:ascii="Cambria" w:eastAsia="Times New Roman" w:hAnsi="Cambria" w:cs="Mangal"/>
      <w:i/>
      <w:iCs/>
      <w:color w:val="4F81BD"/>
      <w:spacing w:val="15"/>
      <w:kern w:val="2"/>
      <w:sz w:val="24"/>
      <w:szCs w:val="21"/>
      <w:lang w:eastAsia="hi-IN" w:bidi="hi-IN"/>
    </w:rPr>
  </w:style>
  <w:style w:type="paragraph" w:styleId="Tekstdymka">
    <w:name w:val="Balloon Text"/>
    <w:basedOn w:val="Normalny"/>
    <w:link w:val="TekstdymkaZnak"/>
    <w:uiPriority w:val="99"/>
    <w:semiHidden/>
    <w:unhideWhenUsed/>
    <w:rsid w:val="00661170"/>
    <w:pPr>
      <w:suppressAutoHyphens/>
      <w:spacing w:after="0" w:line="240" w:lineRule="auto"/>
    </w:pPr>
    <w:rPr>
      <w:rFonts w:ascii="Tahoma" w:eastAsia="SimSun" w:hAnsi="Tahoma" w:cs="Mangal"/>
      <w:kern w:val="2"/>
      <w:sz w:val="16"/>
      <w:szCs w:val="14"/>
      <w:lang w:eastAsia="hi-IN" w:bidi="hi-IN"/>
    </w:rPr>
  </w:style>
  <w:style w:type="character" w:customStyle="1" w:styleId="TekstdymkaZnak">
    <w:name w:val="Tekst dymka Znak"/>
    <w:basedOn w:val="Domylnaczcionkaakapitu"/>
    <w:link w:val="Tekstdymka"/>
    <w:uiPriority w:val="99"/>
    <w:semiHidden/>
    <w:rsid w:val="00661170"/>
    <w:rPr>
      <w:rFonts w:ascii="Tahoma" w:eastAsia="SimSun" w:hAnsi="Tahoma" w:cs="Mangal"/>
      <w:kern w:val="2"/>
      <w:sz w:val="16"/>
      <w:szCs w:val="14"/>
      <w:lang w:eastAsia="hi-IN" w:bidi="hi-IN"/>
    </w:rPr>
  </w:style>
  <w:style w:type="paragraph" w:styleId="Akapitzlist">
    <w:name w:val="List Paragraph"/>
    <w:basedOn w:val="Normalny"/>
    <w:link w:val="AkapitzlistZnak"/>
    <w:uiPriority w:val="34"/>
    <w:qFormat/>
    <w:rsid w:val="00661170"/>
    <w:pPr>
      <w:suppressAutoHyphens/>
      <w:spacing w:after="0" w:line="240" w:lineRule="auto"/>
      <w:ind w:left="720"/>
      <w:contextualSpacing/>
    </w:pPr>
    <w:rPr>
      <w:rFonts w:ascii="Times New Roman" w:eastAsia="SimSun" w:hAnsi="Times New Roman" w:cs="Mangal"/>
      <w:kern w:val="2"/>
      <w:sz w:val="24"/>
      <w:szCs w:val="21"/>
      <w:lang w:eastAsia="hi-IN" w:bidi="hi-IN"/>
    </w:rPr>
  </w:style>
  <w:style w:type="paragraph" w:customStyle="1" w:styleId="NormalnyWeb1">
    <w:name w:val="Normalny (Web)1"/>
    <w:basedOn w:val="Normalny"/>
    <w:rsid w:val="00661170"/>
    <w:pPr>
      <w:suppressAutoHyphens/>
      <w:spacing w:before="280" w:after="119" w:line="100" w:lineRule="atLeast"/>
    </w:pPr>
    <w:rPr>
      <w:rFonts w:ascii="Times New Roman" w:eastAsia="Times New Roman" w:hAnsi="Times New Roman" w:cs="Times New Roman"/>
      <w:kern w:val="2"/>
      <w:sz w:val="24"/>
      <w:szCs w:val="24"/>
      <w:lang w:eastAsia="hi-IN" w:bidi="hi-IN"/>
    </w:rPr>
  </w:style>
  <w:style w:type="paragraph" w:customStyle="1" w:styleId="Domynie">
    <w:name w:val="Domy徑nie"/>
    <w:rsid w:val="00661170"/>
    <w:pPr>
      <w:widowControl w:val="0"/>
      <w:suppressAutoHyphens/>
      <w:spacing w:after="0" w:line="100" w:lineRule="atLeast"/>
    </w:pPr>
    <w:rPr>
      <w:rFonts w:ascii="Garamond" w:eastAsia="Times New Roman" w:hAnsi="Garamond" w:cs="Garamond"/>
      <w:kern w:val="2"/>
      <w:sz w:val="24"/>
      <w:szCs w:val="24"/>
      <w:lang w:eastAsia="hi-IN" w:bidi="hi-IN"/>
    </w:rPr>
  </w:style>
  <w:style w:type="paragraph" w:customStyle="1" w:styleId="Skrconyadreszwrotny">
    <w:name w:val="Skrócony adres zwrotny"/>
    <w:basedOn w:val="Normalny"/>
    <w:rsid w:val="00661170"/>
    <w:pPr>
      <w:suppressAutoHyphens/>
      <w:spacing w:after="0" w:line="100" w:lineRule="atLeast"/>
    </w:pPr>
    <w:rPr>
      <w:rFonts w:ascii="Times New Roman" w:eastAsia="Times New Roman" w:hAnsi="Times New Roman" w:cs="Times New Roman"/>
      <w:kern w:val="2"/>
      <w:sz w:val="24"/>
      <w:szCs w:val="20"/>
      <w:lang w:eastAsia="hi-IN" w:bidi="hi-IN"/>
    </w:rPr>
  </w:style>
  <w:style w:type="paragraph" w:customStyle="1" w:styleId="Standard">
    <w:name w:val="Standard"/>
    <w:rsid w:val="00661170"/>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661170"/>
    <w:pPr>
      <w:suppressLineNumbers/>
    </w:pPr>
  </w:style>
  <w:style w:type="paragraph" w:customStyle="1" w:styleId="Bul">
    <w:name w:val="Bul"/>
    <w:rsid w:val="00661170"/>
    <w:pPr>
      <w:spacing w:after="0" w:line="200" w:lineRule="exact"/>
      <w:ind w:left="142" w:hanging="142"/>
    </w:pPr>
    <w:rPr>
      <w:rFonts w:ascii="Times New Roman" w:eastAsia="Times New Roman" w:hAnsi="Times New Roman" w:cs="Times New Roman"/>
      <w:sz w:val="18"/>
      <w:szCs w:val="20"/>
      <w:lang w:val="en-US"/>
    </w:rPr>
  </w:style>
  <w:style w:type="character" w:customStyle="1" w:styleId="A3">
    <w:name w:val="A3"/>
    <w:uiPriority w:val="99"/>
    <w:rsid w:val="00661170"/>
    <w:rPr>
      <w:rFonts w:ascii="DIQYK P+ GE Inspira" w:hAnsi="DIQYK P+ GE Inspira" w:cs="DIQYK P+ GE Inspira" w:hint="default"/>
      <w:color w:val="000000"/>
      <w:sz w:val="20"/>
      <w:szCs w:val="20"/>
    </w:rPr>
  </w:style>
  <w:style w:type="table" w:styleId="Tabela-Siatka">
    <w:name w:val="Table Grid"/>
    <w:basedOn w:val="Standardowy"/>
    <w:uiPriority w:val="59"/>
    <w:rsid w:val="006611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rsid w:val="00661170"/>
    <w:pPr>
      <w:numPr>
        <w:numId w:val="15"/>
      </w:numPr>
    </w:pPr>
  </w:style>
  <w:style w:type="character" w:customStyle="1" w:styleId="AkapitzlistZnak">
    <w:name w:val="Akapit z listą Znak"/>
    <w:link w:val="Akapitzlist"/>
    <w:uiPriority w:val="34"/>
    <w:locked/>
    <w:rsid w:val="001B5A9F"/>
    <w:rPr>
      <w:rFonts w:ascii="Times New Roman" w:eastAsia="SimSun" w:hAnsi="Times New Roman" w:cs="Mangal"/>
      <w:kern w:val="2"/>
      <w:sz w:val="24"/>
      <w:szCs w:val="21"/>
      <w:lang w:eastAsia="hi-IN" w:bidi="hi-IN"/>
    </w:rPr>
  </w:style>
  <w:style w:type="paragraph" w:customStyle="1" w:styleId="Zawartotabeli">
    <w:name w:val="Zawartość tabeli"/>
    <w:basedOn w:val="Normalny"/>
    <w:rsid w:val="001B5A9F"/>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character" w:styleId="Odwoaniedokomentarza">
    <w:name w:val="annotation reference"/>
    <w:basedOn w:val="Domylnaczcionkaakapitu"/>
    <w:uiPriority w:val="99"/>
    <w:semiHidden/>
    <w:unhideWhenUsed/>
    <w:rsid w:val="007A37E8"/>
    <w:rPr>
      <w:sz w:val="16"/>
      <w:szCs w:val="16"/>
    </w:rPr>
  </w:style>
  <w:style w:type="paragraph" w:styleId="Tekstkomentarza">
    <w:name w:val="annotation text"/>
    <w:basedOn w:val="Normalny"/>
    <w:link w:val="TekstkomentarzaZnak"/>
    <w:uiPriority w:val="99"/>
    <w:semiHidden/>
    <w:unhideWhenUsed/>
    <w:rsid w:val="007A37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A37E8"/>
    <w:rPr>
      <w:sz w:val="20"/>
      <w:szCs w:val="20"/>
    </w:rPr>
  </w:style>
  <w:style w:type="paragraph" w:styleId="Tematkomentarza">
    <w:name w:val="annotation subject"/>
    <w:basedOn w:val="Tekstkomentarza"/>
    <w:next w:val="Tekstkomentarza"/>
    <w:link w:val="TematkomentarzaZnak"/>
    <w:uiPriority w:val="99"/>
    <w:semiHidden/>
    <w:unhideWhenUsed/>
    <w:rsid w:val="007A37E8"/>
    <w:rPr>
      <w:b/>
      <w:bCs/>
    </w:rPr>
  </w:style>
  <w:style w:type="character" w:customStyle="1" w:styleId="TematkomentarzaZnak">
    <w:name w:val="Temat komentarza Znak"/>
    <w:basedOn w:val="TekstkomentarzaZnak"/>
    <w:link w:val="Tematkomentarza"/>
    <w:uiPriority w:val="99"/>
    <w:semiHidden/>
    <w:rsid w:val="007A37E8"/>
    <w:rPr>
      <w:b/>
      <w:bCs/>
      <w:sz w:val="20"/>
      <w:szCs w:val="20"/>
    </w:rPr>
  </w:style>
  <w:style w:type="paragraph" w:customStyle="1" w:styleId="Bezformatowania">
    <w:name w:val="Bez formatowania"/>
    <w:rsid w:val="00E248A7"/>
    <w:pPr>
      <w:suppressAutoHyphens/>
      <w:spacing w:after="0" w:line="240" w:lineRule="auto"/>
    </w:pPr>
    <w:rPr>
      <w:rFonts w:ascii="Helvetica" w:eastAsia="Arial Unicode MS" w:hAnsi="Helvetica" w:cs="Arial Unicode MS"/>
      <w:color w:val="000000"/>
      <w:sz w:val="24"/>
      <w:szCs w:val="24"/>
      <w:lang w:val="en-US" w:eastAsia="zh-CN"/>
    </w:rPr>
  </w:style>
  <w:style w:type="paragraph" w:customStyle="1" w:styleId="Normal1">
    <w:name w:val="Normal1"/>
    <w:rsid w:val="00E248A7"/>
    <w:pPr>
      <w:suppressAutoHyphens/>
      <w:spacing w:after="0" w:line="100" w:lineRule="atLeast"/>
    </w:pPr>
    <w:rPr>
      <w:rFonts w:ascii="Times New Roman" w:eastAsia="Arial" w:hAnsi="Times New Roman" w:cs="Times New Roman"/>
      <w:kern w:val="1"/>
      <w:sz w:val="24"/>
      <w:szCs w:val="24"/>
      <w:lang w:eastAsia="ar-SA"/>
    </w:rPr>
  </w:style>
  <w:style w:type="paragraph" w:customStyle="1" w:styleId="Normalny1">
    <w:name w:val="Normalny1"/>
    <w:rsid w:val="009E557D"/>
    <w:pPr>
      <w:widowControl w:val="0"/>
      <w:suppressAutoHyphens/>
      <w:spacing w:after="0" w:line="240" w:lineRule="auto"/>
    </w:pPr>
    <w:rPr>
      <w:rFonts w:ascii="Times New Roman" w:eastAsia="ヒラギノ角ゴ Pro W3" w:hAnsi="Times New Roman" w:cs="Times New Roman"/>
      <w:color w:val="000000"/>
      <w:kern w:val="1"/>
      <w:sz w:val="24"/>
      <w:szCs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1170"/>
    <w:pPr>
      <w:spacing w:after="200" w:line="276" w:lineRule="auto"/>
    </w:pPr>
  </w:style>
  <w:style w:type="paragraph" w:styleId="Nagwek2">
    <w:name w:val="heading 2"/>
    <w:basedOn w:val="Normalny"/>
    <w:next w:val="Tekstpodstawowy"/>
    <w:link w:val="Nagwek2Znak"/>
    <w:semiHidden/>
    <w:unhideWhenUsed/>
    <w:qFormat/>
    <w:rsid w:val="00661170"/>
    <w:pPr>
      <w:keepNext/>
      <w:keepLines/>
      <w:numPr>
        <w:ilvl w:val="1"/>
        <w:numId w:val="1"/>
      </w:numPr>
      <w:suppressAutoHyphens/>
      <w:spacing w:before="160" w:after="120" w:line="100" w:lineRule="atLeast"/>
      <w:outlineLvl w:val="1"/>
    </w:pPr>
    <w:rPr>
      <w:rFonts w:ascii="Arial" w:eastAsia="Times New Roman" w:hAnsi="Arial" w:cs="Times New Roman"/>
      <w:b/>
      <w:i/>
      <w:kern w:val="2"/>
      <w:sz w:val="28"/>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661170"/>
    <w:rPr>
      <w:rFonts w:ascii="Arial" w:eastAsia="Times New Roman" w:hAnsi="Arial" w:cs="Times New Roman"/>
      <w:b/>
      <w:i/>
      <w:kern w:val="2"/>
      <w:sz w:val="28"/>
      <w:szCs w:val="24"/>
      <w:lang w:eastAsia="hi-IN" w:bidi="hi-IN"/>
    </w:rPr>
  </w:style>
  <w:style w:type="paragraph" w:styleId="Tekstpodstawowy">
    <w:name w:val="Body Text"/>
    <w:basedOn w:val="Normalny"/>
    <w:link w:val="TekstpodstawowyZnak"/>
    <w:uiPriority w:val="99"/>
    <w:semiHidden/>
    <w:unhideWhenUsed/>
    <w:rsid w:val="00661170"/>
    <w:pPr>
      <w:suppressAutoHyphens/>
      <w:spacing w:after="120" w:line="240" w:lineRule="auto"/>
    </w:pPr>
    <w:rPr>
      <w:rFonts w:ascii="Times New Roman" w:eastAsia="SimSun" w:hAnsi="Times New Roman" w:cs="Mangal"/>
      <w:kern w:val="2"/>
      <w:sz w:val="24"/>
      <w:szCs w:val="21"/>
      <w:lang w:eastAsia="hi-IN" w:bidi="hi-IN"/>
    </w:rPr>
  </w:style>
  <w:style w:type="character" w:customStyle="1" w:styleId="TekstpodstawowyZnak">
    <w:name w:val="Tekst podstawowy Znak"/>
    <w:basedOn w:val="Domylnaczcionkaakapitu"/>
    <w:link w:val="Tekstpodstawowy"/>
    <w:uiPriority w:val="99"/>
    <w:semiHidden/>
    <w:rsid w:val="00661170"/>
    <w:rPr>
      <w:rFonts w:ascii="Times New Roman" w:eastAsia="SimSun" w:hAnsi="Times New Roman" w:cs="Mangal"/>
      <w:kern w:val="2"/>
      <w:sz w:val="24"/>
      <w:szCs w:val="21"/>
      <w:lang w:eastAsia="hi-IN" w:bidi="hi-IN"/>
    </w:rPr>
  </w:style>
  <w:style w:type="paragraph" w:customStyle="1" w:styleId="msonormal0">
    <w:name w:val="msonormal"/>
    <w:basedOn w:val="Normalny"/>
    <w:rsid w:val="006611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661170"/>
    <w:pPr>
      <w:tabs>
        <w:tab w:val="center" w:pos="4536"/>
        <w:tab w:val="right" w:pos="9072"/>
      </w:tabs>
      <w:suppressAutoHyphens/>
      <w:spacing w:after="0" w:line="240" w:lineRule="auto"/>
    </w:pPr>
    <w:rPr>
      <w:rFonts w:ascii="Times New Roman" w:eastAsia="SimSun" w:hAnsi="Times New Roman" w:cs="Mangal"/>
      <w:kern w:val="2"/>
      <w:sz w:val="24"/>
      <w:szCs w:val="21"/>
      <w:lang w:eastAsia="hi-IN" w:bidi="hi-IN"/>
    </w:rPr>
  </w:style>
  <w:style w:type="character" w:customStyle="1" w:styleId="NagwekZnak">
    <w:name w:val="Nagłówek Znak"/>
    <w:basedOn w:val="Domylnaczcionkaakapitu"/>
    <w:link w:val="Nagwek"/>
    <w:uiPriority w:val="99"/>
    <w:rsid w:val="00661170"/>
    <w:rPr>
      <w:rFonts w:ascii="Times New Roman" w:eastAsia="SimSun" w:hAnsi="Times New Roman" w:cs="Mangal"/>
      <w:kern w:val="2"/>
      <w:sz w:val="24"/>
      <w:szCs w:val="21"/>
      <w:lang w:eastAsia="hi-IN" w:bidi="hi-IN"/>
    </w:rPr>
  </w:style>
  <w:style w:type="paragraph" w:styleId="Stopka">
    <w:name w:val="footer"/>
    <w:basedOn w:val="Normalny"/>
    <w:link w:val="StopkaZnak"/>
    <w:uiPriority w:val="99"/>
    <w:unhideWhenUsed/>
    <w:rsid w:val="00661170"/>
    <w:pPr>
      <w:widowControl w:val="0"/>
      <w:tabs>
        <w:tab w:val="center" w:pos="4536"/>
        <w:tab w:val="right" w:pos="9072"/>
      </w:tabs>
      <w:suppressAutoHyphens/>
      <w:autoSpaceDN w:val="0"/>
      <w:spacing w:after="0" w:line="240" w:lineRule="auto"/>
    </w:pPr>
    <w:rPr>
      <w:rFonts w:ascii="Times New Roman" w:eastAsia="Lucida Sans Unicode" w:hAnsi="Times New Roman" w:cs="Mangal"/>
      <w:kern w:val="3"/>
      <w:sz w:val="20"/>
      <w:szCs w:val="20"/>
      <w:lang w:val="x-none" w:eastAsia="zh-CN" w:bidi="hi-IN"/>
    </w:rPr>
  </w:style>
  <w:style w:type="character" w:customStyle="1" w:styleId="StopkaZnak">
    <w:name w:val="Stopka Znak"/>
    <w:basedOn w:val="Domylnaczcionkaakapitu"/>
    <w:link w:val="Stopka"/>
    <w:uiPriority w:val="99"/>
    <w:rsid w:val="00661170"/>
    <w:rPr>
      <w:rFonts w:ascii="Times New Roman" w:eastAsia="Lucida Sans Unicode" w:hAnsi="Times New Roman" w:cs="Mangal"/>
      <w:kern w:val="3"/>
      <w:sz w:val="20"/>
      <w:szCs w:val="20"/>
      <w:lang w:val="x-none" w:eastAsia="zh-CN" w:bidi="hi-IN"/>
    </w:rPr>
  </w:style>
  <w:style w:type="paragraph" w:styleId="Tytu">
    <w:name w:val="Title"/>
    <w:basedOn w:val="Normalny"/>
    <w:next w:val="Normalny"/>
    <w:link w:val="TytuZnak"/>
    <w:qFormat/>
    <w:rsid w:val="00661170"/>
    <w:pPr>
      <w:pBdr>
        <w:bottom w:val="single" w:sz="8" w:space="4" w:color="5B9BD5" w:themeColor="accent1"/>
      </w:pBdr>
      <w:suppressAutoHyphens/>
      <w:spacing w:after="300" w:line="240" w:lineRule="auto"/>
      <w:contextualSpacing/>
    </w:pPr>
    <w:rPr>
      <w:rFonts w:asciiTheme="majorHAnsi" w:eastAsiaTheme="majorEastAsia" w:hAnsiTheme="majorHAnsi" w:cs="Mangal"/>
      <w:color w:val="323E4F" w:themeColor="text2" w:themeShade="BF"/>
      <w:spacing w:val="5"/>
      <w:kern w:val="28"/>
      <w:sz w:val="52"/>
      <w:szCs w:val="47"/>
      <w:lang w:eastAsia="hi-IN" w:bidi="hi-IN"/>
    </w:rPr>
  </w:style>
  <w:style w:type="character" w:customStyle="1" w:styleId="TytuZnak">
    <w:name w:val="Tytuł Znak"/>
    <w:basedOn w:val="Domylnaczcionkaakapitu"/>
    <w:link w:val="Tytu"/>
    <w:rsid w:val="00661170"/>
    <w:rPr>
      <w:rFonts w:asciiTheme="majorHAnsi" w:eastAsiaTheme="majorEastAsia" w:hAnsiTheme="majorHAnsi" w:cs="Mangal"/>
      <w:color w:val="323E4F" w:themeColor="text2" w:themeShade="BF"/>
      <w:spacing w:val="5"/>
      <w:kern w:val="28"/>
      <w:sz w:val="52"/>
      <w:szCs w:val="47"/>
      <w:lang w:eastAsia="hi-IN" w:bidi="hi-IN"/>
    </w:rPr>
  </w:style>
  <w:style w:type="paragraph" w:styleId="Podtytu">
    <w:name w:val="Subtitle"/>
    <w:basedOn w:val="Normalny"/>
    <w:next w:val="Normalny"/>
    <w:link w:val="PodtytuZnak"/>
    <w:uiPriority w:val="11"/>
    <w:qFormat/>
    <w:rsid w:val="00661170"/>
    <w:pPr>
      <w:suppressAutoHyphens/>
      <w:spacing w:after="0" w:line="240" w:lineRule="auto"/>
    </w:pPr>
    <w:rPr>
      <w:rFonts w:ascii="Cambria" w:eastAsia="Times New Roman" w:hAnsi="Cambria" w:cs="Mangal"/>
      <w:i/>
      <w:iCs/>
      <w:color w:val="4F81BD"/>
      <w:spacing w:val="15"/>
      <w:kern w:val="2"/>
      <w:sz w:val="24"/>
      <w:szCs w:val="21"/>
      <w:lang w:eastAsia="hi-IN" w:bidi="hi-IN"/>
    </w:rPr>
  </w:style>
  <w:style w:type="character" w:customStyle="1" w:styleId="PodtytuZnak">
    <w:name w:val="Podtytuł Znak"/>
    <w:basedOn w:val="Domylnaczcionkaakapitu"/>
    <w:link w:val="Podtytu"/>
    <w:uiPriority w:val="11"/>
    <w:rsid w:val="00661170"/>
    <w:rPr>
      <w:rFonts w:ascii="Cambria" w:eastAsia="Times New Roman" w:hAnsi="Cambria" w:cs="Mangal"/>
      <w:i/>
      <w:iCs/>
      <w:color w:val="4F81BD"/>
      <w:spacing w:val="15"/>
      <w:kern w:val="2"/>
      <w:sz w:val="24"/>
      <w:szCs w:val="21"/>
      <w:lang w:eastAsia="hi-IN" w:bidi="hi-IN"/>
    </w:rPr>
  </w:style>
  <w:style w:type="paragraph" w:styleId="Tekstdymka">
    <w:name w:val="Balloon Text"/>
    <w:basedOn w:val="Normalny"/>
    <w:link w:val="TekstdymkaZnak"/>
    <w:uiPriority w:val="99"/>
    <w:semiHidden/>
    <w:unhideWhenUsed/>
    <w:rsid w:val="00661170"/>
    <w:pPr>
      <w:suppressAutoHyphens/>
      <w:spacing w:after="0" w:line="240" w:lineRule="auto"/>
    </w:pPr>
    <w:rPr>
      <w:rFonts w:ascii="Tahoma" w:eastAsia="SimSun" w:hAnsi="Tahoma" w:cs="Mangal"/>
      <w:kern w:val="2"/>
      <w:sz w:val="16"/>
      <w:szCs w:val="14"/>
      <w:lang w:eastAsia="hi-IN" w:bidi="hi-IN"/>
    </w:rPr>
  </w:style>
  <w:style w:type="character" w:customStyle="1" w:styleId="TekstdymkaZnak">
    <w:name w:val="Tekst dymka Znak"/>
    <w:basedOn w:val="Domylnaczcionkaakapitu"/>
    <w:link w:val="Tekstdymka"/>
    <w:uiPriority w:val="99"/>
    <w:semiHidden/>
    <w:rsid w:val="00661170"/>
    <w:rPr>
      <w:rFonts w:ascii="Tahoma" w:eastAsia="SimSun" w:hAnsi="Tahoma" w:cs="Mangal"/>
      <w:kern w:val="2"/>
      <w:sz w:val="16"/>
      <w:szCs w:val="14"/>
      <w:lang w:eastAsia="hi-IN" w:bidi="hi-IN"/>
    </w:rPr>
  </w:style>
  <w:style w:type="paragraph" w:styleId="Akapitzlist">
    <w:name w:val="List Paragraph"/>
    <w:basedOn w:val="Normalny"/>
    <w:link w:val="AkapitzlistZnak"/>
    <w:uiPriority w:val="34"/>
    <w:qFormat/>
    <w:rsid w:val="00661170"/>
    <w:pPr>
      <w:suppressAutoHyphens/>
      <w:spacing w:after="0" w:line="240" w:lineRule="auto"/>
      <w:ind w:left="720"/>
      <w:contextualSpacing/>
    </w:pPr>
    <w:rPr>
      <w:rFonts w:ascii="Times New Roman" w:eastAsia="SimSun" w:hAnsi="Times New Roman" w:cs="Mangal"/>
      <w:kern w:val="2"/>
      <w:sz w:val="24"/>
      <w:szCs w:val="21"/>
      <w:lang w:eastAsia="hi-IN" w:bidi="hi-IN"/>
    </w:rPr>
  </w:style>
  <w:style w:type="paragraph" w:customStyle="1" w:styleId="NormalnyWeb1">
    <w:name w:val="Normalny (Web)1"/>
    <w:basedOn w:val="Normalny"/>
    <w:rsid w:val="00661170"/>
    <w:pPr>
      <w:suppressAutoHyphens/>
      <w:spacing w:before="280" w:after="119" w:line="100" w:lineRule="atLeast"/>
    </w:pPr>
    <w:rPr>
      <w:rFonts w:ascii="Times New Roman" w:eastAsia="Times New Roman" w:hAnsi="Times New Roman" w:cs="Times New Roman"/>
      <w:kern w:val="2"/>
      <w:sz w:val="24"/>
      <w:szCs w:val="24"/>
      <w:lang w:eastAsia="hi-IN" w:bidi="hi-IN"/>
    </w:rPr>
  </w:style>
  <w:style w:type="paragraph" w:customStyle="1" w:styleId="Domynie">
    <w:name w:val="Domy徑nie"/>
    <w:rsid w:val="00661170"/>
    <w:pPr>
      <w:widowControl w:val="0"/>
      <w:suppressAutoHyphens/>
      <w:spacing w:after="0" w:line="100" w:lineRule="atLeast"/>
    </w:pPr>
    <w:rPr>
      <w:rFonts w:ascii="Garamond" w:eastAsia="Times New Roman" w:hAnsi="Garamond" w:cs="Garamond"/>
      <w:kern w:val="2"/>
      <w:sz w:val="24"/>
      <w:szCs w:val="24"/>
      <w:lang w:eastAsia="hi-IN" w:bidi="hi-IN"/>
    </w:rPr>
  </w:style>
  <w:style w:type="paragraph" w:customStyle="1" w:styleId="Skrconyadreszwrotny">
    <w:name w:val="Skrócony adres zwrotny"/>
    <w:basedOn w:val="Normalny"/>
    <w:rsid w:val="00661170"/>
    <w:pPr>
      <w:suppressAutoHyphens/>
      <w:spacing w:after="0" w:line="100" w:lineRule="atLeast"/>
    </w:pPr>
    <w:rPr>
      <w:rFonts w:ascii="Times New Roman" w:eastAsia="Times New Roman" w:hAnsi="Times New Roman" w:cs="Times New Roman"/>
      <w:kern w:val="2"/>
      <w:sz w:val="24"/>
      <w:szCs w:val="20"/>
      <w:lang w:eastAsia="hi-IN" w:bidi="hi-IN"/>
    </w:rPr>
  </w:style>
  <w:style w:type="paragraph" w:customStyle="1" w:styleId="Standard">
    <w:name w:val="Standard"/>
    <w:rsid w:val="00661170"/>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661170"/>
    <w:pPr>
      <w:suppressLineNumbers/>
    </w:pPr>
  </w:style>
  <w:style w:type="paragraph" w:customStyle="1" w:styleId="Bul">
    <w:name w:val="Bul"/>
    <w:rsid w:val="00661170"/>
    <w:pPr>
      <w:spacing w:after="0" w:line="200" w:lineRule="exact"/>
      <w:ind w:left="142" w:hanging="142"/>
    </w:pPr>
    <w:rPr>
      <w:rFonts w:ascii="Times New Roman" w:eastAsia="Times New Roman" w:hAnsi="Times New Roman" w:cs="Times New Roman"/>
      <w:sz w:val="18"/>
      <w:szCs w:val="20"/>
      <w:lang w:val="en-US"/>
    </w:rPr>
  </w:style>
  <w:style w:type="character" w:customStyle="1" w:styleId="A3">
    <w:name w:val="A3"/>
    <w:uiPriority w:val="99"/>
    <w:rsid w:val="00661170"/>
    <w:rPr>
      <w:rFonts w:ascii="DIQYK P+ GE Inspira" w:hAnsi="DIQYK P+ GE Inspira" w:cs="DIQYK P+ GE Inspira" w:hint="default"/>
      <w:color w:val="000000"/>
      <w:sz w:val="20"/>
      <w:szCs w:val="20"/>
    </w:rPr>
  </w:style>
  <w:style w:type="table" w:styleId="Tabela-Siatka">
    <w:name w:val="Table Grid"/>
    <w:basedOn w:val="Standardowy"/>
    <w:uiPriority w:val="59"/>
    <w:rsid w:val="006611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rsid w:val="00661170"/>
    <w:pPr>
      <w:numPr>
        <w:numId w:val="15"/>
      </w:numPr>
    </w:pPr>
  </w:style>
  <w:style w:type="character" w:customStyle="1" w:styleId="AkapitzlistZnak">
    <w:name w:val="Akapit z listą Znak"/>
    <w:link w:val="Akapitzlist"/>
    <w:uiPriority w:val="34"/>
    <w:locked/>
    <w:rsid w:val="001B5A9F"/>
    <w:rPr>
      <w:rFonts w:ascii="Times New Roman" w:eastAsia="SimSun" w:hAnsi="Times New Roman" w:cs="Mangal"/>
      <w:kern w:val="2"/>
      <w:sz w:val="24"/>
      <w:szCs w:val="21"/>
      <w:lang w:eastAsia="hi-IN" w:bidi="hi-IN"/>
    </w:rPr>
  </w:style>
  <w:style w:type="paragraph" w:customStyle="1" w:styleId="Zawartotabeli">
    <w:name w:val="Zawartość tabeli"/>
    <w:basedOn w:val="Normalny"/>
    <w:rsid w:val="001B5A9F"/>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character" w:styleId="Odwoaniedokomentarza">
    <w:name w:val="annotation reference"/>
    <w:basedOn w:val="Domylnaczcionkaakapitu"/>
    <w:uiPriority w:val="99"/>
    <w:semiHidden/>
    <w:unhideWhenUsed/>
    <w:rsid w:val="007A37E8"/>
    <w:rPr>
      <w:sz w:val="16"/>
      <w:szCs w:val="16"/>
    </w:rPr>
  </w:style>
  <w:style w:type="paragraph" w:styleId="Tekstkomentarza">
    <w:name w:val="annotation text"/>
    <w:basedOn w:val="Normalny"/>
    <w:link w:val="TekstkomentarzaZnak"/>
    <w:uiPriority w:val="99"/>
    <w:semiHidden/>
    <w:unhideWhenUsed/>
    <w:rsid w:val="007A37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A37E8"/>
    <w:rPr>
      <w:sz w:val="20"/>
      <w:szCs w:val="20"/>
    </w:rPr>
  </w:style>
  <w:style w:type="paragraph" w:styleId="Tematkomentarza">
    <w:name w:val="annotation subject"/>
    <w:basedOn w:val="Tekstkomentarza"/>
    <w:next w:val="Tekstkomentarza"/>
    <w:link w:val="TematkomentarzaZnak"/>
    <w:uiPriority w:val="99"/>
    <w:semiHidden/>
    <w:unhideWhenUsed/>
    <w:rsid w:val="007A37E8"/>
    <w:rPr>
      <w:b/>
      <w:bCs/>
    </w:rPr>
  </w:style>
  <w:style w:type="character" w:customStyle="1" w:styleId="TematkomentarzaZnak">
    <w:name w:val="Temat komentarza Znak"/>
    <w:basedOn w:val="TekstkomentarzaZnak"/>
    <w:link w:val="Tematkomentarza"/>
    <w:uiPriority w:val="99"/>
    <w:semiHidden/>
    <w:rsid w:val="007A37E8"/>
    <w:rPr>
      <w:b/>
      <w:bCs/>
      <w:sz w:val="20"/>
      <w:szCs w:val="20"/>
    </w:rPr>
  </w:style>
  <w:style w:type="paragraph" w:customStyle="1" w:styleId="Bezformatowania">
    <w:name w:val="Bez formatowania"/>
    <w:rsid w:val="00E248A7"/>
    <w:pPr>
      <w:suppressAutoHyphens/>
      <w:spacing w:after="0" w:line="240" w:lineRule="auto"/>
    </w:pPr>
    <w:rPr>
      <w:rFonts w:ascii="Helvetica" w:eastAsia="Arial Unicode MS" w:hAnsi="Helvetica" w:cs="Arial Unicode MS"/>
      <w:color w:val="000000"/>
      <w:sz w:val="24"/>
      <w:szCs w:val="24"/>
      <w:lang w:val="en-US" w:eastAsia="zh-CN"/>
    </w:rPr>
  </w:style>
  <w:style w:type="paragraph" w:customStyle="1" w:styleId="Normal1">
    <w:name w:val="Normal1"/>
    <w:rsid w:val="00E248A7"/>
    <w:pPr>
      <w:suppressAutoHyphens/>
      <w:spacing w:after="0" w:line="100" w:lineRule="atLeast"/>
    </w:pPr>
    <w:rPr>
      <w:rFonts w:ascii="Times New Roman" w:eastAsia="Arial" w:hAnsi="Times New Roman" w:cs="Times New Roman"/>
      <w:kern w:val="1"/>
      <w:sz w:val="24"/>
      <w:szCs w:val="24"/>
      <w:lang w:eastAsia="ar-SA"/>
    </w:rPr>
  </w:style>
  <w:style w:type="paragraph" w:customStyle="1" w:styleId="Normalny1">
    <w:name w:val="Normalny1"/>
    <w:rsid w:val="009E557D"/>
    <w:pPr>
      <w:widowControl w:val="0"/>
      <w:suppressAutoHyphens/>
      <w:spacing w:after="0" w:line="240" w:lineRule="auto"/>
    </w:pPr>
    <w:rPr>
      <w:rFonts w:ascii="Times New Roman" w:eastAsia="ヒラギノ角ゴ Pro W3" w:hAnsi="Times New Roman" w:cs="Times New Roman"/>
      <w:color w:val="000000"/>
      <w:kern w:val="1"/>
      <w:sz w:val="24"/>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2000</Words>
  <Characters>12006</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4</cp:revision>
  <cp:lastPrinted>2018-12-28T07:48:00Z</cp:lastPrinted>
  <dcterms:created xsi:type="dcterms:W3CDTF">2019-02-21T12:49:00Z</dcterms:created>
  <dcterms:modified xsi:type="dcterms:W3CDTF">2019-02-26T10:29:00Z</dcterms:modified>
</cp:coreProperties>
</file>