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1B" w:rsidRDefault="00D70E1B" w:rsidP="00A03AEE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702C9" w:rsidRDefault="00B702C9" w:rsidP="00B702C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D70E1B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A03AEE" w:rsidRPr="00D70E1B" w:rsidRDefault="00A03AEE" w:rsidP="00B702C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B702C9" w:rsidRPr="00D70E1B" w:rsidRDefault="00A03AEE" w:rsidP="00B702C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D70E1B">
        <w:rPr>
          <w:rFonts w:ascii="Garamond" w:eastAsia="Times New Roman" w:hAnsi="Garamond"/>
          <w:b/>
          <w:lang w:eastAsia="ar-SA"/>
        </w:rPr>
        <w:t>Część 7</w:t>
      </w:r>
      <w:r w:rsidR="00B702C9" w:rsidRPr="00D70E1B">
        <w:rPr>
          <w:rFonts w:ascii="Garamond" w:eastAsia="Times New Roman" w:hAnsi="Garamond"/>
          <w:b/>
          <w:lang w:eastAsia="ar-SA"/>
        </w:rPr>
        <w:t xml:space="preserve"> – Aparat do automaty</w:t>
      </w:r>
      <w:r>
        <w:rPr>
          <w:rFonts w:ascii="Garamond" w:eastAsia="Times New Roman" w:hAnsi="Garamond"/>
          <w:b/>
          <w:lang w:eastAsia="ar-SA"/>
        </w:rPr>
        <w:t xml:space="preserve">cznego przygotowania próbek do </w:t>
      </w:r>
      <w:proofErr w:type="spellStart"/>
      <w:r w:rsidR="00B702C9" w:rsidRPr="00D70E1B">
        <w:rPr>
          <w:rFonts w:ascii="Garamond" w:eastAsia="Times New Roman" w:hAnsi="Garamond"/>
          <w:b/>
          <w:lang w:eastAsia="ar-SA"/>
        </w:rPr>
        <w:t>cytometru</w:t>
      </w:r>
      <w:proofErr w:type="spellEnd"/>
      <w:r w:rsidR="00B702C9" w:rsidRPr="00D70E1B">
        <w:rPr>
          <w:rFonts w:ascii="Garamond" w:eastAsia="Times New Roman" w:hAnsi="Garamond"/>
          <w:b/>
          <w:lang w:eastAsia="ar-SA"/>
        </w:rPr>
        <w:t xml:space="preserve"> przepływowego </w:t>
      </w:r>
      <w:r>
        <w:rPr>
          <w:rFonts w:ascii="Garamond" w:eastAsia="Times New Roman" w:hAnsi="Garamond"/>
          <w:b/>
          <w:lang w:eastAsia="ar-SA"/>
        </w:rPr>
        <w:t>(1 sztuka)</w:t>
      </w: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>Uwagi i objaśnienia:</w:t>
      </w:r>
    </w:p>
    <w:p w:rsidR="00B702C9" w:rsidRPr="00D70E1B" w:rsidRDefault="00B702C9" w:rsidP="00B702C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702C9" w:rsidRPr="00D70E1B" w:rsidRDefault="00B702C9" w:rsidP="00B702C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D70E1B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B702C9" w:rsidRPr="00D70E1B" w:rsidRDefault="00B702C9" w:rsidP="00B702C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B702C9" w:rsidRPr="00D70E1B" w:rsidRDefault="00B702C9" w:rsidP="00B702C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D70E1B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D70E1B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D70E1B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B702C9" w:rsidRPr="00D70E1B" w:rsidRDefault="00B702C9" w:rsidP="00B702C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A03AEE" w:rsidRPr="009016DC" w:rsidTr="00E50243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A03AEE" w:rsidRPr="009016DC" w:rsidRDefault="00A03AEE" w:rsidP="00A03AE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A03AEE" w:rsidRPr="009016DC" w:rsidTr="00E50243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A03AEE" w:rsidRPr="009016DC" w:rsidTr="00E50243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EE" w:rsidRPr="009016DC" w:rsidRDefault="00A03AEE" w:rsidP="00A03AE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EE" w:rsidRPr="009016DC" w:rsidRDefault="00A03AEE" w:rsidP="00A03AE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 xml:space="preserve">Aparat do automatycznego przygotowania próbek do </w:t>
            </w:r>
            <w:proofErr w:type="spellStart"/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cytometru</w:t>
            </w:r>
            <w:proofErr w:type="spellEnd"/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 xml:space="preserve"> przepływowego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A03AEE" w:rsidRPr="009016DC" w:rsidTr="00E50243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EE" w:rsidRPr="009016DC" w:rsidRDefault="00A03AEE" w:rsidP="00A03AE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EE" w:rsidRPr="009016DC" w:rsidRDefault="00A03AEE" w:rsidP="00A03AE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A03AEE" w:rsidRPr="009016DC" w:rsidTr="00E50243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3AEE" w:rsidRPr="009016DC" w:rsidRDefault="00A03AEE" w:rsidP="00A03AE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A03AEE" w:rsidRDefault="00A03AEE" w:rsidP="00D70E1B">
      <w:pPr>
        <w:suppressAutoHyphens/>
        <w:spacing w:after="0"/>
        <w:jc w:val="center"/>
        <w:rPr>
          <w:rFonts w:ascii="Garamond" w:eastAsia="Times New Roman" w:hAnsi="Garamond"/>
          <w:b/>
          <w:lang w:eastAsia="ar-SA"/>
        </w:rPr>
      </w:pPr>
    </w:p>
    <w:p w:rsidR="00B702C9" w:rsidRPr="00D70E1B" w:rsidRDefault="00A03AEE" w:rsidP="00A03AEE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  <w:r w:rsidR="00B702C9" w:rsidRPr="00D70E1B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"/>
        <w:gridCol w:w="507"/>
        <w:gridCol w:w="7226"/>
        <w:gridCol w:w="2126"/>
        <w:gridCol w:w="2411"/>
        <w:gridCol w:w="2265"/>
      </w:tblGrid>
      <w:tr w:rsidR="00B702C9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2C9" w:rsidRPr="00D70E1B" w:rsidRDefault="00B702C9" w:rsidP="00D70E1B">
            <w:pPr>
              <w:spacing w:after="0"/>
              <w:rPr>
                <w:rFonts w:ascii="Garamond" w:eastAsia="Times New Roman" w:hAnsi="Garamond"/>
                <w:b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Automatyczne urządzenie do przygotowywania próbek </w:t>
            </w:r>
            <w:proofErr w:type="spellStart"/>
            <w:r w:rsidRPr="00D70E1B">
              <w:rPr>
                <w:rFonts w:ascii="Garamond" w:hAnsi="Garamond"/>
              </w:rPr>
              <w:t>cytometrycznych</w:t>
            </w:r>
            <w:proofErr w:type="spellEnd"/>
            <w:r w:rsidRPr="00D70E1B">
              <w:rPr>
                <w:rFonts w:ascii="Garamond" w:hAnsi="Garamond"/>
              </w:rPr>
              <w:t xml:space="preserve"> mierzonych w Posiadanym przez Zamawiającego </w:t>
            </w:r>
            <w:proofErr w:type="spellStart"/>
            <w:r w:rsidRPr="00D70E1B">
              <w:rPr>
                <w:rFonts w:ascii="Garamond" w:hAnsi="Garamond"/>
              </w:rPr>
              <w:t>cytometrze</w:t>
            </w:r>
            <w:proofErr w:type="spellEnd"/>
            <w:r w:rsidRPr="00D70E1B">
              <w:rPr>
                <w:rFonts w:ascii="Garamond" w:hAnsi="Garamond"/>
              </w:rPr>
              <w:t xml:space="preserve"> BD </w:t>
            </w:r>
            <w:proofErr w:type="spellStart"/>
            <w:r w:rsidRPr="00D70E1B">
              <w:rPr>
                <w:rFonts w:ascii="Garamond" w:hAnsi="Garamond"/>
              </w:rPr>
              <w:t>FACSCanto</w:t>
            </w:r>
            <w:proofErr w:type="spellEnd"/>
            <w:r w:rsidRPr="00D70E1B">
              <w:rPr>
                <w:rFonts w:ascii="Garamond" w:hAnsi="Garamond"/>
              </w:rPr>
              <w:t xml:space="preserve"> II i zgodne z automatycznym podajnikiem probówek tego </w:t>
            </w:r>
            <w:proofErr w:type="spellStart"/>
            <w:r w:rsidRPr="00D70E1B">
              <w:rPr>
                <w:rFonts w:ascii="Garamond" w:hAnsi="Garamond"/>
              </w:rPr>
              <w:t>cytometru</w:t>
            </w:r>
            <w:proofErr w:type="spellEnd"/>
            <w:r w:rsidRPr="00D70E1B">
              <w:rPr>
                <w:rFonts w:ascii="Garamond" w:hAnsi="Garamond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474796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Urządzenie </w:t>
            </w:r>
            <w:r w:rsidRPr="00474796">
              <w:rPr>
                <w:rFonts w:ascii="Garamond" w:hAnsi="Garamond"/>
              </w:rPr>
              <w:t>musi automatycznie:</w:t>
            </w:r>
          </w:p>
          <w:p w:rsidR="00474796" w:rsidRPr="00D70E1B" w:rsidRDefault="00474796" w:rsidP="00D70E1B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Dodawać płyn lizujący do probówek z próbką</w:t>
            </w:r>
          </w:p>
          <w:p w:rsidR="00474796" w:rsidRPr="00D70E1B" w:rsidRDefault="00474796" w:rsidP="00D70E1B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Mieszać próbki w probówkach</w:t>
            </w:r>
          </w:p>
          <w:p w:rsidR="00474796" w:rsidRPr="00D70E1B" w:rsidRDefault="00474796" w:rsidP="00D70E1B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Inkubować próbki z różnymi czasami od 1 do 480 minut</w:t>
            </w:r>
          </w:p>
          <w:p w:rsidR="00474796" w:rsidRPr="00D70E1B" w:rsidRDefault="00474796" w:rsidP="00D70E1B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Płukać próbki w probówkach</w:t>
            </w:r>
          </w:p>
          <w:p w:rsidR="00474796" w:rsidRPr="00D70E1B" w:rsidRDefault="00474796" w:rsidP="00D70E1B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Zawieszać próbki po płukaniu w utrwalaczu lub PBS</w:t>
            </w:r>
          </w:p>
          <w:p w:rsidR="00474796" w:rsidRPr="00D70E1B" w:rsidRDefault="00474796" w:rsidP="00D70E1B">
            <w:pPr>
              <w:spacing w:after="0"/>
              <w:ind w:left="39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Cały cykl czynności wykonywany jest bez wyjmowania próbek z urządzenia.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Urządzenie umożliwia przygotowywanie próbek metodą liza bez płukania (LNW) i liza z płukaniem (LW). Aparat odwirowuje próbki.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Urządzenie posiada gotowe zaprogramowane protokoły dla procedur przygotowania próbek. Istnieje możliwość zaprogramowania dalszych, własnych protokołów użytkownika.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Wirowania odbywają się w urządzeniu automatycznie, bez potrzeby wyjmowania probówek i manipulowania nimi. 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Parametry wirowania: 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- osadzająca siła G: 50-500 g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- Czas osadzania: 1 -300 s</w:t>
            </w:r>
          </w:p>
          <w:p w:rsidR="00474796" w:rsidRPr="00D70E1B" w:rsidRDefault="00474796" w:rsidP="00D70E1B">
            <w:pPr>
              <w:pStyle w:val="Default"/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  <w:r w:rsidRPr="00D70E1B">
              <w:rPr>
                <w:rFonts w:ascii="Garamond" w:hAnsi="Garamond" w:cs="Times New Roman"/>
                <w:sz w:val="22"/>
                <w:szCs w:val="22"/>
              </w:rPr>
              <w:t xml:space="preserve">- Siła G Płukania: 50-500g </w:t>
            </w:r>
          </w:p>
          <w:p w:rsidR="00474796" w:rsidRPr="00D70E1B" w:rsidRDefault="00474796" w:rsidP="00D70E1B">
            <w:pPr>
              <w:pStyle w:val="Default"/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  <w:r w:rsidRPr="00D70E1B">
              <w:rPr>
                <w:rFonts w:ascii="Garamond" w:hAnsi="Garamond" w:cs="Times New Roman"/>
                <w:sz w:val="22"/>
                <w:szCs w:val="22"/>
              </w:rPr>
              <w:t xml:space="preserve">- Objętość Płukania: 0-48 ml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Zgodność z probówkami </w:t>
            </w:r>
            <w:proofErr w:type="spellStart"/>
            <w:r w:rsidRPr="00D70E1B">
              <w:rPr>
                <w:rFonts w:ascii="Garamond" w:hAnsi="Garamond"/>
              </w:rPr>
              <w:t>cytometrycznymi</w:t>
            </w:r>
            <w:proofErr w:type="spellEnd"/>
            <w:r w:rsidRPr="00D70E1B">
              <w:rPr>
                <w:rFonts w:ascii="Garamond" w:hAnsi="Garamond"/>
              </w:rPr>
              <w:t xml:space="preserve"> </w:t>
            </w:r>
            <w:proofErr w:type="spellStart"/>
            <w:r w:rsidRPr="00D70E1B">
              <w:rPr>
                <w:rFonts w:ascii="Garamond" w:hAnsi="Garamond"/>
              </w:rPr>
              <w:t>cytometru</w:t>
            </w:r>
            <w:proofErr w:type="spellEnd"/>
            <w:r w:rsidRPr="00D70E1B">
              <w:rPr>
                <w:rFonts w:ascii="Garamond" w:hAnsi="Garamond"/>
              </w:rPr>
              <w:t xml:space="preserve"> BD </w:t>
            </w:r>
            <w:proofErr w:type="spellStart"/>
            <w:r w:rsidRPr="00D70E1B">
              <w:rPr>
                <w:rFonts w:ascii="Garamond" w:hAnsi="Garamond"/>
              </w:rPr>
              <w:t>FACSCanto</w:t>
            </w:r>
            <w:proofErr w:type="spellEnd"/>
            <w:r w:rsidRPr="00D70E1B">
              <w:rPr>
                <w:rFonts w:ascii="Garamond" w:hAnsi="Garamond"/>
              </w:rPr>
              <w:t xml:space="preserve"> II: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- probówki polistyrenowe 12 x 75 ml BD </w:t>
            </w:r>
            <w:proofErr w:type="spellStart"/>
            <w:r w:rsidRPr="00D70E1B">
              <w:rPr>
                <w:rFonts w:ascii="Garamond" w:hAnsi="Garamond"/>
              </w:rPr>
              <w:t>Falcon</w:t>
            </w:r>
            <w:proofErr w:type="spellEnd"/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 xml:space="preserve">- probówki BD </w:t>
            </w:r>
            <w:proofErr w:type="spellStart"/>
            <w:r w:rsidRPr="00D70E1B">
              <w:rPr>
                <w:rFonts w:ascii="Garamond" w:hAnsi="Garamond"/>
              </w:rPr>
              <w:t>TruCOUNT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Czas przygotowania próbek: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- tylko liza - 40 probówek w 4 minuty (bez inkubacji)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lastRenderedPageBreak/>
              <w:t>- liza płukania - 40 probówek &lt;50 min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- podwójna liza – 40 probówek &lt;70 min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- tylko płukanie (zawiera wirowanie) – 40 probówek &lt;30 min</w:t>
            </w:r>
          </w:p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- płukanie/utrwalanie – 40 probówek &lt;30 min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Średni odzysk próbek – 90%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Zakres dodawanych objętości – 100 – 900 µl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Zakres czasu inkubacji: 1-480 min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74796" w:rsidRPr="00D70E1B" w:rsidTr="00474796">
        <w:trPr>
          <w:gridBefore w:val="1"/>
          <w:wBefore w:w="61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474796">
            <w:pPr>
              <w:spacing w:after="0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Przenoszenie materiału pomiędzy probówkami - ≤0.005% (50 PPM)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hAnsi="Garamond"/>
              </w:rPr>
            </w:pPr>
            <w:r w:rsidRPr="00D70E1B">
              <w:rPr>
                <w:rFonts w:ascii="Garamond" w:hAnsi="Garamond"/>
              </w:rPr>
              <w:t>0.005% (50 PPM) – 0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hAnsi="Garamond"/>
              </w:rPr>
              <w:t>Mniejsze – 3 pkt</w:t>
            </w:r>
          </w:p>
        </w:tc>
      </w:tr>
      <w:tr w:rsidR="00474796" w:rsidRPr="00D70E1B" w:rsidTr="00474796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14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474796">
            <w:pPr>
              <w:suppressAutoHyphens/>
              <w:spacing w:after="0"/>
              <w:rPr>
                <w:rFonts w:ascii="Garamond" w:eastAsia="Times New Roman" w:hAnsi="Garamond"/>
                <w:b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lang w:eastAsia="ar-SA"/>
              </w:rPr>
              <w:t>Warunki energetyczne urządzenia</w:t>
            </w:r>
          </w:p>
        </w:tc>
      </w:tr>
      <w:tr w:rsidR="00474796" w:rsidRPr="00D70E1B" w:rsidTr="00474796">
        <w:trPr>
          <w:trHeight w:val="6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474796" w:rsidRPr="00D70E1B" w:rsidTr="00474796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74796" w:rsidRPr="00D70E1B" w:rsidRDefault="00474796" w:rsidP="00D70E1B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E5024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474796" w:rsidRPr="00D70E1B" w:rsidTr="00474796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74796" w:rsidRPr="00D70E1B" w:rsidRDefault="00474796" w:rsidP="00D70E1B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E5024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474796" w:rsidRPr="00D70E1B" w:rsidTr="00474796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74796" w:rsidRPr="00D70E1B" w:rsidRDefault="00474796" w:rsidP="00D70E1B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E5024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474796" w:rsidRPr="00D70E1B" w:rsidTr="00474796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74796" w:rsidRPr="00D70E1B" w:rsidRDefault="00474796" w:rsidP="00D70E1B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E5024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474796" w:rsidRPr="00D70E1B" w:rsidTr="00474796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74796" w:rsidRPr="00D70E1B" w:rsidRDefault="00474796" w:rsidP="00D70E1B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E5024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B702C9" w:rsidRPr="00D70E1B" w:rsidRDefault="00B702C9" w:rsidP="00D70E1B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B702C9" w:rsidRPr="00D70E1B" w:rsidRDefault="00B702C9" w:rsidP="00474796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D70E1B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229"/>
        <w:gridCol w:w="2126"/>
        <w:gridCol w:w="2410"/>
        <w:gridCol w:w="2268"/>
      </w:tblGrid>
      <w:tr w:rsidR="00B702C9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12 miesiące – 0 pkt.</w:t>
            </w:r>
          </w:p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13 i więcej – 5 pkt.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/>
                <w:lang w:eastAsia="ar-SA"/>
              </w:rPr>
              <w:t>)</w:t>
            </w:r>
            <w:r w:rsidRPr="00D70E1B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D70E1B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D70E1B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D70E1B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D70E1B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D70E1B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474796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D70E1B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796" w:rsidRPr="00D70E1B" w:rsidRDefault="00474796" w:rsidP="00D70E1B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1D1467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1D1467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D70E1B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1D1467" w:rsidRPr="001D1467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796" w:rsidRPr="00D70E1B" w:rsidRDefault="00474796" w:rsidP="00D70E1B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 xml:space="preserve">Tak – 3 pkt. </w:t>
            </w:r>
          </w:p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Nie – 0 pkt .</w:t>
            </w:r>
          </w:p>
        </w:tc>
      </w:tr>
    </w:tbl>
    <w:p w:rsidR="00B702C9" w:rsidRPr="00D70E1B" w:rsidRDefault="00B702C9" w:rsidP="00D70E1B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B702C9" w:rsidRPr="00D70E1B" w:rsidRDefault="00B702C9" w:rsidP="00474796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D70E1B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229"/>
        <w:gridCol w:w="2126"/>
        <w:gridCol w:w="2410"/>
        <w:gridCol w:w="2268"/>
      </w:tblGrid>
      <w:tr w:rsidR="00B702C9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2C9" w:rsidRPr="00D70E1B" w:rsidRDefault="00B702C9" w:rsidP="00D70E1B">
            <w:pPr>
              <w:spacing w:after="0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D70E1B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B702C9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474796" w:rsidRDefault="00B702C9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 xml:space="preserve">Instrukcja obsługi w języku polskim w formie drukowanej                          i </w:t>
            </w:r>
            <w:r w:rsidRPr="00D70E1B">
              <w:rPr>
                <w:rFonts w:ascii="Garamond" w:eastAsia="Times New Roman" w:hAnsi="Garamond"/>
                <w:lang w:eastAsia="ar-SA"/>
              </w:rPr>
              <w:lastRenderedPageBreak/>
              <w:t>elektronicznej (pendrive lub płyta CD)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2C9" w:rsidRPr="00D70E1B" w:rsidRDefault="00B702C9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C9" w:rsidRPr="00D70E1B" w:rsidRDefault="00B702C9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02C9" w:rsidRPr="00D70E1B" w:rsidRDefault="00B702C9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rPr>
          <w:trHeight w:val="8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474796" w:rsidRPr="00D70E1B" w:rsidTr="004747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474796" w:rsidRDefault="00474796" w:rsidP="00474796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796" w:rsidRPr="00D70E1B" w:rsidRDefault="00474796" w:rsidP="00D70E1B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74796" w:rsidRPr="00D70E1B" w:rsidRDefault="00474796" w:rsidP="00D70E1B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D70E1B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B702C9" w:rsidTr="00474796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2C9" w:rsidRDefault="00B702C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</w:tbl>
    <w:p w:rsidR="00B702C9" w:rsidRDefault="00B702C9" w:rsidP="00B702C9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sectPr w:rsidR="00B702C9" w:rsidSect="00474796">
      <w:headerReference w:type="default" r:id="rId8"/>
      <w:footerReference w:type="default" r:id="rId9"/>
      <w:pgSz w:w="16838" w:h="11906" w:orient="landscape"/>
      <w:pgMar w:top="1559" w:right="1417" w:bottom="1417" w:left="1417" w:header="284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4B" w:rsidRDefault="00AA374B" w:rsidP="00D70E1B">
      <w:pPr>
        <w:spacing w:after="0" w:line="240" w:lineRule="auto"/>
      </w:pPr>
      <w:r>
        <w:separator/>
      </w:r>
    </w:p>
  </w:endnote>
  <w:endnote w:type="continuationSeparator" w:id="0">
    <w:p w:rsidR="00AA374B" w:rsidRDefault="00AA374B" w:rsidP="00D7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131691"/>
      <w:docPartObj>
        <w:docPartGallery w:val="Page Numbers (Bottom of Page)"/>
        <w:docPartUnique/>
      </w:docPartObj>
    </w:sdtPr>
    <w:sdtEndPr/>
    <w:sdtContent>
      <w:p w:rsidR="00D70E1B" w:rsidRDefault="00D70E1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467">
          <w:rPr>
            <w:noProof/>
          </w:rPr>
          <w:t>4</w:t>
        </w:r>
        <w:r>
          <w:fldChar w:fldCharType="end"/>
        </w:r>
        <w:r>
          <w:t xml:space="preserve">                                       </w:t>
        </w:r>
        <w:r>
          <w:tab/>
        </w:r>
        <w:r>
          <w:tab/>
          <w:t xml:space="preserve">                       </w:t>
        </w:r>
        <w:r w:rsidRPr="00E63072">
          <w:rPr>
            <w:rFonts w:ascii="Garamond" w:hAnsi="Garamond"/>
            <w:lang w:eastAsia="pl-PL"/>
          </w:rPr>
          <w:t xml:space="preserve">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D70E1B" w:rsidRDefault="00D70E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4B" w:rsidRDefault="00AA374B" w:rsidP="00D70E1B">
      <w:pPr>
        <w:spacing w:after="0" w:line="240" w:lineRule="auto"/>
      </w:pPr>
      <w:r>
        <w:separator/>
      </w:r>
    </w:p>
  </w:footnote>
  <w:footnote w:type="continuationSeparator" w:id="0">
    <w:p w:rsidR="00AA374B" w:rsidRDefault="00AA374B" w:rsidP="00D7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1B" w:rsidRPr="000931ED" w:rsidRDefault="00D70E1B" w:rsidP="00D70E1B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D70E1B" w:rsidRDefault="00D70E1B" w:rsidP="00D70E1B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D70E1B" w:rsidRDefault="00D70E1B" w:rsidP="00D70E1B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</w:t>
    </w:r>
    <w:r w:rsidR="00A03AEE">
      <w:rPr>
        <w:rFonts w:ascii="Garamond" w:eastAsia="Times New Roman" w:hAnsi="Garamond"/>
        <w:lang w:eastAsia="pl-PL"/>
      </w:rPr>
      <w:t xml:space="preserve"> nr ……</w:t>
    </w:r>
    <w:r>
      <w:rPr>
        <w:rFonts w:ascii="Garamond" w:eastAsia="Times New Roman" w:hAnsi="Garamond"/>
        <w:lang w:eastAsia="pl-PL"/>
      </w:rPr>
      <w:t xml:space="preserve"> do umowy</w:t>
    </w:r>
  </w:p>
  <w:p w:rsidR="00A03AEE" w:rsidRDefault="00A03AEE" w:rsidP="00A03AEE">
    <w:pPr>
      <w:pStyle w:val="Nagwek"/>
      <w:jc w:val="center"/>
    </w:pPr>
    <w:r>
      <w:rPr>
        <w:rFonts w:ascii="Garamond" w:eastAsia="Times New Roman" w:hAnsi="Garamond"/>
        <w:lang w:eastAsia="pl-PL"/>
      </w:rPr>
      <w:t>Część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F63993"/>
    <w:multiLevelType w:val="hybridMultilevel"/>
    <w:tmpl w:val="B2481904"/>
    <w:lvl w:ilvl="0" w:tplc="16EEEE40">
      <w:start w:val="2"/>
      <w:numFmt w:val="bullet"/>
      <w:lvlText w:val="-"/>
      <w:lvlJc w:val="left"/>
      <w:pPr>
        <w:ind w:left="720" w:hanging="360"/>
      </w:pPr>
      <w:rPr>
        <w:rFonts w:ascii="Cambria" w:eastAsia="SimSun" w:hAnsi="Cambri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4F744C41"/>
    <w:multiLevelType w:val="hybridMultilevel"/>
    <w:tmpl w:val="AC40A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C9"/>
    <w:rsid w:val="001D1467"/>
    <w:rsid w:val="00474796"/>
    <w:rsid w:val="004761D3"/>
    <w:rsid w:val="005A2A87"/>
    <w:rsid w:val="00892BE6"/>
    <w:rsid w:val="009016DC"/>
    <w:rsid w:val="009136B9"/>
    <w:rsid w:val="00A03AEE"/>
    <w:rsid w:val="00AA374B"/>
    <w:rsid w:val="00B702C9"/>
    <w:rsid w:val="00C40369"/>
    <w:rsid w:val="00D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2C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02C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02C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02C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702C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702C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2C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702C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702C9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702C9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702C9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B702C9"/>
    <w:pPr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B702C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702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WW8Num2">
    <w:name w:val="WW8Num2"/>
    <w:rsid w:val="00B702C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D7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E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E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2C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02C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02C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02C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702C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702C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2C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702C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702C9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702C9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702C9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B702C9"/>
    <w:pPr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B702C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702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WW8Num2">
    <w:name w:val="WW8Num2"/>
    <w:rsid w:val="00B702C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D7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E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E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6</cp:revision>
  <dcterms:created xsi:type="dcterms:W3CDTF">2018-09-11T18:40:00Z</dcterms:created>
  <dcterms:modified xsi:type="dcterms:W3CDTF">2018-09-21T05:50:00Z</dcterms:modified>
</cp:coreProperties>
</file>