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AF" w:rsidRPr="00AB1AD3" w:rsidRDefault="006153AF" w:rsidP="002852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</w:rPr>
      </w:pPr>
    </w:p>
    <w:p w:rsidR="006153AF" w:rsidRPr="00AB1AD3" w:rsidRDefault="006153AF" w:rsidP="006153AF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D3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93211C" w:rsidRPr="0035012C" w:rsidRDefault="00AB1AD3" w:rsidP="00AB1AD3">
      <w:pPr>
        <w:pStyle w:val="Tytu"/>
        <w:spacing w:before="0" w:after="0"/>
        <w:rPr>
          <w:rFonts w:ascii="Times New Roman" w:hAnsi="Times New Roman"/>
          <w:bCs/>
          <w:kern w:val="0"/>
          <w:sz w:val="22"/>
          <w:szCs w:val="22"/>
          <w:lang w:eastAsia="en-US"/>
        </w:rPr>
      </w:pPr>
      <w:r w:rsidRPr="0035012C">
        <w:rPr>
          <w:rFonts w:ascii="Times New Roman" w:hAnsi="Times New Roman"/>
          <w:bCs/>
          <w:kern w:val="0"/>
          <w:sz w:val="22"/>
          <w:szCs w:val="22"/>
          <w:lang w:eastAsia="en-US"/>
        </w:rPr>
        <w:t>Przedmiotem zamówienia jest opracowanie</w:t>
      </w:r>
      <w:r w:rsidR="00285238">
        <w:rPr>
          <w:rFonts w:ascii="Times New Roman" w:hAnsi="Times New Roman"/>
          <w:bCs/>
          <w:kern w:val="0"/>
          <w:sz w:val="22"/>
          <w:szCs w:val="22"/>
          <w:lang w:eastAsia="en-US"/>
        </w:rPr>
        <w:t xml:space="preserve"> Programu Funkcjonalno-Użytkowego będącego </w:t>
      </w:r>
      <w:r w:rsidRPr="0035012C">
        <w:rPr>
          <w:rFonts w:ascii="Times New Roman" w:hAnsi="Times New Roman"/>
          <w:bCs/>
          <w:kern w:val="0"/>
          <w:sz w:val="22"/>
          <w:szCs w:val="22"/>
          <w:lang w:eastAsia="en-US"/>
        </w:rPr>
        <w:t xml:space="preserve">podstawą do realizacji inwestycji w formule </w:t>
      </w:r>
    </w:p>
    <w:p w:rsidR="00AB1AD3" w:rsidRPr="00AB1AD3" w:rsidRDefault="00AB1AD3" w:rsidP="00AB1AD3">
      <w:pPr>
        <w:pStyle w:val="Tytu"/>
        <w:spacing w:before="0" w:after="0"/>
        <w:rPr>
          <w:rFonts w:ascii="Times New Roman" w:hAnsi="Times New Roman"/>
          <w:bCs/>
          <w:kern w:val="0"/>
          <w:sz w:val="24"/>
          <w:szCs w:val="24"/>
          <w:lang w:eastAsia="en-US"/>
        </w:rPr>
      </w:pPr>
      <w:r w:rsidRPr="0035012C">
        <w:rPr>
          <w:rFonts w:ascii="Times New Roman" w:hAnsi="Times New Roman"/>
          <w:bCs/>
          <w:kern w:val="0"/>
          <w:sz w:val="22"/>
          <w:szCs w:val="22"/>
          <w:lang w:eastAsia="en-US"/>
        </w:rPr>
        <w:t xml:space="preserve">„ </w:t>
      </w:r>
      <w:r w:rsidR="00285238">
        <w:rPr>
          <w:rFonts w:ascii="Times New Roman" w:hAnsi="Times New Roman"/>
          <w:bCs/>
          <w:kern w:val="0"/>
          <w:sz w:val="22"/>
          <w:szCs w:val="22"/>
          <w:lang w:eastAsia="en-US"/>
        </w:rPr>
        <w:t>zaprojektuj i wybuduj” dla zadania:</w:t>
      </w:r>
    </w:p>
    <w:p w:rsidR="00AB1AD3" w:rsidRPr="00AB1AD3" w:rsidRDefault="00AB1AD3" w:rsidP="00AB1AD3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153AF" w:rsidRPr="00AB1AD3" w:rsidRDefault="00AB1AD3" w:rsidP="002852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D3">
        <w:rPr>
          <w:rFonts w:ascii="Times New Roman" w:hAnsi="Times New Roman" w:cs="Times New Roman"/>
          <w:b/>
          <w:bCs/>
          <w:sz w:val="24"/>
          <w:szCs w:val="24"/>
        </w:rPr>
        <w:t>Część I</w:t>
      </w:r>
    </w:p>
    <w:p w:rsidR="00AB1AD3" w:rsidRDefault="00AB1AD3" w:rsidP="00AB1AD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35012C">
        <w:rPr>
          <w:rFonts w:ascii="Times New Roman" w:hAnsi="Times New Roman" w:cs="Times New Roman"/>
          <w:b/>
          <w:bCs/>
        </w:rPr>
        <w:t>„</w:t>
      </w:r>
      <w:r w:rsidRPr="0035012C">
        <w:rPr>
          <w:rFonts w:ascii="Times New Roman" w:hAnsi="Times New Roman" w:cs="Times New Roman"/>
          <w:b/>
        </w:rPr>
        <w:t xml:space="preserve">Przebudowa wentylacji wraz z dostosowaniem oddziału łóżkowego zlokalizowanego na kondygnacji +5 budynku </w:t>
      </w:r>
      <w:r w:rsidR="0035012C" w:rsidRPr="0035012C">
        <w:rPr>
          <w:rFonts w:ascii="Times New Roman" w:hAnsi="Times New Roman" w:cs="Times New Roman"/>
          <w:b/>
        </w:rPr>
        <w:t>„</w:t>
      </w:r>
      <w:r w:rsidRPr="0035012C">
        <w:rPr>
          <w:rFonts w:ascii="Times New Roman" w:hAnsi="Times New Roman" w:cs="Times New Roman"/>
          <w:b/>
        </w:rPr>
        <w:t>H</w:t>
      </w:r>
      <w:r w:rsidR="0035012C" w:rsidRPr="0035012C">
        <w:rPr>
          <w:rFonts w:ascii="Times New Roman" w:hAnsi="Times New Roman" w:cs="Times New Roman"/>
          <w:b/>
        </w:rPr>
        <w:t>”</w:t>
      </w:r>
      <w:r w:rsidRPr="0035012C">
        <w:rPr>
          <w:rFonts w:ascii="Times New Roman" w:hAnsi="Times New Roman" w:cs="Times New Roman"/>
          <w:b/>
        </w:rPr>
        <w:t>, Nowej Siedziby S</w:t>
      </w:r>
      <w:r w:rsidR="0065431F" w:rsidRPr="0035012C">
        <w:rPr>
          <w:rFonts w:ascii="Times New Roman" w:hAnsi="Times New Roman" w:cs="Times New Roman"/>
          <w:b/>
        </w:rPr>
        <w:t>zpitala Uniwersyteckiego Kraków-</w:t>
      </w:r>
      <w:r w:rsidRPr="0035012C">
        <w:rPr>
          <w:rFonts w:ascii="Times New Roman" w:hAnsi="Times New Roman" w:cs="Times New Roman"/>
          <w:b/>
        </w:rPr>
        <w:t xml:space="preserve">Prokocim zlokalizowanej w Krakowie przy ul. </w:t>
      </w:r>
      <w:r w:rsidR="0065431F" w:rsidRPr="0035012C">
        <w:rPr>
          <w:rFonts w:ascii="Times New Roman" w:hAnsi="Times New Roman" w:cs="Times New Roman"/>
          <w:b/>
        </w:rPr>
        <w:t>Jakubowskiego/Kostaneckiego w Krakowie</w:t>
      </w:r>
      <w:r w:rsidRPr="0035012C">
        <w:rPr>
          <w:rFonts w:ascii="Times New Roman" w:hAnsi="Times New Roman" w:cs="Times New Roman"/>
          <w:b/>
        </w:rPr>
        <w:t xml:space="preserve"> dla potrzeb Oddziału P</w:t>
      </w:r>
      <w:r w:rsidR="00B05693" w:rsidRPr="0035012C">
        <w:rPr>
          <w:rFonts w:ascii="Times New Roman" w:hAnsi="Times New Roman" w:cs="Times New Roman"/>
          <w:b/>
        </w:rPr>
        <w:t>rzeszczepiania Szpiku Kostnego”.</w:t>
      </w:r>
    </w:p>
    <w:p w:rsidR="00285238" w:rsidRPr="0035012C" w:rsidRDefault="00285238" w:rsidP="00AB1AD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6153AF" w:rsidRPr="00EF7AB5" w:rsidRDefault="006153AF" w:rsidP="00EF7AB5">
      <w:pPr>
        <w:ind w:left="0" w:firstLine="0"/>
        <w:rPr>
          <w:rFonts w:ascii="Times New Roman" w:hAnsi="Times New Roman" w:cs="Times New Roman"/>
          <w:lang w:eastAsia="ar-SA"/>
        </w:rPr>
      </w:pPr>
      <w:r w:rsidRPr="00EF7AB5">
        <w:rPr>
          <w:rFonts w:ascii="Times New Roman" w:hAnsi="Times New Roman" w:cs="Times New Roman"/>
          <w:lang w:eastAsia="ar-SA"/>
        </w:rPr>
        <w:t xml:space="preserve">Teren robót objętych przedmiotem zamówienia znajduje się </w:t>
      </w:r>
      <w:r w:rsidR="009B688B" w:rsidRPr="00EF7AB5">
        <w:rPr>
          <w:rFonts w:ascii="Times New Roman" w:hAnsi="Times New Roman" w:cs="Times New Roman"/>
          <w:lang w:eastAsia="ar-SA"/>
        </w:rPr>
        <w:t>na dział</w:t>
      </w:r>
      <w:r w:rsidR="0065431F" w:rsidRPr="00EF7AB5">
        <w:rPr>
          <w:rFonts w:ascii="Times New Roman" w:hAnsi="Times New Roman" w:cs="Times New Roman"/>
          <w:lang w:eastAsia="ar-SA"/>
        </w:rPr>
        <w:t>kach</w:t>
      </w:r>
      <w:r w:rsidRPr="00EF7AB5">
        <w:rPr>
          <w:rFonts w:ascii="Times New Roman" w:hAnsi="Times New Roman" w:cs="Times New Roman"/>
          <w:lang w:eastAsia="ar-SA"/>
        </w:rPr>
        <w:t>:</w:t>
      </w:r>
      <w:r w:rsidR="0065431F" w:rsidRPr="00EF7AB5">
        <w:rPr>
          <w:rFonts w:ascii="Times New Roman" w:hAnsi="Times New Roman" w:cs="Times New Roman"/>
          <w:lang w:eastAsia="ar-SA"/>
        </w:rPr>
        <w:t xml:space="preserve"> </w:t>
      </w:r>
      <w:r w:rsidR="007351C1" w:rsidRPr="00EF7AB5">
        <w:rPr>
          <w:rFonts w:ascii="Times New Roman" w:hAnsi="Times New Roman" w:cs="Times New Roman"/>
          <w:lang w:eastAsia="ar-SA"/>
        </w:rPr>
        <w:t>nr</w:t>
      </w:r>
      <w:r w:rsidR="0065431F" w:rsidRPr="00EF7AB5">
        <w:rPr>
          <w:rFonts w:ascii="Times New Roman" w:hAnsi="Times New Roman" w:cs="Times New Roman"/>
          <w:lang w:eastAsia="ar-SA"/>
        </w:rPr>
        <w:t xml:space="preserve"> 188, 112/6, obręb 59 Podgórze, nr</w:t>
      </w:r>
      <w:r w:rsidR="007351C1" w:rsidRPr="00EF7AB5">
        <w:rPr>
          <w:rFonts w:ascii="Times New Roman" w:hAnsi="Times New Roman" w:cs="Times New Roman"/>
          <w:lang w:eastAsia="ar-SA"/>
        </w:rPr>
        <w:t xml:space="preserve"> </w:t>
      </w:r>
      <w:r w:rsidR="0065431F" w:rsidRPr="00EF7AB5">
        <w:rPr>
          <w:rFonts w:ascii="Times New Roman" w:hAnsi="Times New Roman" w:cs="Times New Roman"/>
          <w:lang w:eastAsia="ar-SA"/>
        </w:rPr>
        <w:t>32, 33/1, 33/2, 37, 38/32, 40/1, 40/5, 40/8, 41, 42/1,44/1, 45/1, 46/1, 52/7, 52/8, 162/1</w:t>
      </w:r>
      <w:r w:rsidRPr="00EF7AB5">
        <w:rPr>
          <w:rFonts w:ascii="Times New Roman" w:hAnsi="Times New Roman" w:cs="Times New Roman"/>
          <w:lang w:eastAsia="ar-SA"/>
        </w:rPr>
        <w:t xml:space="preserve"> obręb </w:t>
      </w:r>
      <w:r w:rsidR="0065431F" w:rsidRPr="00EF7AB5">
        <w:rPr>
          <w:rFonts w:ascii="Times New Roman" w:hAnsi="Times New Roman" w:cs="Times New Roman"/>
          <w:lang w:eastAsia="ar-SA"/>
        </w:rPr>
        <w:t>58</w:t>
      </w:r>
      <w:r w:rsidR="0035012C">
        <w:rPr>
          <w:rFonts w:ascii="Times New Roman" w:hAnsi="Times New Roman" w:cs="Times New Roman"/>
          <w:lang w:eastAsia="ar-SA"/>
        </w:rPr>
        <w:t xml:space="preserve"> </w:t>
      </w:r>
      <w:r w:rsidR="0065431F" w:rsidRPr="00EF7AB5">
        <w:rPr>
          <w:rFonts w:ascii="Times New Roman" w:hAnsi="Times New Roman" w:cs="Times New Roman"/>
          <w:lang w:eastAsia="ar-SA"/>
        </w:rPr>
        <w:t>-</w:t>
      </w:r>
      <w:r w:rsidR="0035012C">
        <w:rPr>
          <w:rFonts w:ascii="Times New Roman" w:hAnsi="Times New Roman" w:cs="Times New Roman"/>
          <w:lang w:eastAsia="ar-SA"/>
        </w:rPr>
        <w:t xml:space="preserve"> </w:t>
      </w:r>
      <w:r w:rsidR="0065431F" w:rsidRPr="00EF7AB5">
        <w:rPr>
          <w:rFonts w:ascii="Times New Roman" w:hAnsi="Times New Roman" w:cs="Times New Roman"/>
          <w:lang w:eastAsia="ar-SA"/>
        </w:rPr>
        <w:t>Podgórze przy ul. Jakubowskiego/Kostaneckiego</w:t>
      </w:r>
      <w:r w:rsidR="00EF7AB5" w:rsidRPr="00EF7AB5">
        <w:rPr>
          <w:rFonts w:ascii="Times New Roman" w:hAnsi="Times New Roman" w:cs="Times New Roman"/>
          <w:lang w:eastAsia="ar-SA"/>
        </w:rPr>
        <w:t xml:space="preserve"> </w:t>
      </w:r>
      <w:r w:rsidR="009B688B" w:rsidRPr="00EF7AB5">
        <w:rPr>
          <w:rFonts w:ascii="Times New Roman" w:hAnsi="Times New Roman" w:cs="Times New Roman"/>
          <w:lang w:eastAsia="ar-SA"/>
        </w:rPr>
        <w:t>należąc</w:t>
      </w:r>
      <w:r w:rsidR="0065431F" w:rsidRPr="00EF7AB5">
        <w:rPr>
          <w:rFonts w:ascii="Times New Roman" w:hAnsi="Times New Roman" w:cs="Times New Roman"/>
          <w:lang w:eastAsia="ar-SA"/>
        </w:rPr>
        <w:t>ych</w:t>
      </w:r>
      <w:r w:rsidRPr="00EF7AB5">
        <w:rPr>
          <w:rFonts w:ascii="Times New Roman" w:hAnsi="Times New Roman" w:cs="Times New Roman"/>
          <w:lang w:eastAsia="ar-SA"/>
        </w:rPr>
        <w:t xml:space="preserve"> do</w:t>
      </w:r>
      <w:r w:rsidR="007351C1" w:rsidRPr="00EF7AB5">
        <w:rPr>
          <w:rFonts w:ascii="Times New Roman" w:hAnsi="Times New Roman" w:cs="Times New Roman"/>
          <w:lang w:eastAsia="ar-SA"/>
        </w:rPr>
        <w:t xml:space="preserve"> </w:t>
      </w:r>
      <w:r w:rsidR="00EF7AB5" w:rsidRPr="00EF7AB5">
        <w:rPr>
          <w:rFonts w:ascii="Times New Roman" w:hAnsi="Times New Roman" w:cs="Times New Roman"/>
          <w:lang w:eastAsia="ar-SA"/>
        </w:rPr>
        <w:t xml:space="preserve">Uniwersytetu Jagiellońskiego Collegium </w:t>
      </w:r>
      <w:proofErr w:type="spellStart"/>
      <w:r w:rsidR="00EF7AB5" w:rsidRPr="00EF7AB5">
        <w:rPr>
          <w:rFonts w:ascii="Times New Roman" w:hAnsi="Times New Roman" w:cs="Times New Roman"/>
          <w:lang w:eastAsia="ar-SA"/>
        </w:rPr>
        <w:t>Medicum</w:t>
      </w:r>
      <w:proofErr w:type="spellEnd"/>
      <w:r w:rsidR="00EF7AB5" w:rsidRPr="00EF7AB5">
        <w:rPr>
          <w:rFonts w:ascii="Times New Roman" w:hAnsi="Times New Roman" w:cs="Times New Roman"/>
          <w:lang w:eastAsia="ar-SA"/>
        </w:rPr>
        <w:t xml:space="preserve"> </w:t>
      </w:r>
      <w:r w:rsidR="007351C1" w:rsidRPr="00EF7AB5">
        <w:rPr>
          <w:rFonts w:ascii="Times New Roman" w:hAnsi="Times New Roman" w:cs="Times New Roman"/>
          <w:lang w:eastAsia="ar-SA"/>
        </w:rPr>
        <w:t>w Krakowie</w:t>
      </w:r>
      <w:r w:rsidRPr="00EF7AB5">
        <w:rPr>
          <w:rFonts w:ascii="Times New Roman" w:hAnsi="Times New Roman" w:cs="Times New Roman"/>
          <w:lang w:eastAsia="ar-SA"/>
        </w:rPr>
        <w:t>;</w:t>
      </w:r>
      <w:r w:rsidR="007351C1" w:rsidRPr="00EF7AB5">
        <w:rPr>
          <w:rFonts w:ascii="Times New Roman" w:hAnsi="Times New Roman" w:cs="Times New Roman"/>
          <w:lang w:eastAsia="ar-SA"/>
        </w:rPr>
        <w:t xml:space="preserve"> </w:t>
      </w:r>
    </w:p>
    <w:p w:rsidR="006153AF" w:rsidRPr="00D01C43" w:rsidRDefault="006153AF" w:rsidP="006153AF">
      <w:pPr>
        <w:ind w:left="0" w:firstLine="357"/>
        <w:rPr>
          <w:rFonts w:ascii="Times New Roman" w:hAnsi="Times New Roman" w:cs="Times New Roman"/>
          <w:lang w:eastAsia="ar-SA"/>
        </w:rPr>
      </w:pPr>
    </w:p>
    <w:p w:rsidR="006153AF" w:rsidRPr="00D01C43" w:rsidRDefault="006153AF" w:rsidP="006153AF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bCs/>
        </w:rPr>
      </w:pPr>
      <w:r w:rsidRPr="00D01C43">
        <w:rPr>
          <w:rFonts w:ascii="Times New Roman" w:hAnsi="Times New Roman" w:cs="Times New Roman"/>
          <w:b/>
          <w:bCs/>
          <w:u w:val="single"/>
        </w:rPr>
        <w:t>Przedmiot zamówienia obejmuje</w:t>
      </w:r>
      <w:r w:rsidR="00AC49BD" w:rsidRPr="00D01C43">
        <w:rPr>
          <w:rFonts w:ascii="Times New Roman" w:hAnsi="Times New Roman" w:cs="Times New Roman"/>
          <w:b/>
          <w:bCs/>
          <w:u w:val="single"/>
        </w:rPr>
        <w:t xml:space="preserve"> wykonanie:</w:t>
      </w:r>
    </w:p>
    <w:p w:rsidR="00AC49BD" w:rsidRPr="00D01C43" w:rsidRDefault="002931BA" w:rsidP="002931BA">
      <w:pPr>
        <w:numPr>
          <w:ilvl w:val="0"/>
          <w:numId w:val="30"/>
        </w:numPr>
        <w:ind w:left="714" w:hanging="357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i</w:t>
      </w:r>
      <w:r w:rsidR="00AC49BD" w:rsidRPr="00D01C43">
        <w:rPr>
          <w:rFonts w:ascii="Times New Roman" w:hAnsi="Times New Roman" w:cs="Times New Roman"/>
          <w:lang w:eastAsia="pl-PL"/>
        </w:rPr>
        <w:t>nwentaryzacji do celów projektowych;</w:t>
      </w:r>
    </w:p>
    <w:p w:rsidR="00AC49BD" w:rsidRPr="00D01C43" w:rsidRDefault="002931BA" w:rsidP="002931BA">
      <w:pPr>
        <w:numPr>
          <w:ilvl w:val="0"/>
          <w:numId w:val="30"/>
        </w:numPr>
        <w:ind w:left="714" w:hanging="357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k</w:t>
      </w:r>
      <w:r w:rsidR="00AC49BD" w:rsidRPr="00D01C43">
        <w:rPr>
          <w:rFonts w:ascii="Times New Roman" w:hAnsi="Times New Roman" w:cs="Times New Roman"/>
          <w:lang w:eastAsia="pl-PL"/>
        </w:rPr>
        <w:t xml:space="preserve">oncepcji </w:t>
      </w:r>
      <w:proofErr w:type="spellStart"/>
      <w:r w:rsidR="00AC49BD" w:rsidRPr="00D01C43">
        <w:rPr>
          <w:rFonts w:ascii="Times New Roman" w:hAnsi="Times New Roman" w:cs="Times New Roman"/>
          <w:lang w:eastAsia="pl-PL"/>
        </w:rPr>
        <w:t>architektoniczno</w:t>
      </w:r>
      <w:proofErr w:type="spellEnd"/>
      <w:r w:rsidR="00AC49BD" w:rsidRPr="00D01C43">
        <w:rPr>
          <w:rFonts w:ascii="Times New Roman" w:hAnsi="Times New Roman" w:cs="Times New Roman"/>
          <w:lang w:eastAsia="pl-PL"/>
        </w:rPr>
        <w:t>–technologicznej z wytycznymi instalacyjnymi oraz wszystkimi wymaganymi przepisami prawa uzgodnieniami</w:t>
      </w:r>
      <w:r w:rsidR="00E47F77" w:rsidRPr="00D01C43">
        <w:rPr>
          <w:rFonts w:ascii="Times New Roman" w:hAnsi="Times New Roman" w:cs="Times New Roman"/>
          <w:lang w:eastAsia="pl-PL"/>
        </w:rPr>
        <w:t>,</w:t>
      </w:r>
      <w:r w:rsidR="00AC49BD" w:rsidRPr="00D01C43">
        <w:rPr>
          <w:rFonts w:ascii="Times New Roman" w:hAnsi="Times New Roman" w:cs="Times New Roman"/>
          <w:lang w:eastAsia="pl-PL"/>
        </w:rPr>
        <w:t xml:space="preserve"> wynikającymi z odrębnych przepisów;</w:t>
      </w:r>
    </w:p>
    <w:p w:rsidR="00AC49BD" w:rsidRPr="00D01C43" w:rsidRDefault="00AC49BD" w:rsidP="002931BA">
      <w:pPr>
        <w:numPr>
          <w:ilvl w:val="0"/>
          <w:numId w:val="30"/>
        </w:numPr>
        <w:ind w:left="714" w:hanging="357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opinii konstrukcyjnej (w razie konieczności);</w:t>
      </w:r>
    </w:p>
    <w:p w:rsidR="00E47F77" w:rsidRPr="00D01C43" w:rsidRDefault="002931BA" w:rsidP="002931BA">
      <w:pPr>
        <w:numPr>
          <w:ilvl w:val="0"/>
          <w:numId w:val="30"/>
        </w:numPr>
        <w:ind w:left="714" w:hanging="357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p</w:t>
      </w:r>
      <w:r w:rsidR="00AC49BD" w:rsidRPr="00D01C43">
        <w:rPr>
          <w:rFonts w:ascii="Times New Roman" w:hAnsi="Times New Roman" w:cs="Times New Roman"/>
          <w:lang w:eastAsia="pl-PL"/>
        </w:rPr>
        <w:t>rogramu funkcjonalno-użytkowego (PFU) zgodnie z</w:t>
      </w:r>
      <w:r w:rsidR="00E47F77" w:rsidRPr="00D01C43">
        <w:rPr>
          <w:rFonts w:ascii="Times New Roman" w:hAnsi="Times New Roman" w:cs="Times New Roman"/>
          <w:lang w:eastAsia="pl-PL"/>
        </w:rPr>
        <w:t xml:space="preserve"> Rozporządzeniem Ministra Infrastruktury w z dnia 2 września 2004 roku w sprawie szczegółowego zakresu i formy dokumentacji projektowej, specyfikacji technicznej wykonania i odbioru robót budowlanych oraz programu funkcjonalno- użytkowego (Dz. U. 2013, poz. 1129);</w:t>
      </w:r>
    </w:p>
    <w:p w:rsidR="00AC49BD" w:rsidRPr="00D01C43" w:rsidRDefault="00AC49BD" w:rsidP="002931BA">
      <w:pPr>
        <w:numPr>
          <w:ilvl w:val="0"/>
          <w:numId w:val="30"/>
        </w:numPr>
        <w:ind w:left="714" w:hanging="357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 xml:space="preserve">określenie wartości prac projektowych oraz planowanych kosztów robót budowlanych </w:t>
      </w:r>
      <w:r w:rsidRPr="00D01C43">
        <w:rPr>
          <w:rFonts w:ascii="Times New Roman" w:hAnsi="Times New Roman" w:cs="Times New Roman"/>
          <w:bCs/>
          <w:lang w:eastAsia="pl-PL"/>
        </w:rPr>
        <w:t>(WKI)</w:t>
      </w:r>
      <w:r w:rsidR="00E47F77" w:rsidRPr="00D01C43">
        <w:rPr>
          <w:rFonts w:ascii="Times New Roman" w:hAnsi="Times New Roman" w:cs="Times New Roman"/>
          <w:bCs/>
          <w:lang w:eastAsia="pl-PL"/>
        </w:rPr>
        <w:t xml:space="preserve"> w op</w:t>
      </w:r>
      <w:r w:rsidR="00B05693" w:rsidRPr="00D01C43">
        <w:rPr>
          <w:rFonts w:ascii="Times New Roman" w:hAnsi="Times New Roman" w:cs="Times New Roman"/>
          <w:bCs/>
          <w:lang w:eastAsia="pl-PL"/>
        </w:rPr>
        <w:t>a</w:t>
      </w:r>
      <w:r w:rsidR="00E47F77" w:rsidRPr="00D01C43">
        <w:rPr>
          <w:rFonts w:ascii="Times New Roman" w:hAnsi="Times New Roman" w:cs="Times New Roman"/>
          <w:bCs/>
          <w:lang w:eastAsia="pl-PL"/>
        </w:rPr>
        <w:t>rciu o R</w:t>
      </w:r>
      <w:r w:rsidR="00E47F77" w:rsidRPr="00D01C43">
        <w:rPr>
          <w:rFonts w:ascii="Times New Roman" w:hAnsi="Times New Roman" w:cs="Times New Roman"/>
          <w:lang w:eastAsia="pl-PL"/>
        </w:rPr>
        <w:t>ozporządzenie Ministra Infrastruktury z dnia 18 maja 20</w:t>
      </w:r>
      <w:r w:rsidR="00A03862" w:rsidRPr="00D01C43">
        <w:rPr>
          <w:rFonts w:ascii="Times New Roman" w:hAnsi="Times New Roman" w:cs="Times New Roman"/>
          <w:lang w:eastAsia="pl-PL"/>
        </w:rPr>
        <w:t>0</w:t>
      </w:r>
      <w:r w:rsidR="00E47F77" w:rsidRPr="00D01C43">
        <w:rPr>
          <w:rFonts w:ascii="Times New Roman" w:hAnsi="Times New Roman" w:cs="Times New Roman"/>
          <w:lang w:eastAsia="pl-PL"/>
        </w:rPr>
        <w:t xml:space="preserve">4 roku, w sprawie określenia metod i podstaw sporządzania kosztorysu inwestorskiego, obliczania planowanych kosztów prac projektowych oraz planowanych kosztów robót budowlanych określonych w Programie </w:t>
      </w:r>
      <w:proofErr w:type="spellStart"/>
      <w:r w:rsidR="00E47F77" w:rsidRPr="00D01C43">
        <w:rPr>
          <w:rFonts w:ascii="Times New Roman" w:hAnsi="Times New Roman" w:cs="Times New Roman"/>
          <w:lang w:eastAsia="pl-PL"/>
        </w:rPr>
        <w:t>funkcjonalno</w:t>
      </w:r>
      <w:proofErr w:type="spellEnd"/>
      <w:r w:rsidR="00E47F77" w:rsidRPr="00D01C43">
        <w:rPr>
          <w:rFonts w:ascii="Times New Roman" w:hAnsi="Times New Roman" w:cs="Times New Roman"/>
          <w:lang w:eastAsia="pl-PL"/>
        </w:rPr>
        <w:t xml:space="preserve"> użytkowym (Dz. U.2004, nr 130 poz. 1389)</w:t>
      </w:r>
      <w:r w:rsidR="002931BA" w:rsidRPr="00D01C43">
        <w:rPr>
          <w:rFonts w:ascii="Times New Roman" w:hAnsi="Times New Roman" w:cs="Times New Roman"/>
          <w:lang w:eastAsia="pl-PL"/>
        </w:rPr>
        <w:t>;</w:t>
      </w:r>
    </w:p>
    <w:p w:rsidR="00E47F77" w:rsidRPr="00D01C43" w:rsidRDefault="00E47F77" w:rsidP="002931BA">
      <w:pPr>
        <w:pStyle w:val="Akapitzlist"/>
        <w:numPr>
          <w:ilvl w:val="0"/>
          <w:numId w:val="30"/>
        </w:numPr>
        <w:spacing w:after="0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uzyskanie dokumentów potwierdzających zgodność zamierzenia budowlanego z wymaganiami wynikającymi z odrębnych przepisów prawa</w:t>
      </w:r>
    </w:p>
    <w:p w:rsidR="00E47F77" w:rsidRPr="00D01C43" w:rsidRDefault="002931BA" w:rsidP="002931BA">
      <w:pPr>
        <w:numPr>
          <w:ilvl w:val="0"/>
          <w:numId w:val="30"/>
        </w:numPr>
        <w:ind w:left="714" w:hanging="357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u</w:t>
      </w:r>
      <w:r w:rsidR="00E47F77" w:rsidRPr="00D01C43">
        <w:rPr>
          <w:rFonts w:ascii="Times New Roman" w:hAnsi="Times New Roman" w:cs="Times New Roman"/>
          <w:lang w:eastAsia="pl-PL"/>
        </w:rPr>
        <w:t>zyskanie innych niezbędnych uzgodnień zgodnie z wymaganiami ww. Rozporządzenia Ministra Infrastruktury</w:t>
      </w:r>
      <w:r w:rsidRPr="00D01C43">
        <w:rPr>
          <w:rFonts w:ascii="Times New Roman" w:hAnsi="Times New Roman" w:cs="Times New Roman"/>
          <w:lang w:eastAsia="pl-PL"/>
        </w:rPr>
        <w:t>.</w:t>
      </w:r>
    </w:p>
    <w:p w:rsidR="00AC49BD" w:rsidRPr="00B05693" w:rsidRDefault="00AC49BD" w:rsidP="00D01C43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03FDF" w:rsidRPr="00D01C43" w:rsidRDefault="00703FDF" w:rsidP="007B7DD9">
      <w:pPr>
        <w:ind w:left="0" w:firstLine="0"/>
        <w:rPr>
          <w:rFonts w:ascii="Times New Roman" w:hAnsi="Times New Roman" w:cs="Times New Roman"/>
          <w:u w:val="single"/>
        </w:rPr>
      </w:pPr>
      <w:r w:rsidRPr="00D01C43">
        <w:rPr>
          <w:rFonts w:ascii="Times New Roman" w:hAnsi="Times New Roman" w:cs="Times New Roman"/>
          <w:b/>
          <w:bCs/>
          <w:u w:val="single"/>
        </w:rPr>
        <w:t xml:space="preserve">Opis ogólny przedmiotu zamówienia </w:t>
      </w:r>
    </w:p>
    <w:p w:rsidR="006A5ABE" w:rsidRPr="00D01C43" w:rsidRDefault="00703FDF" w:rsidP="00316E61">
      <w:pPr>
        <w:pStyle w:val="Tytu"/>
        <w:ind w:left="142"/>
        <w:jc w:val="both"/>
        <w:rPr>
          <w:rFonts w:ascii="Times New Roman" w:hAnsi="Times New Roman"/>
          <w:b w:val="0"/>
          <w:sz w:val="22"/>
          <w:szCs w:val="22"/>
        </w:rPr>
      </w:pPr>
      <w:r w:rsidRPr="00D01C43">
        <w:rPr>
          <w:rFonts w:ascii="Times New Roman" w:hAnsi="Times New Roman"/>
          <w:b w:val="0"/>
          <w:sz w:val="22"/>
          <w:szCs w:val="22"/>
        </w:rPr>
        <w:t xml:space="preserve">Zakres Programu Funkcjonalno-Użytkowego pn. „Przebudowa wentylacji i </w:t>
      </w:r>
      <w:r w:rsidRPr="00817A0A">
        <w:rPr>
          <w:rFonts w:ascii="Times New Roman" w:hAnsi="Times New Roman"/>
          <w:b w:val="0"/>
          <w:sz w:val="22"/>
          <w:szCs w:val="22"/>
        </w:rPr>
        <w:t>klimatyzacji</w:t>
      </w:r>
      <w:r w:rsidRPr="00D01C43">
        <w:rPr>
          <w:rFonts w:ascii="Times New Roman" w:hAnsi="Times New Roman"/>
          <w:b w:val="0"/>
          <w:sz w:val="22"/>
          <w:szCs w:val="22"/>
        </w:rPr>
        <w:t xml:space="preserve"> wraz </w:t>
      </w:r>
      <w:r w:rsidR="0035012C">
        <w:rPr>
          <w:rFonts w:ascii="Times New Roman" w:hAnsi="Times New Roman"/>
          <w:b w:val="0"/>
          <w:sz w:val="22"/>
          <w:szCs w:val="22"/>
        </w:rPr>
        <w:br/>
      </w:r>
      <w:r w:rsidRPr="00D01C43">
        <w:rPr>
          <w:rFonts w:ascii="Times New Roman" w:hAnsi="Times New Roman"/>
          <w:b w:val="0"/>
          <w:sz w:val="22"/>
          <w:szCs w:val="22"/>
        </w:rPr>
        <w:t xml:space="preserve">z dostosowaniem oddziału łóżkowego zlokalizowanego na kondygnacji +5 budynku </w:t>
      </w:r>
      <w:r w:rsidR="0035012C">
        <w:rPr>
          <w:rFonts w:ascii="Times New Roman" w:hAnsi="Times New Roman"/>
          <w:b w:val="0"/>
          <w:sz w:val="22"/>
          <w:szCs w:val="22"/>
        </w:rPr>
        <w:t>„</w:t>
      </w:r>
      <w:r w:rsidRPr="00D01C43">
        <w:rPr>
          <w:rFonts w:ascii="Times New Roman" w:hAnsi="Times New Roman"/>
          <w:b w:val="0"/>
          <w:sz w:val="22"/>
          <w:szCs w:val="22"/>
        </w:rPr>
        <w:t>H</w:t>
      </w:r>
      <w:r w:rsidR="0035012C">
        <w:rPr>
          <w:rFonts w:ascii="Times New Roman" w:hAnsi="Times New Roman"/>
          <w:b w:val="0"/>
          <w:sz w:val="22"/>
          <w:szCs w:val="22"/>
        </w:rPr>
        <w:t>”</w:t>
      </w:r>
      <w:r w:rsidRPr="00D01C43">
        <w:rPr>
          <w:rFonts w:ascii="Times New Roman" w:hAnsi="Times New Roman"/>
          <w:b w:val="0"/>
          <w:sz w:val="22"/>
          <w:szCs w:val="22"/>
        </w:rPr>
        <w:t>, Nowej Siedziby S</w:t>
      </w:r>
      <w:r w:rsidR="0035012C">
        <w:rPr>
          <w:rFonts w:ascii="Times New Roman" w:hAnsi="Times New Roman"/>
          <w:b w:val="0"/>
          <w:sz w:val="22"/>
          <w:szCs w:val="22"/>
        </w:rPr>
        <w:t>zpitala Uniwersyteckiego Kraków-</w:t>
      </w:r>
      <w:r w:rsidRPr="00D01C43">
        <w:rPr>
          <w:rFonts w:ascii="Times New Roman" w:hAnsi="Times New Roman"/>
          <w:b w:val="0"/>
          <w:sz w:val="22"/>
          <w:szCs w:val="22"/>
        </w:rPr>
        <w:t>Prokocim zlokalizowanej</w:t>
      </w:r>
      <w:r w:rsidR="0035012C">
        <w:rPr>
          <w:rFonts w:ascii="Times New Roman" w:hAnsi="Times New Roman"/>
          <w:b w:val="0"/>
          <w:sz w:val="22"/>
          <w:szCs w:val="22"/>
        </w:rPr>
        <w:t>,</w:t>
      </w:r>
      <w:r w:rsidRPr="00D01C43">
        <w:rPr>
          <w:rFonts w:ascii="Times New Roman" w:hAnsi="Times New Roman"/>
          <w:b w:val="0"/>
          <w:sz w:val="22"/>
          <w:szCs w:val="22"/>
        </w:rPr>
        <w:t xml:space="preserve"> </w:t>
      </w:r>
      <w:r w:rsidR="00B05693" w:rsidRPr="0035012C">
        <w:rPr>
          <w:rFonts w:ascii="Times New Roman" w:hAnsi="Times New Roman"/>
          <w:b w:val="0"/>
          <w:sz w:val="22"/>
          <w:szCs w:val="22"/>
        </w:rPr>
        <w:t>przy ul.</w:t>
      </w:r>
      <w:r w:rsidR="0035012C" w:rsidRPr="0035012C">
        <w:rPr>
          <w:rFonts w:ascii="Times New Roman" w:hAnsi="Times New Roman"/>
          <w:b w:val="0"/>
          <w:sz w:val="22"/>
          <w:szCs w:val="22"/>
        </w:rPr>
        <w:t xml:space="preserve"> Jakubowskiego/</w:t>
      </w:r>
      <w:r w:rsidR="00DA5E76">
        <w:rPr>
          <w:rFonts w:ascii="Times New Roman" w:hAnsi="Times New Roman"/>
          <w:b w:val="0"/>
          <w:sz w:val="22"/>
          <w:szCs w:val="22"/>
        </w:rPr>
        <w:t xml:space="preserve"> </w:t>
      </w:r>
      <w:r w:rsidR="0035012C" w:rsidRPr="0035012C">
        <w:rPr>
          <w:rFonts w:ascii="Times New Roman" w:hAnsi="Times New Roman"/>
          <w:b w:val="0"/>
          <w:sz w:val="22"/>
          <w:szCs w:val="22"/>
        </w:rPr>
        <w:t>Kostaneckiego</w:t>
      </w:r>
      <w:r w:rsidRPr="0035012C">
        <w:rPr>
          <w:rFonts w:ascii="Times New Roman" w:hAnsi="Times New Roman"/>
          <w:b w:val="0"/>
          <w:sz w:val="22"/>
          <w:szCs w:val="22"/>
        </w:rPr>
        <w:t xml:space="preserve"> </w:t>
      </w:r>
      <w:r w:rsidR="0035012C" w:rsidRPr="0035012C">
        <w:rPr>
          <w:rFonts w:ascii="Times New Roman" w:hAnsi="Times New Roman"/>
          <w:b w:val="0"/>
          <w:sz w:val="22"/>
          <w:szCs w:val="22"/>
        </w:rPr>
        <w:t>w Krakowie</w:t>
      </w:r>
      <w:r w:rsidR="0035012C">
        <w:rPr>
          <w:rFonts w:ascii="Times New Roman" w:hAnsi="Times New Roman"/>
          <w:b w:val="0"/>
          <w:sz w:val="22"/>
          <w:szCs w:val="22"/>
        </w:rPr>
        <w:t>,</w:t>
      </w:r>
      <w:r w:rsidR="0035012C" w:rsidRPr="0035012C">
        <w:rPr>
          <w:rFonts w:ascii="Times New Roman" w:hAnsi="Times New Roman"/>
          <w:b w:val="0"/>
          <w:sz w:val="22"/>
          <w:szCs w:val="22"/>
        </w:rPr>
        <w:t xml:space="preserve"> </w:t>
      </w:r>
      <w:r w:rsidRPr="0035012C">
        <w:rPr>
          <w:rFonts w:ascii="Times New Roman" w:hAnsi="Times New Roman"/>
          <w:b w:val="0"/>
          <w:sz w:val="22"/>
          <w:szCs w:val="22"/>
        </w:rPr>
        <w:t>dla potrzeb Oddziału Przeszczepi</w:t>
      </w:r>
      <w:r w:rsidR="0035012C">
        <w:rPr>
          <w:rFonts w:ascii="Times New Roman" w:hAnsi="Times New Roman"/>
          <w:b w:val="0"/>
          <w:sz w:val="22"/>
          <w:szCs w:val="22"/>
        </w:rPr>
        <w:t>ania Szpiku Kostnego”, obejmuje</w:t>
      </w:r>
      <w:r w:rsidRPr="0035012C">
        <w:rPr>
          <w:rFonts w:ascii="Times New Roman" w:hAnsi="Times New Roman"/>
          <w:b w:val="0"/>
          <w:sz w:val="22"/>
          <w:szCs w:val="22"/>
        </w:rPr>
        <w:t xml:space="preserve"> przebudowę</w:t>
      </w:r>
      <w:r w:rsidRPr="00D01C43">
        <w:rPr>
          <w:rFonts w:ascii="Times New Roman" w:hAnsi="Times New Roman"/>
          <w:b w:val="0"/>
          <w:sz w:val="22"/>
          <w:szCs w:val="22"/>
        </w:rPr>
        <w:t xml:space="preserve"> wentylacji i </w:t>
      </w:r>
      <w:r w:rsidRPr="00817A0A">
        <w:rPr>
          <w:rFonts w:ascii="Times New Roman" w:hAnsi="Times New Roman"/>
          <w:b w:val="0"/>
          <w:sz w:val="22"/>
          <w:szCs w:val="22"/>
        </w:rPr>
        <w:t>klimatyzacji</w:t>
      </w:r>
      <w:r w:rsidRPr="00D01C43">
        <w:rPr>
          <w:rFonts w:ascii="Times New Roman" w:hAnsi="Times New Roman"/>
          <w:b w:val="0"/>
          <w:sz w:val="22"/>
          <w:szCs w:val="22"/>
        </w:rPr>
        <w:t xml:space="preserve"> w zakresie oddziału łóżkowego zlokalizowanego na V piętrze </w:t>
      </w:r>
      <w:r w:rsidR="00CE1AFA" w:rsidRPr="00D01C43">
        <w:rPr>
          <w:rFonts w:ascii="Times New Roman" w:hAnsi="Times New Roman"/>
          <w:b w:val="0"/>
          <w:sz w:val="22"/>
          <w:szCs w:val="22"/>
        </w:rPr>
        <w:t>pawilonu „H” Nowej Siedziby Szpitala Uniwersyteckiego w Krakowie wraz z przebudową pomieszczeń oddziału mająca na celu dostosowanie do po</w:t>
      </w:r>
      <w:r w:rsidR="002931BA" w:rsidRPr="00D01C43">
        <w:rPr>
          <w:rFonts w:ascii="Times New Roman" w:hAnsi="Times New Roman"/>
          <w:b w:val="0"/>
          <w:sz w:val="22"/>
          <w:szCs w:val="22"/>
        </w:rPr>
        <w:t xml:space="preserve">trzeb Oddziału Przeszczepiania </w:t>
      </w:r>
      <w:r w:rsidR="00CE1AFA" w:rsidRPr="00D01C43">
        <w:rPr>
          <w:rFonts w:ascii="Times New Roman" w:hAnsi="Times New Roman"/>
          <w:b w:val="0"/>
          <w:sz w:val="22"/>
          <w:szCs w:val="22"/>
        </w:rPr>
        <w:t xml:space="preserve">Szpiku Kostnego tj. utworzenia </w:t>
      </w:r>
      <w:r w:rsidR="007904D5" w:rsidRPr="00D01C43">
        <w:rPr>
          <w:rFonts w:ascii="Times New Roman" w:hAnsi="Times New Roman"/>
          <w:b w:val="0"/>
          <w:sz w:val="22"/>
          <w:szCs w:val="22"/>
        </w:rPr>
        <w:t xml:space="preserve">12 </w:t>
      </w:r>
      <w:r w:rsidR="00CE1AFA" w:rsidRPr="00D01C43">
        <w:rPr>
          <w:rFonts w:ascii="Times New Roman" w:hAnsi="Times New Roman"/>
          <w:b w:val="0"/>
          <w:sz w:val="22"/>
          <w:szCs w:val="22"/>
        </w:rPr>
        <w:t>izolatek</w:t>
      </w:r>
      <w:r w:rsidR="007904D5" w:rsidRPr="00D01C43">
        <w:rPr>
          <w:rFonts w:ascii="Times New Roman" w:hAnsi="Times New Roman"/>
          <w:b w:val="0"/>
          <w:sz w:val="22"/>
          <w:szCs w:val="22"/>
        </w:rPr>
        <w:t xml:space="preserve"> dla pacjentów po przeszczepie szpiku kostnego przeprojektowanych zgodnie z obowiązującymi przepisami</w:t>
      </w:r>
      <w:r w:rsidR="00CE1AFA" w:rsidRPr="00D01C43">
        <w:rPr>
          <w:rFonts w:ascii="Times New Roman" w:hAnsi="Times New Roman"/>
          <w:b w:val="0"/>
          <w:sz w:val="22"/>
          <w:szCs w:val="22"/>
        </w:rPr>
        <w:t>.</w:t>
      </w:r>
    </w:p>
    <w:p w:rsidR="00703FDF" w:rsidRPr="00DA5E76" w:rsidRDefault="00703FDF" w:rsidP="00DA5E76">
      <w:pPr>
        <w:ind w:left="0" w:firstLine="0"/>
        <w:rPr>
          <w:rFonts w:ascii="Times New Roman" w:hAnsi="Times New Roman" w:cs="Times New Roman"/>
        </w:rPr>
      </w:pPr>
    </w:p>
    <w:p w:rsidR="00703FDF" w:rsidRPr="00D01C43" w:rsidRDefault="00703FDF" w:rsidP="00792DCF">
      <w:pPr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D01C43">
        <w:rPr>
          <w:rFonts w:ascii="Times New Roman" w:hAnsi="Times New Roman" w:cs="Times New Roman"/>
          <w:b/>
          <w:bCs/>
          <w:u w:val="single"/>
        </w:rPr>
        <w:t>Charakterystyczne parametry określające wielk</w:t>
      </w:r>
      <w:r w:rsidR="000F0309" w:rsidRPr="00D01C43">
        <w:rPr>
          <w:rFonts w:ascii="Times New Roman" w:hAnsi="Times New Roman" w:cs="Times New Roman"/>
          <w:b/>
          <w:bCs/>
          <w:u w:val="single"/>
        </w:rPr>
        <w:t>ość powierzchni obiektu objętego</w:t>
      </w:r>
      <w:r w:rsidRPr="00D01C43">
        <w:rPr>
          <w:rFonts w:ascii="Times New Roman" w:hAnsi="Times New Roman" w:cs="Times New Roman"/>
          <w:b/>
          <w:bCs/>
          <w:u w:val="single"/>
        </w:rPr>
        <w:t xml:space="preserve"> zakresem zamówienia. </w:t>
      </w:r>
    </w:p>
    <w:p w:rsidR="00792DCF" w:rsidRPr="00D01C43" w:rsidRDefault="00792DCF" w:rsidP="00792DCF">
      <w:pPr>
        <w:ind w:left="0" w:firstLine="0"/>
        <w:rPr>
          <w:rFonts w:ascii="Times New Roman" w:hAnsi="Times New Roman" w:cs="Times New Roman"/>
          <w:u w:val="single"/>
        </w:rPr>
      </w:pPr>
    </w:p>
    <w:p w:rsidR="009B688B" w:rsidRPr="00D01C43" w:rsidRDefault="00792DCF" w:rsidP="009B688B">
      <w:pPr>
        <w:pStyle w:val="Akapitzlist"/>
        <w:rPr>
          <w:rFonts w:ascii="Times New Roman" w:hAnsi="Times New Roman" w:cs="Times New Roman"/>
          <w:b/>
        </w:rPr>
      </w:pPr>
      <w:r w:rsidRPr="00D01C43">
        <w:rPr>
          <w:rFonts w:ascii="Times New Roman" w:hAnsi="Times New Roman" w:cs="Times New Roman"/>
        </w:rPr>
        <w:t xml:space="preserve">Powierzchnia przeprojektowywanego oddziału </w:t>
      </w:r>
      <w:r w:rsidR="00B05693" w:rsidRPr="00D01C43">
        <w:rPr>
          <w:rFonts w:ascii="Times New Roman" w:hAnsi="Times New Roman" w:cs="Times New Roman"/>
        </w:rPr>
        <w:t>wynosi ok.</w:t>
      </w:r>
      <w:r w:rsidR="002931BA" w:rsidRPr="00D01C43">
        <w:rPr>
          <w:rFonts w:ascii="Times New Roman" w:hAnsi="Times New Roman" w:cs="Times New Roman"/>
        </w:rPr>
        <w:t xml:space="preserve"> </w:t>
      </w:r>
      <w:r w:rsidR="00B05693" w:rsidRPr="00D01C43">
        <w:rPr>
          <w:rFonts w:ascii="Times New Roman" w:hAnsi="Times New Roman" w:cs="Times New Roman"/>
          <w:b/>
        </w:rPr>
        <w:t xml:space="preserve">950 </w:t>
      </w:r>
      <w:r w:rsidR="002931BA" w:rsidRPr="00D01C43">
        <w:rPr>
          <w:rFonts w:ascii="Times New Roman" w:hAnsi="Times New Roman" w:cs="Times New Roman"/>
          <w:b/>
        </w:rPr>
        <w:t>m</w:t>
      </w:r>
      <w:r w:rsidR="002931BA" w:rsidRPr="00D01C43">
        <w:rPr>
          <w:rFonts w:ascii="Times New Roman" w:hAnsi="Times New Roman" w:cs="Times New Roman"/>
          <w:b/>
          <w:vertAlign w:val="superscript"/>
        </w:rPr>
        <w:t>2</w:t>
      </w:r>
    </w:p>
    <w:p w:rsidR="00792DCF" w:rsidRPr="00D01C43" w:rsidRDefault="00792DCF" w:rsidP="00B05693">
      <w:pPr>
        <w:ind w:left="0" w:firstLine="0"/>
        <w:rPr>
          <w:rFonts w:ascii="Times New Roman" w:hAnsi="Times New Roman" w:cs="Times New Roman"/>
          <w:u w:val="single"/>
        </w:rPr>
      </w:pPr>
    </w:p>
    <w:p w:rsidR="004534A4" w:rsidRPr="00D01C43" w:rsidRDefault="004534A4" w:rsidP="004534A4">
      <w:pPr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D01C43">
        <w:rPr>
          <w:rFonts w:ascii="Times New Roman" w:hAnsi="Times New Roman" w:cs="Times New Roman"/>
          <w:b/>
          <w:bCs/>
          <w:u w:val="single"/>
        </w:rPr>
        <w:lastRenderedPageBreak/>
        <w:t>Wymagania Zamawiającego w stosunku do przedmiotu zamówienia</w:t>
      </w:r>
    </w:p>
    <w:p w:rsidR="004534A4" w:rsidRPr="00D01C43" w:rsidRDefault="004534A4" w:rsidP="004534A4">
      <w:pPr>
        <w:ind w:left="0" w:firstLine="0"/>
        <w:rPr>
          <w:rFonts w:ascii="Times New Roman" w:hAnsi="Times New Roman" w:cs="Times New Roman"/>
          <w:b/>
          <w:bCs/>
        </w:rPr>
      </w:pPr>
    </w:p>
    <w:p w:rsidR="002931BA" w:rsidRPr="00D01C43" w:rsidRDefault="004534A4" w:rsidP="00B05693">
      <w:pPr>
        <w:ind w:left="0" w:firstLine="0"/>
        <w:rPr>
          <w:rFonts w:ascii="Times New Roman" w:hAnsi="Times New Roman" w:cs="Times New Roman"/>
          <w:bCs/>
        </w:rPr>
      </w:pPr>
      <w:r w:rsidRPr="00D01C43">
        <w:rPr>
          <w:rFonts w:ascii="Times New Roman" w:hAnsi="Times New Roman" w:cs="Times New Roman"/>
          <w:bCs/>
        </w:rPr>
        <w:t>Program Funkcjona</w:t>
      </w:r>
      <w:r w:rsidR="00070BCE" w:rsidRPr="00D01C43">
        <w:rPr>
          <w:rFonts w:ascii="Times New Roman" w:hAnsi="Times New Roman" w:cs="Times New Roman"/>
          <w:bCs/>
        </w:rPr>
        <w:t>lno-</w:t>
      </w:r>
      <w:r w:rsidRPr="00D01C43">
        <w:rPr>
          <w:rFonts w:ascii="Times New Roman" w:hAnsi="Times New Roman" w:cs="Times New Roman"/>
          <w:bCs/>
        </w:rPr>
        <w:t>Użytkowy należy sporządzić w oparciu o</w:t>
      </w:r>
      <w:r w:rsidR="002931BA" w:rsidRPr="00D01C43">
        <w:rPr>
          <w:rFonts w:ascii="Times New Roman" w:hAnsi="Times New Roman" w:cs="Times New Roman"/>
          <w:bCs/>
        </w:rPr>
        <w:t>:</w:t>
      </w:r>
    </w:p>
    <w:p w:rsidR="002931BA" w:rsidRPr="00D01C43" w:rsidRDefault="002931BA" w:rsidP="00B05693">
      <w:pPr>
        <w:numPr>
          <w:ilvl w:val="0"/>
          <w:numId w:val="32"/>
        </w:numPr>
        <w:ind w:left="993" w:hanging="436"/>
        <w:rPr>
          <w:rFonts w:ascii="Times New Roman" w:hAnsi="Times New Roman" w:cs="Raavi"/>
          <w:bCs/>
          <w:lang w:val="x-none" w:eastAsia="pl-PL" w:bidi="pa-IN"/>
        </w:rPr>
      </w:pPr>
      <w:r w:rsidRPr="00D01C43">
        <w:rPr>
          <w:rFonts w:ascii="Times New Roman" w:hAnsi="Times New Roman" w:cs="Raavi"/>
          <w:bCs/>
          <w:lang w:val="x-none" w:eastAsia="pl-PL" w:bidi="pa-IN"/>
        </w:rPr>
        <w:t>Ustaw</w:t>
      </w:r>
      <w:r w:rsidRPr="00D01C43">
        <w:rPr>
          <w:rFonts w:ascii="Times New Roman" w:hAnsi="Times New Roman" w:cs="Raavi"/>
          <w:bCs/>
          <w:lang w:eastAsia="pl-PL" w:bidi="pa-IN"/>
        </w:rPr>
        <w:t>ę</w:t>
      </w:r>
      <w:r w:rsidRPr="00D01C43">
        <w:rPr>
          <w:rFonts w:ascii="Times New Roman" w:hAnsi="Times New Roman" w:cs="Raavi"/>
          <w:bCs/>
          <w:lang w:val="x-none" w:eastAsia="pl-PL" w:bidi="pa-IN"/>
        </w:rPr>
        <w:t xml:space="preserve"> z dnia 7 lipca 1994 roku Prawo budowlane,</w:t>
      </w:r>
    </w:p>
    <w:p w:rsidR="002931BA" w:rsidRPr="00D01C43" w:rsidRDefault="002931BA" w:rsidP="00B05693">
      <w:pPr>
        <w:numPr>
          <w:ilvl w:val="0"/>
          <w:numId w:val="32"/>
        </w:numPr>
        <w:ind w:left="993" w:hanging="436"/>
        <w:rPr>
          <w:rFonts w:ascii="Times New Roman" w:hAnsi="Times New Roman" w:cs="Raavi"/>
          <w:bCs/>
          <w:lang w:val="x-none" w:eastAsia="pl-PL" w:bidi="pa-IN"/>
        </w:rPr>
      </w:pPr>
      <w:r w:rsidRPr="00D01C43">
        <w:rPr>
          <w:rFonts w:ascii="Times New Roman" w:hAnsi="Times New Roman" w:cs="Raavi"/>
          <w:bCs/>
          <w:lang w:eastAsia="pl-PL" w:bidi="pa-IN"/>
        </w:rPr>
        <w:t>Ustawę z dnia 24 sierpnia 1991 roku o ochronie przeciwpożarowej,</w:t>
      </w:r>
    </w:p>
    <w:p w:rsidR="002931BA" w:rsidRPr="00D01C43" w:rsidRDefault="002931BA" w:rsidP="00B05693">
      <w:pPr>
        <w:numPr>
          <w:ilvl w:val="0"/>
          <w:numId w:val="32"/>
        </w:numPr>
        <w:ind w:left="993" w:hanging="436"/>
        <w:rPr>
          <w:rFonts w:ascii="Times New Roman" w:hAnsi="Times New Roman" w:cs="Raavi"/>
          <w:bCs/>
          <w:lang w:val="x-none" w:eastAsia="pl-PL" w:bidi="pa-IN"/>
        </w:rPr>
      </w:pPr>
      <w:r w:rsidRPr="00D01C43">
        <w:rPr>
          <w:rFonts w:ascii="Times New Roman" w:hAnsi="Times New Roman" w:cs="Raavi"/>
          <w:bCs/>
          <w:lang w:val="x-none" w:eastAsia="pl-PL" w:bidi="pa-IN"/>
        </w:rPr>
        <w:t>Rozporządzenie Ministra Zdrowia z dnia 26 czerwca 2012 roku w sprawie szczególnych wymagań jakim powinny odpowiadać pomieszczenia i urządzenia podmiotu wykonującego działalność leczniczą,</w:t>
      </w:r>
    </w:p>
    <w:p w:rsidR="002931BA" w:rsidRPr="00D01C43" w:rsidRDefault="002931BA" w:rsidP="00B05693">
      <w:pPr>
        <w:numPr>
          <w:ilvl w:val="0"/>
          <w:numId w:val="32"/>
        </w:numPr>
        <w:ind w:left="993" w:hanging="436"/>
        <w:rPr>
          <w:rFonts w:ascii="Times New Roman" w:hAnsi="Times New Roman" w:cs="Raavi"/>
          <w:bCs/>
          <w:lang w:val="x-none" w:eastAsia="pl-PL" w:bidi="pa-IN"/>
        </w:rPr>
      </w:pPr>
      <w:r w:rsidRPr="00D01C43">
        <w:rPr>
          <w:rFonts w:ascii="Times New Roman" w:hAnsi="Times New Roman" w:cs="Raavi"/>
          <w:bCs/>
          <w:lang w:eastAsia="pl-PL" w:bidi="pa-IN"/>
        </w:rPr>
        <w:t>Rozporządzenie Ministra Infrastruktury z dnia 12 kwietnia 2002 roku w sprawie warunków technicznych, jakim powinny odpowiadać budynki i ich usytuowanie.</w:t>
      </w:r>
    </w:p>
    <w:p w:rsidR="002931BA" w:rsidRPr="00D01C43" w:rsidRDefault="002931BA" w:rsidP="00B05693">
      <w:pPr>
        <w:numPr>
          <w:ilvl w:val="0"/>
          <w:numId w:val="32"/>
        </w:numPr>
        <w:ind w:left="993" w:hanging="436"/>
        <w:rPr>
          <w:rFonts w:ascii="Times New Roman" w:hAnsi="Times New Roman" w:cs="Raavi"/>
          <w:bCs/>
          <w:lang w:val="x-none" w:eastAsia="pl-PL" w:bidi="pa-IN"/>
        </w:rPr>
      </w:pPr>
      <w:r w:rsidRPr="00D01C43">
        <w:rPr>
          <w:rFonts w:ascii="Times New Roman" w:hAnsi="Times New Roman" w:cs="Times New Roman"/>
          <w:bCs/>
          <w:lang w:eastAsia="pl-PL"/>
        </w:rPr>
        <w:t>Rozporządzenie Ministra Infrastruktury z dnia 2 września 2004 roku w sp</w:t>
      </w:r>
      <w:r w:rsidR="002F3B4F" w:rsidRPr="00D01C43">
        <w:rPr>
          <w:rFonts w:ascii="Times New Roman" w:hAnsi="Times New Roman" w:cs="Times New Roman"/>
          <w:bCs/>
          <w:lang w:eastAsia="pl-PL"/>
        </w:rPr>
        <w:t>rawie szczegółowego</w:t>
      </w:r>
      <w:r w:rsidRPr="00D01C43">
        <w:rPr>
          <w:rFonts w:ascii="Times New Roman" w:hAnsi="Times New Roman" w:cs="Times New Roman"/>
          <w:bCs/>
          <w:lang w:eastAsia="pl-PL"/>
        </w:rPr>
        <w:t xml:space="preserve"> zakresu i formy dokumentacji projektowej, specyfikacji technicznych wykonania i odbioru robót budowlanych oraz programu funkcjonalno-użytkowego </w:t>
      </w:r>
      <w:r w:rsidRPr="00D01C43">
        <w:rPr>
          <w:rFonts w:ascii="Times New Roman" w:hAnsi="Times New Roman" w:cs="Times New Roman"/>
        </w:rPr>
        <w:t>(</w:t>
      </w:r>
      <w:r w:rsidRPr="00D01C43">
        <w:rPr>
          <w:rFonts w:ascii="Times New Roman" w:hAnsi="Times New Roman" w:cs="Times New Roman"/>
          <w:lang w:eastAsia="pl-PL"/>
        </w:rPr>
        <w:t>Dz. U. 2013, poz. 1129</w:t>
      </w:r>
      <w:r w:rsidRPr="00D01C43">
        <w:rPr>
          <w:rFonts w:ascii="Times New Roman" w:hAnsi="Times New Roman" w:cs="Times New Roman"/>
        </w:rPr>
        <w:t>)</w:t>
      </w:r>
      <w:r w:rsidRPr="00D01C43">
        <w:rPr>
          <w:rFonts w:ascii="Times New Roman" w:hAnsi="Times New Roman" w:cs="Times New Roman"/>
          <w:bCs/>
          <w:lang w:eastAsia="pl-PL"/>
        </w:rPr>
        <w:t xml:space="preserve"> .</w:t>
      </w:r>
    </w:p>
    <w:p w:rsidR="006153AF" w:rsidRPr="00DA5E76" w:rsidRDefault="002931BA" w:rsidP="00DA5E76">
      <w:pPr>
        <w:numPr>
          <w:ilvl w:val="0"/>
          <w:numId w:val="32"/>
        </w:numPr>
        <w:spacing w:after="120"/>
        <w:ind w:left="993" w:hanging="436"/>
        <w:rPr>
          <w:rFonts w:ascii="Times New Roman" w:hAnsi="Times New Roman" w:cs="Raavi"/>
          <w:bCs/>
          <w:lang w:val="x-none" w:eastAsia="pl-PL" w:bidi="pa-IN"/>
        </w:rPr>
      </w:pPr>
      <w:r w:rsidRPr="00D01C43">
        <w:rPr>
          <w:rFonts w:ascii="Times New Roman" w:hAnsi="Times New Roman" w:cs="Times New Roman"/>
          <w:bCs/>
          <w:lang w:eastAsia="pl-PL"/>
        </w:rPr>
        <w:t>R</w:t>
      </w:r>
      <w:r w:rsidRPr="00D01C43">
        <w:rPr>
          <w:rFonts w:ascii="Times New Roman" w:hAnsi="Times New Roman" w:cs="Times New Roman"/>
          <w:lang w:eastAsia="pl-PL"/>
        </w:rPr>
        <w:t>ozporządzenie Ministra Infrastruktury z dnia 18 maja 20</w:t>
      </w:r>
      <w:r w:rsidR="002F3B4F" w:rsidRPr="00D01C43">
        <w:rPr>
          <w:rFonts w:ascii="Times New Roman" w:hAnsi="Times New Roman" w:cs="Times New Roman"/>
          <w:lang w:eastAsia="pl-PL"/>
        </w:rPr>
        <w:t>0</w:t>
      </w:r>
      <w:r w:rsidRPr="00D01C43">
        <w:rPr>
          <w:rFonts w:ascii="Times New Roman" w:hAnsi="Times New Roman" w:cs="Times New Roman"/>
          <w:lang w:eastAsia="pl-PL"/>
        </w:rPr>
        <w:t>4 roku, w sprawie określenia metod i podstaw sporządzania kosztorysu inwestorskiego, obliczania planowanych kosztów prac projektowych oraz planowanych kosztów robót budowlanych określonych w programie funkcjonalno-użytkowym (Dz. U.2004, nr 130 poz. 1389);</w:t>
      </w:r>
    </w:p>
    <w:p w:rsidR="00703FDF" w:rsidRPr="00D01C43" w:rsidRDefault="004534A4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b/>
          <w:bCs/>
          <w:lang w:eastAsia="pl-PL"/>
        </w:rPr>
        <w:t>C</w:t>
      </w:r>
      <w:r w:rsidR="00703FDF" w:rsidRPr="00D01C43">
        <w:rPr>
          <w:rFonts w:ascii="Times New Roman" w:hAnsi="Times New Roman" w:cs="Times New Roman"/>
          <w:b/>
          <w:bCs/>
          <w:lang w:eastAsia="pl-PL"/>
        </w:rPr>
        <w:t>zęść opisowa</w:t>
      </w:r>
      <w:r w:rsidR="00703FDF" w:rsidRPr="00D01C43">
        <w:rPr>
          <w:rFonts w:ascii="Times New Roman" w:hAnsi="Times New Roman" w:cs="Times New Roman"/>
          <w:lang w:eastAsia="pl-PL"/>
        </w:rPr>
        <w:t xml:space="preserve"> powinna zawierać opis ogólny przedmiotu zamówienia i opis wymagań zamawiającego w stosunku do przedmiotu zamówienia, które należy określić podając wymagania dotyczące </w:t>
      </w:r>
      <w:r w:rsidR="007B5DE0" w:rsidRPr="00D01C43">
        <w:rPr>
          <w:rFonts w:ascii="Times New Roman" w:hAnsi="Times New Roman" w:cs="Times New Roman"/>
          <w:lang w:eastAsia="pl-PL"/>
        </w:rPr>
        <w:t xml:space="preserve">zakresu projektu budowlanego i wykonawczego uzyskania pozwoleń </w:t>
      </w:r>
      <w:r w:rsidR="00703FDF" w:rsidRPr="00D01C43">
        <w:rPr>
          <w:rFonts w:ascii="Times New Roman" w:hAnsi="Times New Roman" w:cs="Times New Roman"/>
          <w:lang w:eastAsia="pl-PL"/>
        </w:rPr>
        <w:t xml:space="preserve">przygotowania </w:t>
      </w:r>
      <w:r w:rsidR="001678A3" w:rsidRPr="00D01C43">
        <w:rPr>
          <w:rFonts w:ascii="Times New Roman" w:hAnsi="Times New Roman" w:cs="Times New Roman"/>
          <w:lang w:eastAsia="pl-PL"/>
        </w:rPr>
        <w:t xml:space="preserve">obszaru </w:t>
      </w:r>
      <w:r w:rsidR="00703FDF" w:rsidRPr="00D01C43">
        <w:rPr>
          <w:rFonts w:ascii="Times New Roman" w:hAnsi="Times New Roman" w:cs="Times New Roman"/>
          <w:lang w:eastAsia="pl-PL"/>
        </w:rPr>
        <w:t>budowy, architektury, konstrukcji, instalacji, wykończenia, , wyposażenia budowlano-instalacyjnego, określając dla nich cechy obiektu dotyczące rozwiązań budowlano-konstrukcyjnych i wskaźników ekonomicznych oraz warunki wykonania i odbioru robót budowlanych odpowiadające zawartości specyfikacji technicznych wykonania i odbioru robót.</w:t>
      </w:r>
    </w:p>
    <w:p w:rsidR="00703FDF" w:rsidRPr="00D01C43" w:rsidRDefault="004534A4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b/>
          <w:bCs/>
          <w:lang w:eastAsia="pl-PL"/>
        </w:rPr>
        <w:t>C</w:t>
      </w:r>
      <w:r w:rsidR="00703FDF" w:rsidRPr="00D01C43">
        <w:rPr>
          <w:rFonts w:ascii="Times New Roman" w:hAnsi="Times New Roman" w:cs="Times New Roman"/>
          <w:b/>
          <w:bCs/>
          <w:lang w:eastAsia="pl-PL"/>
        </w:rPr>
        <w:t>zęść informacyjna</w:t>
      </w:r>
      <w:r w:rsidR="00703FDF" w:rsidRPr="00D01C43">
        <w:rPr>
          <w:rFonts w:ascii="Times New Roman" w:hAnsi="Times New Roman" w:cs="Times New Roman"/>
          <w:lang w:eastAsia="pl-PL"/>
        </w:rPr>
        <w:t> </w:t>
      </w:r>
      <w:r w:rsidRPr="00D01C43">
        <w:rPr>
          <w:rFonts w:ascii="Times New Roman" w:hAnsi="Times New Roman" w:cs="Times New Roman"/>
          <w:lang w:eastAsia="pl-PL"/>
        </w:rPr>
        <w:t>po</w:t>
      </w:r>
      <w:r w:rsidR="00703FDF" w:rsidRPr="00D01C43">
        <w:rPr>
          <w:rFonts w:ascii="Times New Roman" w:hAnsi="Times New Roman" w:cs="Times New Roman"/>
          <w:lang w:eastAsia="pl-PL"/>
        </w:rPr>
        <w:t>winna zawierać zestaw informacji opisujących teren przyszłej inwestycji, inwentaryzację istniejąc</w:t>
      </w:r>
      <w:r w:rsidRPr="00D01C43">
        <w:rPr>
          <w:rFonts w:ascii="Times New Roman" w:hAnsi="Times New Roman" w:cs="Times New Roman"/>
          <w:lang w:eastAsia="pl-PL"/>
        </w:rPr>
        <w:t>ego oddziału</w:t>
      </w:r>
      <w:r w:rsidR="00CB25BE" w:rsidRPr="00D01C43">
        <w:rPr>
          <w:rFonts w:ascii="Times New Roman" w:hAnsi="Times New Roman" w:cs="Times New Roman"/>
          <w:lang w:eastAsia="pl-PL"/>
        </w:rPr>
        <w:t xml:space="preserve"> wraz z inwentaryzacją wymaganych do przeprowadzenia zadania  instalacji i urządzeń,</w:t>
      </w:r>
      <w:r w:rsidRPr="00D01C43">
        <w:rPr>
          <w:rFonts w:ascii="Times New Roman" w:hAnsi="Times New Roman" w:cs="Times New Roman"/>
          <w:lang w:eastAsia="pl-PL"/>
        </w:rPr>
        <w:t xml:space="preserve"> </w:t>
      </w:r>
      <w:r w:rsidR="0001669A" w:rsidRPr="00D01C43">
        <w:rPr>
          <w:rFonts w:ascii="Times New Roman" w:hAnsi="Times New Roman" w:cs="Times New Roman"/>
          <w:lang w:eastAsia="pl-PL"/>
        </w:rPr>
        <w:t xml:space="preserve">wskazanie </w:t>
      </w:r>
      <w:r w:rsidR="00703FDF" w:rsidRPr="00D01C43">
        <w:rPr>
          <w:rFonts w:ascii="Times New Roman" w:hAnsi="Times New Roman" w:cs="Times New Roman"/>
          <w:lang w:eastAsia="pl-PL"/>
        </w:rPr>
        <w:t>ogran</w:t>
      </w:r>
      <w:r w:rsidR="0001669A" w:rsidRPr="00D01C43">
        <w:rPr>
          <w:rFonts w:ascii="Times New Roman" w:hAnsi="Times New Roman" w:cs="Times New Roman"/>
          <w:lang w:eastAsia="pl-PL"/>
        </w:rPr>
        <w:t>iczeń wynikających</w:t>
      </w:r>
      <w:r w:rsidR="00703FDF" w:rsidRPr="00D01C43">
        <w:rPr>
          <w:rFonts w:ascii="Times New Roman" w:hAnsi="Times New Roman" w:cs="Times New Roman"/>
          <w:lang w:eastAsia="pl-PL"/>
        </w:rPr>
        <w:t xml:space="preserve"> z przepisów,</w:t>
      </w:r>
      <w:r w:rsidR="00CB25BE" w:rsidRPr="00D01C43">
        <w:rPr>
          <w:rFonts w:ascii="Times New Roman" w:hAnsi="Times New Roman" w:cs="Times New Roman"/>
          <w:lang w:eastAsia="pl-PL"/>
        </w:rPr>
        <w:t xml:space="preserve"> wymagane prawem decyzje, oświadczenie zamawiającego stwierdzające jego prawo jako inwestora do dysponowania nieruchomością na cele budowlane</w:t>
      </w:r>
    </w:p>
    <w:p w:rsidR="00CB25BE" w:rsidRPr="00D01C43" w:rsidRDefault="00CB25BE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 xml:space="preserve">Przywołane winny być </w:t>
      </w:r>
      <w:r w:rsidR="00703FDF" w:rsidRPr="00D01C43">
        <w:rPr>
          <w:rFonts w:ascii="Times New Roman" w:hAnsi="Times New Roman" w:cs="Times New Roman"/>
          <w:lang w:eastAsia="pl-PL"/>
        </w:rPr>
        <w:t>przepisy prawne i normy związane z projektowaniem i wykonaniem zamierzenia budowlanego.</w:t>
      </w:r>
      <w:r w:rsidRPr="00D01C43">
        <w:rPr>
          <w:rFonts w:ascii="Times New Roman" w:hAnsi="Times New Roman" w:cs="Times New Roman"/>
          <w:lang w:eastAsia="pl-PL"/>
        </w:rPr>
        <w:t xml:space="preserve"> Dodatkowe wytyczne inwestorskie i uwarunkowania związane z budową i jej przeprowadzeniem.</w:t>
      </w:r>
    </w:p>
    <w:p w:rsidR="00CB25BE" w:rsidRPr="00D01C43" w:rsidRDefault="00CB25BE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b/>
          <w:lang w:eastAsia="pl-PL"/>
        </w:rPr>
        <w:t>Część graficzna</w:t>
      </w:r>
      <w:r w:rsidRPr="00D01C43">
        <w:rPr>
          <w:rFonts w:ascii="Times New Roman" w:hAnsi="Times New Roman" w:cs="Times New Roman"/>
          <w:lang w:eastAsia="pl-PL"/>
        </w:rPr>
        <w:t xml:space="preserve"> winna zawierać koncepcję rozwiązania architektonicznego </w:t>
      </w:r>
    </w:p>
    <w:p w:rsidR="00703FDF" w:rsidRPr="00D01C43" w:rsidRDefault="00CB25BE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12 nowoutworzonych izolatek dla pacjentów na bazie istniejącego oddziału</w:t>
      </w:r>
      <w:r w:rsidR="00D93925" w:rsidRPr="00D01C43">
        <w:rPr>
          <w:rFonts w:ascii="Times New Roman" w:hAnsi="Times New Roman" w:cs="Times New Roman"/>
          <w:lang w:eastAsia="pl-PL"/>
        </w:rPr>
        <w:t xml:space="preserve"> wraz z koncepcją lokalizacji centrali wentylacyjnej obsługującej przedmiotowy oddział.</w:t>
      </w:r>
    </w:p>
    <w:p w:rsidR="00703FDF" w:rsidRPr="00D01C43" w:rsidRDefault="00703FDF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b/>
          <w:lang w:eastAsia="pl-PL"/>
        </w:rPr>
        <w:t>Obliczenie wartości zamówienia</w:t>
      </w:r>
      <w:r w:rsidRPr="00D01C43">
        <w:rPr>
          <w:rFonts w:ascii="Times New Roman" w:hAnsi="Times New Roman" w:cs="Times New Roman"/>
          <w:lang w:eastAsia="pl-PL"/>
        </w:rPr>
        <w:t xml:space="preserve"> powinno być sporządzone zgodnie z </w:t>
      </w:r>
      <w:r w:rsidR="00A03862" w:rsidRPr="00D01C43">
        <w:rPr>
          <w:rFonts w:ascii="Times New Roman" w:hAnsi="Times New Roman" w:cs="Times New Roman"/>
          <w:lang w:eastAsia="pl-PL"/>
        </w:rPr>
        <w:t>r</w:t>
      </w:r>
      <w:r w:rsidRPr="00D01C43">
        <w:rPr>
          <w:rFonts w:ascii="Times New Roman" w:hAnsi="Times New Roman" w:cs="Times New Roman"/>
          <w:lang w:eastAsia="pl-PL"/>
        </w:rPr>
        <w:t>ozporządzeniem Ministra Infras</w:t>
      </w:r>
      <w:r w:rsidR="00B05693" w:rsidRPr="00D01C43">
        <w:rPr>
          <w:rFonts w:ascii="Times New Roman" w:hAnsi="Times New Roman" w:cs="Times New Roman"/>
          <w:lang w:eastAsia="pl-PL"/>
        </w:rPr>
        <w:t>truktury z dnia 18 maja 2004 r.</w:t>
      </w:r>
    </w:p>
    <w:p w:rsidR="00703FDF" w:rsidRPr="00D01C43" w:rsidRDefault="00703FDF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Obliczenie wartości zamówienia dla omawianego postępowania powinno obejmować sumę:</w:t>
      </w:r>
    </w:p>
    <w:p w:rsidR="00703FDF" w:rsidRPr="00D01C43" w:rsidRDefault="00703FDF" w:rsidP="00DA5E76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kosztów planowanych prac projektowych,</w:t>
      </w:r>
    </w:p>
    <w:p w:rsidR="00B05693" w:rsidRPr="00D01C43" w:rsidRDefault="00703FDF" w:rsidP="00DA5E76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kosztów robót budowlanych,</w:t>
      </w:r>
    </w:p>
    <w:p w:rsidR="00703FDF" w:rsidRPr="00D01C43" w:rsidRDefault="00D93925" w:rsidP="00DA5E76">
      <w:pPr>
        <w:pStyle w:val="Akapitzlist"/>
        <w:numPr>
          <w:ilvl w:val="0"/>
          <w:numId w:val="33"/>
        </w:numPr>
        <w:shd w:val="clear" w:color="auto" w:fill="FFFFFF"/>
        <w:spacing w:after="12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 xml:space="preserve">wartości robót uzupełniających </w:t>
      </w:r>
    </w:p>
    <w:p w:rsidR="008E25E0" w:rsidRDefault="008E25E0" w:rsidP="0093211C">
      <w:pPr>
        <w:shd w:val="clear" w:color="auto" w:fill="FFFFFF"/>
        <w:ind w:left="0" w:firstLine="0"/>
        <w:rPr>
          <w:rFonts w:ascii="Times New Roman" w:hAnsi="Times New Roman" w:cs="Times New Roman"/>
          <w:lang w:eastAsia="pl-PL"/>
        </w:rPr>
      </w:pPr>
      <w:r w:rsidRPr="00D01C43">
        <w:rPr>
          <w:rFonts w:ascii="Times New Roman" w:hAnsi="Times New Roman" w:cs="Times New Roman"/>
          <w:lang w:eastAsia="pl-PL"/>
        </w:rPr>
        <w:t>Wszystkie części opracowania po</w:t>
      </w:r>
      <w:r w:rsidR="00B525DA" w:rsidRPr="00D01C43">
        <w:rPr>
          <w:rFonts w:ascii="Times New Roman" w:hAnsi="Times New Roman" w:cs="Times New Roman"/>
          <w:lang w:eastAsia="pl-PL"/>
        </w:rPr>
        <w:t xml:space="preserve">winny być sporządzone tak, aby </w:t>
      </w:r>
      <w:r w:rsidRPr="00D01C43">
        <w:rPr>
          <w:rFonts w:ascii="Times New Roman" w:hAnsi="Times New Roman" w:cs="Times New Roman"/>
          <w:lang w:eastAsia="pl-PL"/>
        </w:rPr>
        <w:t>zawierały pełny zakres informacji określonych rozporządzen</w:t>
      </w:r>
      <w:r w:rsidR="00BD69CC">
        <w:rPr>
          <w:rFonts w:ascii="Times New Roman" w:hAnsi="Times New Roman" w:cs="Times New Roman"/>
          <w:lang w:eastAsia="pl-PL"/>
        </w:rPr>
        <w:t>iem i umożliwiających realizację</w:t>
      </w:r>
      <w:r w:rsidRPr="00D01C43">
        <w:rPr>
          <w:rFonts w:ascii="Times New Roman" w:hAnsi="Times New Roman" w:cs="Times New Roman"/>
          <w:lang w:eastAsia="pl-PL"/>
        </w:rPr>
        <w:t xml:space="preserve"> inwestycji.</w:t>
      </w:r>
    </w:p>
    <w:p w:rsidR="00703FDF" w:rsidRPr="00C12267" w:rsidRDefault="00285238" w:rsidP="00C1226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br w:type="page"/>
      </w:r>
    </w:p>
    <w:p w:rsidR="00285238" w:rsidRPr="00AB1AD3" w:rsidRDefault="00285238" w:rsidP="002852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D3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OPIS PRZEDMIOTU ZAMÓWIENIA</w:t>
      </w:r>
    </w:p>
    <w:p w:rsidR="00285238" w:rsidRPr="0035012C" w:rsidRDefault="00285238" w:rsidP="00285238">
      <w:pPr>
        <w:pStyle w:val="Tytu"/>
        <w:spacing w:before="0" w:after="0"/>
        <w:rPr>
          <w:rFonts w:ascii="Times New Roman" w:hAnsi="Times New Roman"/>
          <w:bCs/>
          <w:kern w:val="0"/>
          <w:sz w:val="22"/>
          <w:szCs w:val="22"/>
          <w:lang w:eastAsia="en-US"/>
        </w:rPr>
      </w:pPr>
      <w:r w:rsidRPr="0035012C">
        <w:rPr>
          <w:rFonts w:ascii="Times New Roman" w:hAnsi="Times New Roman"/>
          <w:bCs/>
          <w:kern w:val="0"/>
          <w:sz w:val="22"/>
          <w:szCs w:val="22"/>
          <w:lang w:eastAsia="en-US"/>
        </w:rPr>
        <w:t>Przedmiotem zamówienia jest opracowanie</w:t>
      </w:r>
      <w:r>
        <w:rPr>
          <w:rFonts w:ascii="Times New Roman" w:hAnsi="Times New Roman"/>
          <w:bCs/>
          <w:kern w:val="0"/>
          <w:sz w:val="22"/>
          <w:szCs w:val="22"/>
          <w:lang w:eastAsia="en-US"/>
        </w:rPr>
        <w:t xml:space="preserve"> Programu Funkcjonalno-Użytkowego będącego </w:t>
      </w:r>
      <w:r w:rsidRPr="0035012C">
        <w:rPr>
          <w:rFonts w:ascii="Times New Roman" w:hAnsi="Times New Roman"/>
          <w:bCs/>
          <w:kern w:val="0"/>
          <w:sz w:val="22"/>
          <w:szCs w:val="22"/>
          <w:lang w:eastAsia="en-US"/>
        </w:rPr>
        <w:t xml:space="preserve">podstawą do realizacji inwestycji w formule </w:t>
      </w:r>
    </w:p>
    <w:p w:rsidR="00285238" w:rsidRPr="00AB1AD3" w:rsidRDefault="00285238" w:rsidP="00285238">
      <w:pPr>
        <w:pStyle w:val="Tytu"/>
        <w:spacing w:before="0" w:after="0"/>
        <w:rPr>
          <w:rFonts w:ascii="Times New Roman" w:hAnsi="Times New Roman"/>
          <w:bCs/>
          <w:kern w:val="0"/>
          <w:sz w:val="24"/>
          <w:szCs w:val="24"/>
          <w:lang w:eastAsia="en-US"/>
        </w:rPr>
      </w:pPr>
      <w:r w:rsidRPr="0035012C">
        <w:rPr>
          <w:rFonts w:ascii="Times New Roman" w:hAnsi="Times New Roman"/>
          <w:bCs/>
          <w:kern w:val="0"/>
          <w:sz w:val="22"/>
          <w:szCs w:val="22"/>
          <w:lang w:eastAsia="en-US"/>
        </w:rPr>
        <w:t xml:space="preserve">„ </w:t>
      </w:r>
      <w:r>
        <w:rPr>
          <w:rFonts w:ascii="Times New Roman" w:hAnsi="Times New Roman"/>
          <w:bCs/>
          <w:kern w:val="0"/>
          <w:sz w:val="22"/>
          <w:szCs w:val="22"/>
          <w:lang w:eastAsia="en-US"/>
        </w:rPr>
        <w:t>zaprojektuj i wybuduj” dla zadania:</w:t>
      </w:r>
    </w:p>
    <w:p w:rsidR="00070BCE" w:rsidRPr="00AB1AD3" w:rsidRDefault="00070BCE" w:rsidP="00070BCE">
      <w:pPr>
        <w:ind w:left="0" w:firstLine="0"/>
        <w:rPr>
          <w:rFonts w:ascii="Times New Roman" w:hAnsi="Times New Roman" w:cs="Times New Roman"/>
          <w:b/>
          <w:bCs/>
          <w:u w:val="single"/>
        </w:rPr>
      </w:pPr>
    </w:p>
    <w:p w:rsidR="006143B8" w:rsidRPr="00B05693" w:rsidRDefault="006143B8" w:rsidP="006143B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693">
        <w:rPr>
          <w:rFonts w:ascii="Times New Roman" w:hAnsi="Times New Roman" w:cs="Times New Roman"/>
          <w:b/>
          <w:sz w:val="24"/>
          <w:szCs w:val="24"/>
        </w:rPr>
        <w:t>Część II</w:t>
      </w:r>
    </w:p>
    <w:p w:rsidR="006A5ABE" w:rsidRPr="00EF7AB5" w:rsidRDefault="006143B8" w:rsidP="006143B8">
      <w:pPr>
        <w:pStyle w:val="Tytu"/>
        <w:jc w:val="both"/>
        <w:rPr>
          <w:rFonts w:ascii="Times New Roman" w:hAnsi="Times New Roman"/>
          <w:bCs/>
          <w:kern w:val="0"/>
          <w:sz w:val="22"/>
          <w:szCs w:val="22"/>
          <w:lang w:eastAsia="en-US"/>
        </w:rPr>
      </w:pPr>
      <w:r w:rsidRPr="00EF7AB5">
        <w:rPr>
          <w:rFonts w:ascii="Times New Roman" w:hAnsi="Times New Roman"/>
          <w:sz w:val="22"/>
          <w:szCs w:val="22"/>
        </w:rPr>
        <w:t xml:space="preserve">„Nadbudowa w systemie modułowym budynku </w:t>
      </w:r>
      <w:r w:rsidR="0035012C">
        <w:rPr>
          <w:rFonts w:ascii="Times New Roman" w:hAnsi="Times New Roman"/>
          <w:sz w:val="22"/>
          <w:szCs w:val="22"/>
        </w:rPr>
        <w:t>„</w:t>
      </w:r>
      <w:r w:rsidRPr="00EF7AB5">
        <w:rPr>
          <w:rFonts w:ascii="Times New Roman" w:hAnsi="Times New Roman"/>
          <w:sz w:val="22"/>
          <w:szCs w:val="22"/>
        </w:rPr>
        <w:t>L</w:t>
      </w:r>
      <w:r w:rsidR="0035012C">
        <w:rPr>
          <w:rFonts w:ascii="Times New Roman" w:hAnsi="Times New Roman"/>
          <w:sz w:val="22"/>
          <w:szCs w:val="22"/>
        </w:rPr>
        <w:t>”</w:t>
      </w:r>
      <w:r w:rsidRPr="00EF7AB5">
        <w:rPr>
          <w:rFonts w:ascii="Times New Roman" w:hAnsi="Times New Roman"/>
          <w:sz w:val="22"/>
          <w:szCs w:val="22"/>
        </w:rPr>
        <w:t xml:space="preserve"> w Nowej </w:t>
      </w:r>
      <w:r w:rsidR="00EF7AB5" w:rsidRPr="00EF7AB5">
        <w:rPr>
          <w:rFonts w:ascii="Times New Roman" w:hAnsi="Times New Roman"/>
          <w:sz w:val="22"/>
          <w:szCs w:val="22"/>
        </w:rPr>
        <w:t>S</w:t>
      </w:r>
      <w:r w:rsidRPr="00EF7AB5">
        <w:rPr>
          <w:rFonts w:ascii="Times New Roman" w:hAnsi="Times New Roman"/>
          <w:sz w:val="22"/>
          <w:szCs w:val="22"/>
        </w:rPr>
        <w:t xml:space="preserve">iedzibie Szpitala Uniwersyteckiego </w:t>
      </w:r>
      <w:r w:rsidR="00EF7AB5">
        <w:rPr>
          <w:rFonts w:ascii="Times New Roman" w:hAnsi="Times New Roman"/>
          <w:sz w:val="22"/>
          <w:szCs w:val="22"/>
        </w:rPr>
        <w:br/>
      </w:r>
      <w:r w:rsidRPr="00EF7AB5">
        <w:rPr>
          <w:rFonts w:ascii="Times New Roman" w:hAnsi="Times New Roman"/>
          <w:sz w:val="22"/>
          <w:szCs w:val="22"/>
        </w:rPr>
        <w:t xml:space="preserve">w Krakowie - Prokocimiu zlokalizowanej przy ul. </w:t>
      </w:r>
      <w:r w:rsidR="00EF7AB5" w:rsidRPr="00EF7AB5">
        <w:rPr>
          <w:rFonts w:ascii="Times New Roman" w:hAnsi="Times New Roman"/>
          <w:sz w:val="22"/>
          <w:szCs w:val="22"/>
        </w:rPr>
        <w:t>Jakubowskiego/Kostaneckiego w Krak</w:t>
      </w:r>
      <w:r w:rsidR="00EF7AB5">
        <w:rPr>
          <w:rFonts w:ascii="Times New Roman" w:hAnsi="Times New Roman"/>
          <w:sz w:val="22"/>
          <w:szCs w:val="22"/>
        </w:rPr>
        <w:t>o</w:t>
      </w:r>
      <w:r w:rsidR="00EF7AB5" w:rsidRPr="00EF7AB5">
        <w:rPr>
          <w:rFonts w:ascii="Times New Roman" w:hAnsi="Times New Roman"/>
          <w:sz w:val="22"/>
          <w:szCs w:val="22"/>
        </w:rPr>
        <w:t>wie</w:t>
      </w:r>
      <w:r w:rsidRPr="00EF7AB5">
        <w:rPr>
          <w:rFonts w:ascii="Times New Roman" w:hAnsi="Times New Roman"/>
          <w:sz w:val="22"/>
          <w:szCs w:val="22"/>
        </w:rPr>
        <w:t>”</w:t>
      </w:r>
      <w:r w:rsidR="00EF7AB5">
        <w:rPr>
          <w:rFonts w:ascii="Times New Roman" w:hAnsi="Times New Roman"/>
          <w:sz w:val="22"/>
          <w:szCs w:val="22"/>
        </w:rPr>
        <w:t>.</w:t>
      </w:r>
    </w:p>
    <w:p w:rsidR="006A5ABE" w:rsidRPr="00AB1AD3" w:rsidRDefault="00EF7AB5" w:rsidP="006143B8">
      <w:pPr>
        <w:ind w:left="0" w:firstLine="0"/>
        <w:rPr>
          <w:rFonts w:ascii="Times New Roman" w:hAnsi="Times New Roman" w:cs="Times New Roman"/>
          <w:kern w:val="28"/>
          <w:szCs w:val="20"/>
          <w:lang w:eastAsia="pl-PL"/>
        </w:rPr>
      </w:pPr>
      <w:r w:rsidRPr="00EF7AB5">
        <w:rPr>
          <w:rFonts w:ascii="Times New Roman" w:hAnsi="Times New Roman" w:cs="Times New Roman"/>
          <w:lang w:eastAsia="ar-SA"/>
        </w:rPr>
        <w:t xml:space="preserve">Teren robót objętych przedmiotem zamówienia znajduje się na działkach: nr 188, 112/6, obręb 59 Podgórze, nr 32, 33/1, 33/2, 37, 38/32, 40/1, 40/5, 40/8, 41, 42/1,44/1, 45/1, 46/1, 52/7, 52/8, 162/1 obręb 58-Podgórze przy ul. Jakubowskiego/Kostaneckiego należących do Uniwersytetu Jagiellońskiego Collegium </w:t>
      </w:r>
      <w:proofErr w:type="spellStart"/>
      <w:r w:rsidRPr="00EF7AB5">
        <w:rPr>
          <w:rFonts w:ascii="Times New Roman" w:hAnsi="Times New Roman" w:cs="Times New Roman"/>
          <w:lang w:eastAsia="ar-SA"/>
        </w:rPr>
        <w:t>Medicum</w:t>
      </w:r>
      <w:proofErr w:type="spellEnd"/>
      <w:r w:rsidRPr="00EF7AB5">
        <w:rPr>
          <w:rFonts w:ascii="Times New Roman" w:hAnsi="Times New Roman" w:cs="Times New Roman"/>
          <w:lang w:eastAsia="ar-SA"/>
        </w:rPr>
        <w:t xml:space="preserve"> w Krakowie</w:t>
      </w:r>
      <w:r w:rsidR="006A5ABE" w:rsidRPr="00AB1AD3">
        <w:rPr>
          <w:rFonts w:ascii="Times New Roman" w:hAnsi="Times New Roman" w:cs="Times New Roman"/>
          <w:kern w:val="28"/>
          <w:szCs w:val="20"/>
          <w:lang w:eastAsia="pl-PL"/>
        </w:rPr>
        <w:t xml:space="preserve">; </w:t>
      </w:r>
    </w:p>
    <w:p w:rsidR="006A5ABE" w:rsidRPr="00AB1AD3" w:rsidRDefault="006A5ABE" w:rsidP="00070BCE">
      <w:pPr>
        <w:ind w:left="0" w:firstLine="357"/>
        <w:rPr>
          <w:rFonts w:ascii="Times New Roman" w:hAnsi="Times New Roman" w:cs="Times New Roman"/>
          <w:lang w:eastAsia="ar-SA"/>
        </w:rPr>
      </w:pPr>
    </w:p>
    <w:p w:rsidR="00B525DA" w:rsidRPr="00A4544E" w:rsidRDefault="00B525DA" w:rsidP="00B525DA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A4544E">
        <w:rPr>
          <w:rFonts w:ascii="Times New Roman" w:hAnsi="Times New Roman" w:cs="Times New Roman"/>
          <w:b/>
          <w:bCs/>
          <w:u w:val="single"/>
        </w:rPr>
        <w:t>Przedmiot zamówienia obejmuje wykonanie:</w:t>
      </w:r>
    </w:p>
    <w:p w:rsidR="00B525DA" w:rsidRPr="00A4544E" w:rsidRDefault="00B525DA" w:rsidP="00B525DA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bCs/>
        </w:rPr>
      </w:pPr>
    </w:p>
    <w:p w:rsidR="00B525DA" w:rsidRPr="00A4544E" w:rsidRDefault="00B525DA" w:rsidP="00DA5E76">
      <w:pPr>
        <w:pStyle w:val="Akapitzlist"/>
        <w:numPr>
          <w:ilvl w:val="0"/>
          <w:numId w:val="3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>inwentaryzacji do celów projektowych;</w:t>
      </w:r>
    </w:p>
    <w:p w:rsidR="00B525DA" w:rsidRPr="00A4544E" w:rsidRDefault="00B525DA" w:rsidP="00DA5E76">
      <w:pPr>
        <w:pStyle w:val="Akapitzlist"/>
        <w:numPr>
          <w:ilvl w:val="0"/>
          <w:numId w:val="3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 xml:space="preserve">koncepcji </w:t>
      </w:r>
      <w:proofErr w:type="spellStart"/>
      <w:r w:rsidRPr="00A4544E">
        <w:rPr>
          <w:rFonts w:ascii="Times New Roman" w:hAnsi="Times New Roman" w:cs="Times New Roman"/>
          <w:lang w:eastAsia="pl-PL"/>
        </w:rPr>
        <w:t>architektoniczno</w:t>
      </w:r>
      <w:proofErr w:type="spellEnd"/>
      <w:r w:rsidRPr="00A4544E">
        <w:rPr>
          <w:rFonts w:ascii="Times New Roman" w:hAnsi="Times New Roman" w:cs="Times New Roman"/>
          <w:lang w:eastAsia="pl-PL"/>
        </w:rPr>
        <w:t>–technologicznej z wytycznymi instalacyjnymi oraz wszystkimi wymaganymi przepisami prawa uzgodnieniami, wynikającymi z odrębnych przepisów;</w:t>
      </w:r>
    </w:p>
    <w:p w:rsidR="00B525DA" w:rsidRPr="00A4544E" w:rsidRDefault="00011247" w:rsidP="00DA5E76">
      <w:pPr>
        <w:pStyle w:val="Akapitzlist"/>
        <w:numPr>
          <w:ilvl w:val="0"/>
          <w:numId w:val="3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ekspertyzy</w:t>
      </w:r>
      <w:r w:rsidR="00B525DA" w:rsidRPr="00A4544E">
        <w:rPr>
          <w:rFonts w:ascii="Times New Roman" w:hAnsi="Times New Roman" w:cs="Times New Roman"/>
          <w:lang w:eastAsia="pl-PL"/>
        </w:rPr>
        <w:t xml:space="preserve"> konstrukcyjnej;</w:t>
      </w:r>
    </w:p>
    <w:p w:rsidR="00B525DA" w:rsidRPr="00A4544E" w:rsidRDefault="00B525DA" w:rsidP="00DA5E76">
      <w:pPr>
        <w:pStyle w:val="Akapitzlist"/>
        <w:numPr>
          <w:ilvl w:val="0"/>
          <w:numId w:val="3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>programu funkcjonalno-użytkowego (PFU) zgodnie z Rozporządzeniem Ministra Infrastruktury w z dnia 2 września 2004 roku w sprawie szczegółowego zakresu i formy dokumentacji projektowej, specyfikacji technicznej wykonania i odbioru robót budowlanych oraz programu funkcjonalno- użytkowego (Dz. U. 2013, poz. 1129);</w:t>
      </w:r>
    </w:p>
    <w:p w:rsidR="00B525DA" w:rsidRPr="00A4544E" w:rsidRDefault="00B525DA" w:rsidP="00DA5E76">
      <w:pPr>
        <w:pStyle w:val="Akapitzlist"/>
        <w:numPr>
          <w:ilvl w:val="0"/>
          <w:numId w:val="3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 xml:space="preserve">określenie wartości prac projektowych oraz planowanych kosztów robót budowlanych </w:t>
      </w:r>
      <w:r w:rsidRPr="00A4544E">
        <w:rPr>
          <w:rFonts w:ascii="Times New Roman" w:hAnsi="Times New Roman" w:cs="Times New Roman"/>
          <w:bCs/>
          <w:lang w:eastAsia="pl-PL"/>
        </w:rPr>
        <w:t>(WKI) w oparciu o R</w:t>
      </w:r>
      <w:r w:rsidRPr="00A4544E">
        <w:rPr>
          <w:rFonts w:ascii="Times New Roman" w:hAnsi="Times New Roman" w:cs="Times New Roman"/>
          <w:lang w:eastAsia="pl-PL"/>
        </w:rPr>
        <w:t>ozporządzenie Ministra Infrastruktury z dnia 18 maja 20</w:t>
      </w:r>
      <w:r w:rsidR="007B7DD9" w:rsidRPr="00A4544E">
        <w:rPr>
          <w:rFonts w:ascii="Times New Roman" w:hAnsi="Times New Roman" w:cs="Times New Roman"/>
          <w:lang w:eastAsia="pl-PL"/>
        </w:rPr>
        <w:t>0</w:t>
      </w:r>
      <w:r w:rsidRPr="00A4544E">
        <w:rPr>
          <w:rFonts w:ascii="Times New Roman" w:hAnsi="Times New Roman" w:cs="Times New Roman"/>
          <w:lang w:eastAsia="pl-PL"/>
        </w:rPr>
        <w:t xml:space="preserve">4 roku,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A4544E">
        <w:rPr>
          <w:rFonts w:ascii="Times New Roman" w:hAnsi="Times New Roman" w:cs="Times New Roman"/>
          <w:lang w:eastAsia="pl-PL"/>
        </w:rPr>
        <w:t>funkcjonalno</w:t>
      </w:r>
      <w:proofErr w:type="spellEnd"/>
      <w:r w:rsidRPr="00A4544E">
        <w:rPr>
          <w:rFonts w:ascii="Times New Roman" w:hAnsi="Times New Roman" w:cs="Times New Roman"/>
          <w:lang w:eastAsia="pl-PL"/>
        </w:rPr>
        <w:t xml:space="preserve"> użytkowym (Dz. U.2004, nr 130 poz. 1389);</w:t>
      </w:r>
    </w:p>
    <w:p w:rsidR="00B525DA" w:rsidRPr="00A4544E" w:rsidRDefault="00B525DA" w:rsidP="00DA5E76">
      <w:pPr>
        <w:pStyle w:val="Akapitzlist"/>
        <w:numPr>
          <w:ilvl w:val="0"/>
          <w:numId w:val="3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>uzyskanie dokumentów potwierdzających zgodność zamierzenia budowlanego z wymaganiami wynikającymi z odrębnych przepisów prawa</w:t>
      </w:r>
    </w:p>
    <w:p w:rsidR="006A5ABE" w:rsidRPr="00DA5E76" w:rsidRDefault="00B525DA" w:rsidP="00DA5E76">
      <w:pPr>
        <w:pStyle w:val="Akapitzlist"/>
        <w:numPr>
          <w:ilvl w:val="0"/>
          <w:numId w:val="3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>uzyskanie innych niezbędnych uzgodnień zgodnie z wymaganiami ww. Rozporządzenia Ministra Infrastruktury.</w:t>
      </w:r>
    </w:p>
    <w:p w:rsidR="006A5ABE" w:rsidRPr="00A4544E" w:rsidRDefault="006A5ABE" w:rsidP="000408CA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A4544E">
        <w:rPr>
          <w:rFonts w:ascii="Times New Roman" w:hAnsi="Times New Roman" w:cs="Times New Roman"/>
          <w:b/>
          <w:bCs/>
          <w:u w:val="single"/>
        </w:rPr>
        <w:t>Op</w:t>
      </w:r>
      <w:r w:rsidR="00070BCE" w:rsidRPr="00A4544E">
        <w:rPr>
          <w:rFonts w:ascii="Times New Roman" w:hAnsi="Times New Roman" w:cs="Times New Roman"/>
          <w:b/>
          <w:bCs/>
          <w:u w:val="single"/>
        </w:rPr>
        <w:t>is ogólny przedmiotu zamówienia:</w:t>
      </w:r>
    </w:p>
    <w:p w:rsidR="006A5ABE" w:rsidRPr="00A4544E" w:rsidRDefault="006A5ABE" w:rsidP="00DA5E76">
      <w:pPr>
        <w:pStyle w:val="Tytu"/>
        <w:numPr>
          <w:ilvl w:val="0"/>
          <w:numId w:val="37"/>
        </w:numPr>
        <w:spacing w:before="120" w:after="120"/>
        <w:ind w:left="425" w:hanging="357"/>
        <w:jc w:val="both"/>
        <w:rPr>
          <w:rFonts w:ascii="Times New Roman" w:hAnsi="Times New Roman"/>
          <w:b w:val="0"/>
          <w:sz w:val="22"/>
          <w:szCs w:val="22"/>
        </w:rPr>
      </w:pPr>
      <w:r w:rsidRPr="00A4544E">
        <w:rPr>
          <w:rFonts w:ascii="Times New Roman" w:hAnsi="Times New Roman"/>
          <w:b w:val="0"/>
          <w:sz w:val="22"/>
          <w:szCs w:val="22"/>
        </w:rPr>
        <w:t xml:space="preserve">Zakres Programu Funkcjonalno-Użytkowego </w:t>
      </w:r>
      <w:proofErr w:type="spellStart"/>
      <w:r w:rsidRPr="00A4544E">
        <w:rPr>
          <w:rFonts w:ascii="Times New Roman" w:hAnsi="Times New Roman"/>
          <w:b w:val="0"/>
          <w:sz w:val="22"/>
          <w:szCs w:val="22"/>
        </w:rPr>
        <w:t>pn</w:t>
      </w:r>
      <w:proofErr w:type="spellEnd"/>
      <w:r w:rsidRPr="00A4544E">
        <w:rPr>
          <w:rFonts w:ascii="Times New Roman" w:hAnsi="Times New Roman"/>
          <w:b w:val="0"/>
          <w:sz w:val="22"/>
          <w:szCs w:val="22"/>
        </w:rPr>
        <w:t>: „Nadbudowa</w:t>
      </w:r>
      <w:r w:rsidR="00070BCE" w:rsidRPr="00A4544E">
        <w:rPr>
          <w:rFonts w:ascii="Times New Roman" w:hAnsi="Times New Roman"/>
          <w:b w:val="0"/>
          <w:sz w:val="22"/>
          <w:szCs w:val="22"/>
        </w:rPr>
        <w:t xml:space="preserve"> w systemie modułowym</w:t>
      </w:r>
      <w:r w:rsidRPr="00A4544E">
        <w:rPr>
          <w:rFonts w:ascii="Times New Roman" w:hAnsi="Times New Roman"/>
          <w:b w:val="0"/>
          <w:sz w:val="22"/>
          <w:szCs w:val="22"/>
        </w:rPr>
        <w:t xml:space="preserve"> budynku </w:t>
      </w:r>
      <w:r w:rsidR="00DA5E76">
        <w:rPr>
          <w:rFonts w:ascii="Times New Roman" w:hAnsi="Times New Roman"/>
          <w:b w:val="0"/>
          <w:sz w:val="22"/>
          <w:szCs w:val="22"/>
        </w:rPr>
        <w:t>„</w:t>
      </w:r>
      <w:r w:rsidRPr="00A4544E">
        <w:rPr>
          <w:rFonts w:ascii="Times New Roman" w:hAnsi="Times New Roman"/>
          <w:b w:val="0"/>
          <w:sz w:val="22"/>
          <w:szCs w:val="22"/>
        </w:rPr>
        <w:t>L</w:t>
      </w:r>
      <w:r w:rsidR="00DA5E76">
        <w:rPr>
          <w:rFonts w:ascii="Times New Roman" w:hAnsi="Times New Roman"/>
          <w:b w:val="0"/>
          <w:sz w:val="22"/>
          <w:szCs w:val="22"/>
        </w:rPr>
        <w:t>”</w:t>
      </w:r>
      <w:r w:rsidRPr="00A4544E">
        <w:rPr>
          <w:rFonts w:ascii="Times New Roman" w:hAnsi="Times New Roman"/>
          <w:b w:val="0"/>
          <w:sz w:val="22"/>
          <w:szCs w:val="22"/>
        </w:rPr>
        <w:t xml:space="preserve"> Nowej </w:t>
      </w:r>
      <w:r w:rsidR="00EF7AB5">
        <w:rPr>
          <w:rFonts w:ascii="Times New Roman" w:hAnsi="Times New Roman"/>
          <w:b w:val="0"/>
          <w:sz w:val="22"/>
          <w:szCs w:val="22"/>
        </w:rPr>
        <w:t>S</w:t>
      </w:r>
      <w:r w:rsidRPr="00A4544E">
        <w:rPr>
          <w:rFonts w:ascii="Times New Roman" w:hAnsi="Times New Roman"/>
          <w:b w:val="0"/>
          <w:sz w:val="22"/>
          <w:szCs w:val="22"/>
        </w:rPr>
        <w:t xml:space="preserve">iedziby Szpitala Uniwersyteckiego Kraków </w:t>
      </w:r>
      <w:r w:rsidR="00EF7AB5">
        <w:rPr>
          <w:rFonts w:ascii="Times New Roman" w:hAnsi="Times New Roman"/>
          <w:b w:val="0"/>
          <w:sz w:val="22"/>
          <w:szCs w:val="22"/>
        </w:rPr>
        <w:t xml:space="preserve">- </w:t>
      </w:r>
      <w:r w:rsidRPr="00A4544E">
        <w:rPr>
          <w:rFonts w:ascii="Times New Roman" w:hAnsi="Times New Roman"/>
          <w:b w:val="0"/>
          <w:sz w:val="22"/>
          <w:szCs w:val="22"/>
        </w:rPr>
        <w:t xml:space="preserve">Prokocim zlokalizowanej w Krakowie przy </w:t>
      </w:r>
      <w:r w:rsidRPr="00EF7AB5">
        <w:rPr>
          <w:rFonts w:ascii="Times New Roman" w:hAnsi="Times New Roman"/>
          <w:b w:val="0"/>
          <w:sz w:val="22"/>
          <w:szCs w:val="22"/>
        </w:rPr>
        <w:t>ul.</w:t>
      </w:r>
      <w:r w:rsidR="00EF7AB5" w:rsidRPr="00EF7AB5">
        <w:rPr>
          <w:rFonts w:ascii="Times New Roman" w:hAnsi="Times New Roman"/>
          <w:b w:val="0"/>
          <w:sz w:val="22"/>
          <w:szCs w:val="22"/>
        </w:rPr>
        <w:t xml:space="preserve"> Jakubowskiego/Kostaneckiego</w:t>
      </w:r>
      <w:r w:rsidRPr="00EF7AB5">
        <w:rPr>
          <w:rFonts w:ascii="Times New Roman" w:hAnsi="Times New Roman"/>
          <w:b w:val="0"/>
          <w:sz w:val="22"/>
          <w:szCs w:val="22"/>
        </w:rPr>
        <w:t>”</w:t>
      </w:r>
      <w:r w:rsidRPr="00A4544E">
        <w:rPr>
          <w:rFonts w:ascii="Times New Roman" w:hAnsi="Times New Roman"/>
          <w:b w:val="0"/>
          <w:sz w:val="22"/>
          <w:szCs w:val="22"/>
        </w:rPr>
        <w:t xml:space="preserve"> obejmuje wykonanie nadbudowy</w:t>
      </w:r>
      <w:r w:rsidR="00BD69CC">
        <w:rPr>
          <w:rFonts w:ascii="Times New Roman" w:hAnsi="Times New Roman"/>
          <w:b w:val="0"/>
          <w:sz w:val="22"/>
          <w:szCs w:val="22"/>
        </w:rPr>
        <w:t xml:space="preserve"> wraz z niezbędną</w:t>
      </w:r>
      <w:r w:rsidR="00070BCE" w:rsidRPr="00A4544E">
        <w:rPr>
          <w:rFonts w:ascii="Times New Roman" w:hAnsi="Times New Roman"/>
          <w:b w:val="0"/>
          <w:sz w:val="22"/>
          <w:szCs w:val="22"/>
        </w:rPr>
        <w:t xml:space="preserve"> przebudową</w:t>
      </w:r>
      <w:r w:rsidRPr="00A4544E">
        <w:rPr>
          <w:rFonts w:ascii="Times New Roman" w:hAnsi="Times New Roman"/>
          <w:b w:val="0"/>
          <w:sz w:val="22"/>
          <w:szCs w:val="22"/>
        </w:rPr>
        <w:t xml:space="preserve"> istniejącego pawilonu </w:t>
      </w:r>
      <w:r w:rsidR="00DA5E76">
        <w:rPr>
          <w:rFonts w:ascii="Times New Roman" w:hAnsi="Times New Roman"/>
          <w:b w:val="0"/>
          <w:sz w:val="22"/>
          <w:szCs w:val="22"/>
        </w:rPr>
        <w:t>„</w:t>
      </w:r>
      <w:r w:rsidRPr="00A4544E">
        <w:rPr>
          <w:rFonts w:ascii="Times New Roman" w:hAnsi="Times New Roman"/>
          <w:b w:val="0"/>
          <w:sz w:val="22"/>
          <w:szCs w:val="22"/>
        </w:rPr>
        <w:t>L</w:t>
      </w:r>
      <w:r w:rsidR="00DA5E76">
        <w:rPr>
          <w:rFonts w:ascii="Times New Roman" w:hAnsi="Times New Roman"/>
          <w:b w:val="0"/>
          <w:sz w:val="22"/>
          <w:szCs w:val="22"/>
        </w:rPr>
        <w:t>”</w:t>
      </w:r>
      <w:r w:rsidRPr="00A4544E">
        <w:rPr>
          <w:rFonts w:ascii="Times New Roman" w:hAnsi="Times New Roman"/>
          <w:b w:val="0"/>
          <w:sz w:val="22"/>
          <w:szCs w:val="22"/>
        </w:rPr>
        <w:t xml:space="preserve"> w celu uzyskania powierzchni dla następujących działalności:</w:t>
      </w:r>
    </w:p>
    <w:p w:rsidR="00070BCE" w:rsidRPr="00A4544E" w:rsidRDefault="006A5ABE" w:rsidP="00DA5E76">
      <w:pPr>
        <w:pStyle w:val="Akapitzlist"/>
        <w:numPr>
          <w:ilvl w:val="0"/>
          <w:numId w:val="39"/>
        </w:numPr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kern w:val="28"/>
          <w:lang w:eastAsia="pl-PL"/>
        </w:rPr>
      </w:pPr>
      <w:r w:rsidRPr="00A4544E">
        <w:rPr>
          <w:rFonts w:ascii="Times New Roman" w:hAnsi="Times New Roman" w:cs="Times New Roman"/>
          <w:kern w:val="28"/>
          <w:lang w:eastAsia="pl-PL"/>
        </w:rPr>
        <w:t>Oddział</w:t>
      </w:r>
      <w:r w:rsidR="00070BCE" w:rsidRPr="00A4544E">
        <w:rPr>
          <w:rFonts w:ascii="Times New Roman" w:hAnsi="Times New Roman" w:cs="Times New Roman"/>
          <w:kern w:val="28"/>
          <w:lang w:eastAsia="pl-PL"/>
        </w:rPr>
        <w:t>u</w:t>
      </w:r>
      <w:r w:rsidR="007B61C1">
        <w:rPr>
          <w:rFonts w:ascii="Times New Roman" w:hAnsi="Times New Roman" w:cs="Times New Roman"/>
          <w:kern w:val="28"/>
          <w:lang w:eastAsia="pl-PL"/>
        </w:rPr>
        <w:t xml:space="preserve"> Dziennej Chemioterapii z Poradnią Onkologiczną,</w:t>
      </w:r>
      <w:r w:rsidRPr="00A4544E">
        <w:rPr>
          <w:rFonts w:ascii="Times New Roman" w:hAnsi="Times New Roman" w:cs="Times New Roman"/>
          <w:kern w:val="28"/>
          <w:lang w:eastAsia="pl-PL"/>
        </w:rPr>
        <w:t xml:space="preserve"> </w:t>
      </w:r>
    </w:p>
    <w:p w:rsidR="00070BCE" w:rsidRPr="00A4544E" w:rsidRDefault="00070BCE" w:rsidP="00DA5E76">
      <w:pPr>
        <w:pStyle w:val="Akapitzlist"/>
        <w:numPr>
          <w:ilvl w:val="0"/>
          <w:numId w:val="39"/>
        </w:numPr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kern w:val="28"/>
          <w:lang w:eastAsia="pl-PL"/>
        </w:rPr>
      </w:pPr>
      <w:r w:rsidRPr="00A4544E">
        <w:rPr>
          <w:rFonts w:ascii="Times New Roman" w:hAnsi="Times New Roman" w:cs="Times New Roman"/>
          <w:kern w:val="28"/>
          <w:lang w:eastAsia="pl-PL"/>
        </w:rPr>
        <w:t>Pracowni</w:t>
      </w:r>
      <w:r w:rsidR="006A5ABE" w:rsidRPr="00A4544E">
        <w:rPr>
          <w:rFonts w:ascii="Times New Roman" w:hAnsi="Times New Roman" w:cs="Times New Roman"/>
          <w:kern w:val="28"/>
          <w:lang w:eastAsia="pl-PL"/>
        </w:rPr>
        <w:t xml:space="preserve"> Separacji Krwinek i Bank</w:t>
      </w:r>
      <w:r w:rsidRPr="00A4544E">
        <w:rPr>
          <w:rFonts w:ascii="Times New Roman" w:hAnsi="Times New Roman" w:cs="Times New Roman"/>
          <w:kern w:val="28"/>
          <w:lang w:eastAsia="pl-PL"/>
        </w:rPr>
        <w:t>u</w:t>
      </w:r>
      <w:r w:rsidR="006A5ABE" w:rsidRPr="00A4544E">
        <w:rPr>
          <w:rFonts w:ascii="Times New Roman" w:hAnsi="Times New Roman" w:cs="Times New Roman"/>
          <w:kern w:val="28"/>
          <w:lang w:eastAsia="pl-PL"/>
        </w:rPr>
        <w:t xml:space="preserve"> Komórek Krwiotwórczych</w:t>
      </w:r>
      <w:r w:rsidR="007B61C1">
        <w:rPr>
          <w:rFonts w:ascii="Times New Roman" w:hAnsi="Times New Roman" w:cs="Times New Roman"/>
          <w:kern w:val="28"/>
          <w:lang w:eastAsia="pl-PL"/>
        </w:rPr>
        <w:t xml:space="preserve"> z Poradnią H</w:t>
      </w:r>
      <w:r w:rsidR="004E5699">
        <w:rPr>
          <w:rFonts w:ascii="Times New Roman" w:hAnsi="Times New Roman" w:cs="Times New Roman"/>
          <w:kern w:val="28"/>
          <w:lang w:eastAsia="pl-PL"/>
        </w:rPr>
        <w:t>e</w:t>
      </w:r>
      <w:r w:rsidR="007B61C1">
        <w:rPr>
          <w:rFonts w:ascii="Times New Roman" w:hAnsi="Times New Roman" w:cs="Times New Roman"/>
          <w:kern w:val="28"/>
          <w:lang w:eastAsia="pl-PL"/>
        </w:rPr>
        <w:t>matologiczną</w:t>
      </w:r>
      <w:r w:rsidR="006A5ABE" w:rsidRPr="00A4544E">
        <w:rPr>
          <w:rFonts w:ascii="Times New Roman" w:hAnsi="Times New Roman" w:cs="Times New Roman"/>
          <w:kern w:val="28"/>
          <w:lang w:eastAsia="pl-PL"/>
        </w:rPr>
        <w:t xml:space="preserve">, </w:t>
      </w:r>
    </w:p>
    <w:p w:rsidR="00070BCE" w:rsidRPr="00A4544E" w:rsidRDefault="006A5ABE" w:rsidP="00DA5E76">
      <w:pPr>
        <w:pStyle w:val="Akapitzlist"/>
        <w:numPr>
          <w:ilvl w:val="0"/>
          <w:numId w:val="39"/>
        </w:numPr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kern w:val="28"/>
          <w:lang w:eastAsia="pl-PL"/>
        </w:rPr>
      </w:pPr>
      <w:r w:rsidRPr="00A4544E">
        <w:rPr>
          <w:rFonts w:ascii="Times New Roman" w:hAnsi="Times New Roman" w:cs="Times New Roman"/>
          <w:kern w:val="28"/>
          <w:lang w:eastAsia="pl-PL"/>
        </w:rPr>
        <w:t xml:space="preserve">Centrum Innowacyjnych Terapii, </w:t>
      </w:r>
    </w:p>
    <w:p w:rsidR="006A5ABE" w:rsidRPr="00A4544E" w:rsidRDefault="00070BCE" w:rsidP="00DA5E76">
      <w:pPr>
        <w:pStyle w:val="Akapitzlist"/>
        <w:numPr>
          <w:ilvl w:val="0"/>
          <w:numId w:val="39"/>
        </w:numPr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kern w:val="28"/>
          <w:lang w:eastAsia="pl-PL"/>
        </w:rPr>
      </w:pPr>
      <w:r w:rsidRPr="00A4544E">
        <w:rPr>
          <w:rFonts w:ascii="Times New Roman" w:hAnsi="Times New Roman" w:cs="Times New Roman"/>
          <w:kern w:val="28"/>
          <w:lang w:eastAsia="pl-PL"/>
        </w:rPr>
        <w:t>Ewentualnie pomieszczeń biurowych</w:t>
      </w:r>
      <w:r w:rsidR="006A5ABE" w:rsidRPr="00A4544E">
        <w:rPr>
          <w:rFonts w:ascii="Times New Roman" w:hAnsi="Times New Roman" w:cs="Times New Roman"/>
          <w:kern w:val="28"/>
          <w:lang w:eastAsia="pl-PL"/>
        </w:rPr>
        <w:t>.</w:t>
      </w:r>
    </w:p>
    <w:p w:rsidR="006A5ABE" w:rsidRPr="00A4544E" w:rsidRDefault="006A5ABE" w:rsidP="000408CA">
      <w:pPr>
        <w:ind w:left="0" w:firstLine="0"/>
        <w:rPr>
          <w:rFonts w:ascii="Times New Roman" w:hAnsi="Times New Roman" w:cs="Times New Roman"/>
          <w:kern w:val="28"/>
          <w:lang w:eastAsia="pl-PL"/>
        </w:rPr>
      </w:pPr>
    </w:p>
    <w:p w:rsidR="006A5ABE" w:rsidRPr="00DA5E76" w:rsidRDefault="006A5ABE" w:rsidP="00DA5E76">
      <w:pPr>
        <w:spacing w:after="120"/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A4544E">
        <w:rPr>
          <w:rFonts w:ascii="Times New Roman" w:hAnsi="Times New Roman" w:cs="Times New Roman"/>
          <w:b/>
          <w:bCs/>
          <w:u w:val="single"/>
        </w:rPr>
        <w:t>Charakterystyczne parametry określają</w:t>
      </w:r>
      <w:r w:rsidR="000408CA" w:rsidRPr="00A4544E">
        <w:rPr>
          <w:rFonts w:ascii="Times New Roman" w:hAnsi="Times New Roman" w:cs="Times New Roman"/>
          <w:b/>
          <w:bCs/>
          <w:u w:val="single"/>
        </w:rPr>
        <w:t xml:space="preserve">ce wielkość powierzchni obiektu </w:t>
      </w:r>
      <w:r w:rsidR="000F0309" w:rsidRPr="00A4544E">
        <w:rPr>
          <w:rFonts w:ascii="Times New Roman" w:hAnsi="Times New Roman" w:cs="Times New Roman"/>
          <w:b/>
          <w:bCs/>
          <w:u w:val="single"/>
        </w:rPr>
        <w:t>objętego</w:t>
      </w:r>
      <w:r w:rsidR="000408CA" w:rsidRPr="00A4544E">
        <w:rPr>
          <w:rFonts w:ascii="Times New Roman" w:hAnsi="Times New Roman" w:cs="Times New Roman"/>
          <w:b/>
          <w:bCs/>
          <w:u w:val="single"/>
        </w:rPr>
        <w:t xml:space="preserve"> zakresem zamówienia:</w:t>
      </w:r>
    </w:p>
    <w:p w:rsidR="000408CA" w:rsidRPr="00A4544E" w:rsidRDefault="000408CA" w:rsidP="00A4544E">
      <w:pPr>
        <w:pStyle w:val="Akapitzlist"/>
        <w:numPr>
          <w:ilvl w:val="0"/>
          <w:numId w:val="38"/>
        </w:numPr>
        <w:spacing w:after="0" w:line="240" w:lineRule="auto"/>
        <w:textAlignment w:val="baseline"/>
        <w:rPr>
          <w:rFonts w:ascii="Times New Roman" w:hAnsi="Times New Roman" w:cs="Times New Roman"/>
          <w:kern w:val="28"/>
          <w:lang w:eastAsia="pl-PL"/>
        </w:rPr>
      </w:pPr>
      <w:r w:rsidRPr="00A4544E">
        <w:rPr>
          <w:rFonts w:ascii="Times New Roman" w:hAnsi="Times New Roman" w:cs="Times New Roman"/>
          <w:kern w:val="28"/>
          <w:lang w:eastAsia="pl-PL"/>
        </w:rPr>
        <w:t>powierzchnia zabudowy istniejącego budynku</w:t>
      </w:r>
      <w:r w:rsidRPr="00A4544E">
        <w:rPr>
          <w:rFonts w:ascii="Times New Roman" w:hAnsi="Times New Roman" w:cs="Times New Roman"/>
          <w:kern w:val="28"/>
          <w:lang w:eastAsia="pl-PL"/>
        </w:rPr>
        <w:tab/>
      </w:r>
      <w:r w:rsidR="00A4544E">
        <w:rPr>
          <w:rFonts w:ascii="Times New Roman" w:hAnsi="Times New Roman" w:cs="Times New Roman"/>
          <w:kern w:val="28"/>
          <w:lang w:eastAsia="pl-PL"/>
        </w:rPr>
        <w:tab/>
      </w:r>
      <w:r w:rsidRPr="00A4544E">
        <w:rPr>
          <w:rFonts w:ascii="Times New Roman" w:hAnsi="Times New Roman" w:cs="Times New Roman"/>
          <w:kern w:val="28"/>
          <w:lang w:eastAsia="pl-PL"/>
        </w:rPr>
        <w:t>2</w:t>
      </w:r>
      <w:r w:rsidR="00A4544E">
        <w:rPr>
          <w:rFonts w:ascii="Times New Roman" w:hAnsi="Times New Roman" w:cs="Times New Roman"/>
          <w:kern w:val="28"/>
          <w:lang w:eastAsia="pl-PL"/>
        </w:rPr>
        <w:t> </w:t>
      </w:r>
      <w:r w:rsidRPr="00A4544E">
        <w:rPr>
          <w:rFonts w:ascii="Times New Roman" w:hAnsi="Times New Roman" w:cs="Times New Roman"/>
          <w:kern w:val="28"/>
          <w:lang w:eastAsia="pl-PL"/>
        </w:rPr>
        <w:t>007,85 m</w:t>
      </w:r>
      <w:r w:rsidRPr="00A4544E">
        <w:rPr>
          <w:rFonts w:ascii="Times New Roman" w:hAnsi="Times New Roman" w:cs="Times New Roman"/>
          <w:kern w:val="28"/>
          <w:vertAlign w:val="superscript"/>
          <w:lang w:eastAsia="pl-PL"/>
        </w:rPr>
        <w:t>2</w:t>
      </w:r>
    </w:p>
    <w:p w:rsidR="000408CA" w:rsidRPr="00A4544E" w:rsidRDefault="000408CA" w:rsidP="00A4544E">
      <w:pPr>
        <w:pStyle w:val="Akapitzlist"/>
        <w:numPr>
          <w:ilvl w:val="0"/>
          <w:numId w:val="38"/>
        </w:numPr>
        <w:spacing w:after="0" w:line="240" w:lineRule="auto"/>
        <w:textAlignment w:val="baseline"/>
        <w:rPr>
          <w:rFonts w:ascii="Times New Roman" w:hAnsi="Times New Roman" w:cs="Times New Roman"/>
          <w:kern w:val="28"/>
          <w:lang w:eastAsia="pl-PL"/>
        </w:rPr>
      </w:pPr>
      <w:r w:rsidRPr="00A4544E">
        <w:rPr>
          <w:rFonts w:ascii="Times New Roman" w:hAnsi="Times New Roman" w:cs="Times New Roman"/>
          <w:kern w:val="28"/>
          <w:lang w:eastAsia="pl-PL"/>
        </w:rPr>
        <w:t>wysokość istniejącego budynku</w:t>
      </w:r>
      <w:r w:rsidR="00A4544E">
        <w:rPr>
          <w:rFonts w:ascii="Times New Roman" w:hAnsi="Times New Roman" w:cs="Times New Roman"/>
          <w:kern w:val="28"/>
          <w:lang w:eastAsia="pl-PL"/>
        </w:rPr>
        <w:tab/>
      </w:r>
      <w:r w:rsidR="00A4544E">
        <w:rPr>
          <w:rFonts w:ascii="Times New Roman" w:hAnsi="Times New Roman" w:cs="Times New Roman"/>
          <w:kern w:val="28"/>
          <w:lang w:eastAsia="pl-PL"/>
        </w:rPr>
        <w:tab/>
      </w:r>
      <w:r w:rsidR="00A4544E">
        <w:rPr>
          <w:rFonts w:ascii="Times New Roman" w:hAnsi="Times New Roman" w:cs="Times New Roman"/>
          <w:kern w:val="28"/>
          <w:lang w:eastAsia="pl-PL"/>
        </w:rPr>
        <w:tab/>
      </w:r>
      <w:r w:rsidR="00A4544E">
        <w:rPr>
          <w:rFonts w:ascii="Times New Roman" w:hAnsi="Times New Roman" w:cs="Times New Roman"/>
          <w:kern w:val="28"/>
          <w:lang w:eastAsia="pl-PL"/>
        </w:rPr>
        <w:tab/>
        <w:t xml:space="preserve">       7,80 m</w:t>
      </w:r>
    </w:p>
    <w:p w:rsidR="000408CA" w:rsidRPr="00A4544E" w:rsidRDefault="000408CA" w:rsidP="00A4544E">
      <w:pPr>
        <w:pStyle w:val="Akapitzlist"/>
        <w:numPr>
          <w:ilvl w:val="0"/>
          <w:numId w:val="38"/>
        </w:numPr>
        <w:spacing w:after="0" w:line="240" w:lineRule="auto"/>
        <w:textAlignment w:val="baseline"/>
        <w:rPr>
          <w:rFonts w:ascii="Times New Roman" w:hAnsi="Times New Roman" w:cs="Times New Roman"/>
          <w:kern w:val="28"/>
          <w:lang w:eastAsia="pl-PL"/>
        </w:rPr>
      </w:pPr>
      <w:r w:rsidRPr="00A4544E">
        <w:rPr>
          <w:rFonts w:ascii="Times New Roman" w:hAnsi="Times New Roman" w:cs="Times New Roman"/>
          <w:kern w:val="28"/>
          <w:lang w:eastAsia="pl-PL"/>
        </w:rPr>
        <w:t>powierzchnia użytkowa istniejącego budynku</w:t>
      </w:r>
      <w:r w:rsidRPr="00A4544E">
        <w:rPr>
          <w:rFonts w:ascii="Times New Roman" w:hAnsi="Times New Roman" w:cs="Times New Roman"/>
          <w:kern w:val="28"/>
          <w:lang w:eastAsia="pl-PL"/>
        </w:rPr>
        <w:tab/>
      </w:r>
      <w:r w:rsidR="00A4544E">
        <w:rPr>
          <w:rFonts w:ascii="Times New Roman" w:hAnsi="Times New Roman" w:cs="Times New Roman"/>
          <w:kern w:val="28"/>
          <w:lang w:eastAsia="pl-PL"/>
        </w:rPr>
        <w:tab/>
      </w:r>
      <w:r w:rsidRPr="00A4544E">
        <w:rPr>
          <w:rFonts w:ascii="Times New Roman" w:hAnsi="Times New Roman" w:cs="Times New Roman"/>
          <w:kern w:val="28"/>
          <w:lang w:eastAsia="pl-PL"/>
        </w:rPr>
        <w:t>3</w:t>
      </w:r>
      <w:r w:rsidR="00A4544E">
        <w:rPr>
          <w:rFonts w:ascii="Times New Roman" w:hAnsi="Times New Roman" w:cs="Times New Roman"/>
          <w:kern w:val="28"/>
          <w:lang w:eastAsia="pl-PL"/>
        </w:rPr>
        <w:t> </w:t>
      </w:r>
      <w:r w:rsidRPr="00A4544E">
        <w:rPr>
          <w:rFonts w:ascii="Times New Roman" w:hAnsi="Times New Roman" w:cs="Times New Roman"/>
          <w:kern w:val="28"/>
          <w:lang w:eastAsia="pl-PL"/>
        </w:rPr>
        <w:t>095,66 m²</w:t>
      </w:r>
    </w:p>
    <w:p w:rsidR="000408CA" w:rsidRPr="00A4544E" w:rsidRDefault="000408CA" w:rsidP="00A4544E">
      <w:pPr>
        <w:pStyle w:val="Akapitzlist"/>
        <w:numPr>
          <w:ilvl w:val="0"/>
          <w:numId w:val="38"/>
        </w:numPr>
        <w:spacing w:after="0" w:line="240" w:lineRule="auto"/>
        <w:textAlignment w:val="baseline"/>
        <w:rPr>
          <w:rFonts w:ascii="Times New Roman" w:hAnsi="Times New Roman" w:cs="Times New Roman"/>
          <w:kern w:val="28"/>
          <w:lang w:eastAsia="pl-PL"/>
        </w:rPr>
      </w:pPr>
      <w:r w:rsidRPr="00A4544E">
        <w:rPr>
          <w:rFonts w:ascii="Times New Roman" w:hAnsi="Times New Roman" w:cs="Times New Roman"/>
          <w:kern w:val="28"/>
          <w:lang w:eastAsia="pl-PL"/>
        </w:rPr>
        <w:lastRenderedPageBreak/>
        <w:t>kubatura istniejącego budynku</w:t>
      </w:r>
      <w:r w:rsidRPr="00A4544E">
        <w:rPr>
          <w:rFonts w:ascii="Times New Roman" w:hAnsi="Times New Roman" w:cs="Times New Roman"/>
          <w:kern w:val="28"/>
          <w:lang w:eastAsia="pl-PL"/>
        </w:rPr>
        <w:tab/>
      </w:r>
      <w:r w:rsidRPr="00A4544E">
        <w:rPr>
          <w:rFonts w:ascii="Times New Roman" w:hAnsi="Times New Roman" w:cs="Times New Roman"/>
          <w:kern w:val="28"/>
          <w:lang w:eastAsia="pl-PL"/>
        </w:rPr>
        <w:tab/>
      </w:r>
      <w:r w:rsidR="00A4544E">
        <w:rPr>
          <w:rFonts w:ascii="Times New Roman" w:hAnsi="Times New Roman" w:cs="Times New Roman"/>
          <w:kern w:val="28"/>
          <w:lang w:eastAsia="pl-PL"/>
        </w:rPr>
        <w:tab/>
        <w:t xml:space="preserve">           </w:t>
      </w:r>
      <w:r w:rsidRPr="00A4544E">
        <w:rPr>
          <w:rFonts w:ascii="Times New Roman" w:hAnsi="Times New Roman" w:cs="Times New Roman"/>
          <w:kern w:val="28"/>
          <w:lang w:eastAsia="pl-PL"/>
        </w:rPr>
        <w:t>14</w:t>
      </w:r>
      <w:r w:rsidR="00A4544E">
        <w:rPr>
          <w:rFonts w:ascii="Times New Roman" w:hAnsi="Times New Roman" w:cs="Times New Roman"/>
          <w:kern w:val="28"/>
          <w:lang w:eastAsia="pl-PL"/>
        </w:rPr>
        <w:t> </w:t>
      </w:r>
      <w:r w:rsidRPr="00A4544E">
        <w:rPr>
          <w:rFonts w:ascii="Times New Roman" w:hAnsi="Times New Roman" w:cs="Times New Roman"/>
          <w:kern w:val="28"/>
          <w:lang w:eastAsia="pl-PL"/>
        </w:rPr>
        <w:t>082,92 m</w:t>
      </w:r>
      <w:r w:rsidRPr="00A4544E">
        <w:rPr>
          <w:rFonts w:ascii="Times New Roman" w:hAnsi="Times New Roman" w:cs="Times New Roman"/>
          <w:kern w:val="28"/>
          <w:vertAlign w:val="superscript"/>
          <w:lang w:eastAsia="pl-PL"/>
        </w:rPr>
        <w:t>3</w:t>
      </w:r>
    </w:p>
    <w:p w:rsidR="000408CA" w:rsidRPr="00A4544E" w:rsidRDefault="000408CA" w:rsidP="00A4544E">
      <w:pPr>
        <w:pStyle w:val="Akapitzlist"/>
        <w:numPr>
          <w:ilvl w:val="0"/>
          <w:numId w:val="38"/>
        </w:numPr>
        <w:spacing w:after="0" w:line="240" w:lineRule="auto"/>
        <w:textAlignment w:val="baseline"/>
        <w:rPr>
          <w:rFonts w:ascii="Times New Roman" w:hAnsi="Times New Roman" w:cs="Times New Roman"/>
          <w:kern w:val="28"/>
          <w:lang w:eastAsia="pl-PL"/>
        </w:rPr>
      </w:pPr>
      <w:r w:rsidRPr="00A4544E">
        <w:rPr>
          <w:rFonts w:ascii="Times New Roman" w:hAnsi="Times New Roman" w:cs="Times New Roman"/>
          <w:kern w:val="28"/>
          <w:lang w:eastAsia="pl-PL"/>
        </w:rPr>
        <w:t>długość istniejącego budynku</w:t>
      </w:r>
      <w:r w:rsidRPr="00A4544E">
        <w:rPr>
          <w:rFonts w:ascii="Times New Roman" w:hAnsi="Times New Roman" w:cs="Times New Roman"/>
          <w:kern w:val="28"/>
          <w:lang w:eastAsia="pl-PL"/>
        </w:rPr>
        <w:tab/>
      </w:r>
      <w:r w:rsidRPr="00A4544E">
        <w:rPr>
          <w:rFonts w:ascii="Times New Roman" w:hAnsi="Times New Roman" w:cs="Times New Roman"/>
          <w:kern w:val="28"/>
          <w:lang w:eastAsia="pl-PL"/>
        </w:rPr>
        <w:tab/>
      </w:r>
      <w:r w:rsidR="00A4544E">
        <w:rPr>
          <w:rFonts w:ascii="Times New Roman" w:hAnsi="Times New Roman" w:cs="Times New Roman"/>
          <w:kern w:val="28"/>
          <w:lang w:eastAsia="pl-PL"/>
        </w:rPr>
        <w:tab/>
      </w:r>
      <w:r w:rsidR="00A4544E">
        <w:rPr>
          <w:rFonts w:ascii="Times New Roman" w:hAnsi="Times New Roman" w:cs="Times New Roman"/>
          <w:kern w:val="28"/>
          <w:lang w:eastAsia="pl-PL"/>
        </w:rPr>
        <w:tab/>
        <w:t xml:space="preserve">     </w:t>
      </w:r>
      <w:smartTag w:uri="urn:schemas-microsoft-com:office:smarttags" w:element="metricconverter">
        <w:smartTagPr>
          <w:attr w:name="ProductID" w:val="73,36 m"/>
        </w:smartTagPr>
        <w:r w:rsidRPr="00A4544E">
          <w:rPr>
            <w:rFonts w:ascii="Times New Roman" w:hAnsi="Times New Roman" w:cs="Times New Roman"/>
            <w:kern w:val="28"/>
            <w:lang w:eastAsia="pl-PL"/>
          </w:rPr>
          <w:t>73,36 m</w:t>
        </w:r>
      </w:smartTag>
    </w:p>
    <w:p w:rsidR="000408CA" w:rsidRPr="00DA5E76" w:rsidRDefault="000408CA" w:rsidP="00DA5E76">
      <w:pPr>
        <w:pStyle w:val="Akapitzlist"/>
        <w:numPr>
          <w:ilvl w:val="0"/>
          <w:numId w:val="38"/>
        </w:numPr>
        <w:spacing w:after="120" w:line="240" w:lineRule="auto"/>
        <w:textAlignment w:val="baseline"/>
        <w:rPr>
          <w:rFonts w:ascii="Times New Roman" w:hAnsi="Times New Roman" w:cs="Times New Roman"/>
          <w:kern w:val="28"/>
          <w:lang w:eastAsia="pl-PL"/>
        </w:rPr>
      </w:pPr>
      <w:r w:rsidRPr="00A4544E">
        <w:rPr>
          <w:rFonts w:ascii="Times New Roman" w:hAnsi="Times New Roman" w:cs="Times New Roman"/>
          <w:kern w:val="28"/>
          <w:lang w:eastAsia="pl-PL"/>
        </w:rPr>
        <w:t>sz</w:t>
      </w:r>
      <w:r w:rsidR="00A4544E">
        <w:rPr>
          <w:rFonts w:ascii="Times New Roman" w:hAnsi="Times New Roman" w:cs="Times New Roman"/>
          <w:kern w:val="28"/>
          <w:lang w:eastAsia="pl-PL"/>
        </w:rPr>
        <w:t xml:space="preserve">erokość istniejącego budynku </w:t>
      </w:r>
      <w:r w:rsidR="00A4544E">
        <w:rPr>
          <w:rFonts w:ascii="Times New Roman" w:hAnsi="Times New Roman" w:cs="Times New Roman"/>
          <w:kern w:val="28"/>
          <w:lang w:eastAsia="pl-PL"/>
        </w:rPr>
        <w:tab/>
      </w:r>
      <w:r w:rsidR="00A4544E">
        <w:rPr>
          <w:rFonts w:ascii="Times New Roman" w:hAnsi="Times New Roman" w:cs="Times New Roman"/>
          <w:kern w:val="28"/>
          <w:lang w:eastAsia="pl-PL"/>
        </w:rPr>
        <w:tab/>
      </w:r>
      <w:r w:rsidR="00A4544E">
        <w:rPr>
          <w:rFonts w:ascii="Times New Roman" w:hAnsi="Times New Roman" w:cs="Times New Roman"/>
          <w:kern w:val="28"/>
          <w:lang w:eastAsia="pl-PL"/>
        </w:rPr>
        <w:tab/>
        <w:t xml:space="preserve">     </w:t>
      </w:r>
      <w:r w:rsidRPr="00A4544E">
        <w:rPr>
          <w:rFonts w:ascii="Times New Roman" w:hAnsi="Times New Roman" w:cs="Times New Roman"/>
          <w:kern w:val="28"/>
          <w:lang w:eastAsia="pl-PL"/>
        </w:rPr>
        <w:t xml:space="preserve">27,34 </w:t>
      </w:r>
      <w:r w:rsidR="00A4544E">
        <w:rPr>
          <w:rFonts w:ascii="Times New Roman" w:hAnsi="Times New Roman" w:cs="Times New Roman"/>
          <w:kern w:val="28"/>
          <w:lang w:eastAsia="pl-PL"/>
        </w:rPr>
        <w:t>m</w:t>
      </w:r>
    </w:p>
    <w:p w:rsidR="000F0309" w:rsidRPr="00DA5E76" w:rsidRDefault="000F0309" w:rsidP="00DA5E76">
      <w:pPr>
        <w:spacing w:after="120"/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A4544E">
        <w:rPr>
          <w:rFonts w:ascii="Times New Roman" w:hAnsi="Times New Roman" w:cs="Times New Roman"/>
          <w:b/>
          <w:bCs/>
          <w:u w:val="single"/>
        </w:rPr>
        <w:t>Wymagania Zamawiającego w stosunku do przedmiotu zamówienia</w:t>
      </w:r>
    </w:p>
    <w:p w:rsidR="000F0309" w:rsidRPr="00DA5E76" w:rsidRDefault="000F0309" w:rsidP="00DA5E76">
      <w:pPr>
        <w:spacing w:after="120"/>
        <w:ind w:left="0" w:firstLine="0"/>
        <w:rPr>
          <w:rFonts w:ascii="Times New Roman" w:hAnsi="Times New Roman" w:cs="Times New Roman"/>
          <w:bCs/>
        </w:rPr>
      </w:pPr>
      <w:r w:rsidRPr="00A4544E">
        <w:rPr>
          <w:rFonts w:ascii="Times New Roman" w:hAnsi="Times New Roman" w:cs="Times New Roman"/>
          <w:bCs/>
        </w:rPr>
        <w:t xml:space="preserve">Program Funkcjonalno-Użytkowy należy sporządzić w oparciu o obowiązujące Rozporządzenie </w:t>
      </w:r>
      <w:r w:rsidRPr="00A4544E">
        <w:rPr>
          <w:rFonts w:ascii="Times New Roman" w:hAnsi="Times New Roman" w:cs="Times New Roman"/>
        </w:rPr>
        <w:t xml:space="preserve">Ministra Infrastruktury </w:t>
      </w:r>
      <w:r w:rsidR="00B525DA" w:rsidRPr="00A4544E">
        <w:rPr>
          <w:rFonts w:ascii="Times New Roman" w:hAnsi="Times New Roman" w:cs="Times New Roman"/>
        </w:rPr>
        <w:t xml:space="preserve">z dnia 2 września 2004 r. </w:t>
      </w:r>
      <w:r w:rsidRPr="00A4544E">
        <w:rPr>
          <w:rFonts w:ascii="Times New Roman" w:hAnsi="Times New Roman" w:cs="Times New Roman"/>
        </w:rPr>
        <w:t xml:space="preserve">w sprawie szczegółowego zakresu i formy dokumentacji projektowej, specyfikacji technicznych wykonania i odbioru robót budowlanych oraz programu funkcjonalno-użytkowego (Dz.U. Nr </w:t>
      </w:r>
      <w:r w:rsidR="00B525DA" w:rsidRPr="00A4544E">
        <w:rPr>
          <w:rFonts w:ascii="Times New Roman" w:hAnsi="Times New Roman" w:cs="Times New Roman"/>
        </w:rPr>
        <w:t>2013, P</w:t>
      </w:r>
      <w:r w:rsidR="00BD69CC">
        <w:rPr>
          <w:rFonts w:ascii="Times New Roman" w:hAnsi="Times New Roman" w:cs="Times New Roman"/>
        </w:rPr>
        <w:t>oz</w:t>
      </w:r>
      <w:r w:rsidR="00B525DA" w:rsidRPr="00A4544E">
        <w:rPr>
          <w:rFonts w:ascii="Times New Roman" w:hAnsi="Times New Roman" w:cs="Times New Roman"/>
        </w:rPr>
        <w:t>. 1129</w:t>
      </w:r>
      <w:r w:rsidRPr="00A4544E">
        <w:rPr>
          <w:rFonts w:ascii="Times New Roman" w:hAnsi="Times New Roman" w:cs="Times New Roman"/>
        </w:rPr>
        <w:t>)</w:t>
      </w:r>
    </w:p>
    <w:p w:rsidR="000F0309" w:rsidRPr="00A4544E" w:rsidRDefault="000F0309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b/>
          <w:bCs/>
          <w:lang w:eastAsia="pl-PL"/>
        </w:rPr>
        <w:t>Część opisowa</w:t>
      </w:r>
      <w:r w:rsidR="00DA5E76">
        <w:rPr>
          <w:rFonts w:ascii="Times New Roman" w:hAnsi="Times New Roman" w:cs="Times New Roman"/>
          <w:lang w:eastAsia="pl-PL"/>
        </w:rPr>
        <w:t xml:space="preserve"> </w:t>
      </w:r>
      <w:r w:rsidRPr="00A4544E">
        <w:rPr>
          <w:rFonts w:ascii="Times New Roman" w:hAnsi="Times New Roman" w:cs="Times New Roman"/>
          <w:lang w:eastAsia="pl-PL"/>
        </w:rPr>
        <w:t>powinna zawierać opis ogólny przedmiotu zamówienia i opis wymagań zamawiającego w stosunku do przedmiotu zamówienia, które należy określić podając wymagania dotyczące</w:t>
      </w:r>
      <w:r w:rsidR="007B5DE0" w:rsidRPr="00A4544E">
        <w:rPr>
          <w:rFonts w:ascii="Times New Roman" w:hAnsi="Times New Roman" w:cs="Times New Roman"/>
          <w:lang w:eastAsia="pl-PL"/>
        </w:rPr>
        <w:t xml:space="preserve"> zakresu projektu budowlanego i wykonawczego uzyskania pozwoleń,</w:t>
      </w:r>
      <w:r w:rsidRPr="00A4544E">
        <w:rPr>
          <w:rFonts w:ascii="Times New Roman" w:hAnsi="Times New Roman" w:cs="Times New Roman"/>
          <w:lang w:eastAsia="pl-PL"/>
        </w:rPr>
        <w:t xml:space="preserve"> przygotowania </w:t>
      </w:r>
      <w:r w:rsidR="001678A3" w:rsidRPr="00A4544E">
        <w:rPr>
          <w:rFonts w:ascii="Times New Roman" w:hAnsi="Times New Roman" w:cs="Times New Roman"/>
          <w:lang w:eastAsia="pl-PL"/>
        </w:rPr>
        <w:t xml:space="preserve">obszaru </w:t>
      </w:r>
      <w:r w:rsidRPr="00A4544E">
        <w:rPr>
          <w:rFonts w:ascii="Times New Roman" w:hAnsi="Times New Roman" w:cs="Times New Roman"/>
          <w:lang w:eastAsia="pl-PL"/>
        </w:rPr>
        <w:t>budowy, architektury, konstr</w:t>
      </w:r>
      <w:r w:rsidR="007B5DE0" w:rsidRPr="00A4544E">
        <w:rPr>
          <w:rFonts w:ascii="Times New Roman" w:hAnsi="Times New Roman" w:cs="Times New Roman"/>
          <w:lang w:eastAsia="pl-PL"/>
        </w:rPr>
        <w:t xml:space="preserve">ukcji, instalacji, wykończenia, </w:t>
      </w:r>
      <w:r w:rsidRPr="00A4544E">
        <w:rPr>
          <w:rFonts w:ascii="Times New Roman" w:hAnsi="Times New Roman" w:cs="Times New Roman"/>
          <w:lang w:eastAsia="pl-PL"/>
        </w:rPr>
        <w:t>wyposażenia budowlano-instalacyjnego, określając dla nich cechy obiektu dotyczące rozwiązań budowlano-konstrukcyjnych i wskaźników ekonomicznych oraz warunki wykonania i odbioru robót budowlanych odpowiadające zawartości specyfikacji technicznych wykonania i odbioru robót.</w:t>
      </w:r>
    </w:p>
    <w:p w:rsidR="000F0309" w:rsidRPr="00A4544E" w:rsidRDefault="000F0309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b/>
          <w:bCs/>
          <w:lang w:eastAsia="pl-PL"/>
        </w:rPr>
        <w:t>Część informacyjna</w:t>
      </w:r>
      <w:r w:rsidR="00DA5E76">
        <w:rPr>
          <w:rFonts w:ascii="Times New Roman" w:hAnsi="Times New Roman" w:cs="Times New Roman"/>
          <w:lang w:eastAsia="pl-PL"/>
        </w:rPr>
        <w:t xml:space="preserve"> </w:t>
      </w:r>
      <w:r w:rsidRPr="00A4544E">
        <w:rPr>
          <w:rFonts w:ascii="Times New Roman" w:hAnsi="Times New Roman" w:cs="Times New Roman"/>
          <w:lang w:eastAsia="pl-PL"/>
        </w:rPr>
        <w:t xml:space="preserve">powinna zawierać zestaw informacji opisujących teren przyszłej inwestycji, inwentaryzację istniejącego </w:t>
      </w:r>
      <w:r w:rsidR="0001669A" w:rsidRPr="00A4544E">
        <w:rPr>
          <w:rFonts w:ascii="Times New Roman" w:hAnsi="Times New Roman" w:cs="Times New Roman"/>
          <w:lang w:eastAsia="pl-PL"/>
        </w:rPr>
        <w:t xml:space="preserve">budynku w zakresie niezbędnym do wykonania nadbudowy </w:t>
      </w:r>
      <w:r w:rsidRPr="00A4544E">
        <w:rPr>
          <w:rFonts w:ascii="Times New Roman" w:hAnsi="Times New Roman" w:cs="Times New Roman"/>
          <w:lang w:eastAsia="pl-PL"/>
        </w:rPr>
        <w:t xml:space="preserve">wraz </w:t>
      </w:r>
      <w:r w:rsidR="00DA5E76">
        <w:rPr>
          <w:rFonts w:ascii="Times New Roman" w:hAnsi="Times New Roman" w:cs="Times New Roman"/>
          <w:lang w:eastAsia="pl-PL"/>
        </w:rPr>
        <w:br/>
      </w:r>
      <w:r w:rsidRPr="00A4544E">
        <w:rPr>
          <w:rFonts w:ascii="Times New Roman" w:hAnsi="Times New Roman" w:cs="Times New Roman"/>
          <w:lang w:eastAsia="pl-PL"/>
        </w:rPr>
        <w:t>z inwentaryzacją wymagan</w:t>
      </w:r>
      <w:r w:rsidR="00BD69CC">
        <w:rPr>
          <w:rFonts w:ascii="Times New Roman" w:hAnsi="Times New Roman" w:cs="Times New Roman"/>
          <w:lang w:eastAsia="pl-PL"/>
        </w:rPr>
        <w:t xml:space="preserve">ych do przeprowadzenia zadania </w:t>
      </w:r>
      <w:r w:rsidRPr="00A4544E">
        <w:rPr>
          <w:rFonts w:ascii="Times New Roman" w:hAnsi="Times New Roman" w:cs="Times New Roman"/>
          <w:lang w:eastAsia="pl-PL"/>
        </w:rPr>
        <w:t>instalacji i urządzeń,</w:t>
      </w:r>
      <w:r w:rsidR="0001669A" w:rsidRPr="00A4544E">
        <w:rPr>
          <w:rFonts w:ascii="Times New Roman" w:hAnsi="Times New Roman" w:cs="Times New Roman"/>
          <w:lang w:eastAsia="pl-PL"/>
        </w:rPr>
        <w:t xml:space="preserve"> ekspertyzę konstrukcyjną, wskazanie </w:t>
      </w:r>
      <w:r w:rsidRPr="00A4544E">
        <w:rPr>
          <w:rFonts w:ascii="Times New Roman" w:hAnsi="Times New Roman" w:cs="Times New Roman"/>
          <w:lang w:eastAsia="pl-PL"/>
        </w:rPr>
        <w:t>ogran</w:t>
      </w:r>
      <w:r w:rsidR="0001669A" w:rsidRPr="00A4544E">
        <w:rPr>
          <w:rFonts w:ascii="Times New Roman" w:hAnsi="Times New Roman" w:cs="Times New Roman"/>
          <w:lang w:eastAsia="pl-PL"/>
        </w:rPr>
        <w:t>iczeń wynikających</w:t>
      </w:r>
      <w:r w:rsidRPr="00A4544E">
        <w:rPr>
          <w:rFonts w:ascii="Times New Roman" w:hAnsi="Times New Roman" w:cs="Times New Roman"/>
          <w:lang w:eastAsia="pl-PL"/>
        </w:rPr>
        <w:t xml:space="preserve"> z przepisów,</w:t>
      </w:r>
      <w:r w:rsidR="0001669A" w:rsidRPr="00A4544E">
        <w:rPr>
          <w:rFonts w:ascii="Times New Roman" w:hAnsi="Times New Roman" w:cs="Times New Roman"/>
          <w:lang w:eastAsia="pl-PL"/>
        </w:rPr>
        <w:t xml:space="preserve"> ewentualne pomiary uciążliwości,</w:t>
      </w:r>
      <w:r w:rsidRPr="00A4544E">
        <w:rPr>
          <w:rFonts w:ascii="Times New Roman" w:hAnsi="Times New Roman" w:cs="Times New Roman"/>
          <w:lang w:eastAsia="pl-PL"/>
        </w:rPr>
        <w:t xml:space="preserve"> wymagane prawem decyzje, oświadczenie zamawiającego stwierdzające jego prawo jako inwestora do dysponowania nieruchomością na cele budowlane</w:t>
      </w:r>
    </w:p>
    <w:p w:rsidR="0001669A" w:rsidRPr="00A4544E" w:rsidRDefault="000F0309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>Przywołane winny być przepisy prawne i normy związane z projektowaniem i wykonaniem zamierzenia budowlanego. Dodatkowe wytyczne inwestorskie i uwarunkowania związane z budową i jej przeprowadzeniem.</w:t>
      </w:r>
    </w:p>
    <w:p w:rsidR="0001669A" w:rsidRPr="00A4544E" w:rsidRDefault="0001669A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b/>
          <w:lang w:eastAsia="pl-PL"/>
        </w:rPr>
        <w:t>Część graficzna</w:t>
      </w:r>
      <w:r w:rsidR="00BD69CC">
        <w:rPr>
          <w:rFonts w:ascii="Times New Roman" w:hAnsi="Times New Roman" w:cs="Times New Roman"/>
          <w:lang w:eastAsia="pl-PL"/>
        </w:rPr>
        <w:t xml:space="preserve"> </w:t>
      </w:r>
      <w:r w:rsidRPr="00A4544E">
        <w:rPr>
          <w:rFonts w:ascii="Times New Roman" w:hAnsi="Times New Roman" w:cs="Times New Roman"/>
          <w:lang w:eastAsia="pl-PL"/>
        </w:rPr>
        <w:t>winna zawierać</w:t>
      </w:r>
      <w:r w:rsidR="007B5DE0" w:rsidRPr="00A4544E">
        <w:rPr>
          <w:rFonts w:ascii="Times New Roman" w:hAnsi="Times New Roman" w:cs="Times New Roman"/>
          <w:lang w:eastAsia="pl-PL"/>
        </w:rPr>
        <w:t xml:space="preserve"> inwentaryzację w niezbędnym zakresie,</w:t>
      </w:r>
      <w:r w:rsidRPr="00A4544E">
        <w:rPr>
          <w:rFonts w:ascii="Times New Roman" w:hAnsi="Times New Roman" w:cs="Times New Roman"/>
          <w:lang w:eastAsia="pl-PL"/>
        </w:rPr>
        <w:t xml:space="preserve"> koncepcję rozwiązania architektonicznego zawierającą rozrysowane i uzgodnione z użytkownikiem wymagane funkcje </w:t>
      </w:r>
    </w:p>
    <w:p w:rsidR="0001669A" w:rsidRPr="00A4544E" w:rsidRDefault="0001669A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b/>
          <w:lang w:eastAsia="pl-PL"/>
        </w:rPr>
        <w:t>Obliczenie wartości zamówienia</w:t>
      </w:r>
      <w:r w:rsidRPr="00A4544E">
        <w:rPr>
          <w:rFonts w:ascii="Times New Roman" w:hAnsi="Times New Roman" w:cs="Times New Roman"/>
          <w:lang w:eastAsia="pl-PL"/>
        </w:rPr>
        <w:t xml:space="preserve"> powinno być sporządzone zgodnie z </w:t>
      </w:r>
      <w:r w:rsidR="00BD69CC">
        <w:rPr>
          <w:rFonts w:ascii="Times New Roman" w:hAnsi="Times New Roman" w:cs="Times New Roman"/>
          <w:lang w:eastAsia="pl-PL"/>
        </w:rPr>
        <w:t>R</w:t>
      </w:r>
      <w:r w:rsidRPr="00A4544E">
        <w:rPr>
          <w:rFonts w:ascii="Times New Roman" w:hAnsi="Times New Roman" w:cs="Times New Roman"/>
          <w:lang w:eastAsia="pl-PL"/>
        </w:rPr>
        <w:t>ozporządzeniem Ministra Infrastruktury z dnia 18 maja 2004 r.</w:t>
      </w:r>
    </w:p>
    <w:p w:rsidR="0001669A" w:rsidRPr="00A4544E" w:rsidRDefault="0001669A" w:rsidP="00DA5E76">
      <w:pPr>
        <w:shd w:val="clear" w:color="auto" w:fill="FFFFFF"/>
        <w:spacing w:after="120"/>
        <w:ind w:left="0" w:firstLine="0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>Obliczenie wartości zamówienia dla omawianego postępowania powinno obejmować sumę:</w:t>
      </w:r>
    </w:p>
    <w:p w:rsidR="0001669A" w:rsidRPr="00A4544E" w:rsidRDefault="0001669A" w:rsidP="00DA5E76">
      <w:pPr>
        <w:pStyle w:val="Akapitzlist"/>
        <w:numPr>
          <w:ilvl w:val="0"/>
          <w:numId w:val="36"/>
        </w:numPr>
        <w:shd w:val="clear" w:color="auto" w:fill="FFFFFF"/>
        <w:spacing w:after="12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>kosztów planowanych prac projektowych,</w:t>
      </w:r>
    </w:p>
    <w:p w:rsidR="00B525DA" w:rsidRPr="00A4544E" w:rsidRDefault="0001669A" w:rsidP="00DA5E76">
      <w:pPr>
        <w:pStyle w:val="Akapitzlist"/>
        <w:numPr>
          <w:ilvl w:val="0"/>
          <w:numId w:val="36"/>
        </w:numPr>
        <w:shd w:val="clear" w:color="auto" w:fill="FFFFFF"/>
        <w:spacing w:after="12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>k</w:t>
      </w:r>
      <w:r w:rsidR="00B525DA" w:rsidRPr="00A4544E">
        <w:rPr>
          <w:rFonts w:ascii="Times New Roman" w:hAnsi="Times New Roman" w:cs="Times New Roman"/>
          <w:lang w:eastAsia="pl-PL"/>
        </w:rPr>
        <w:t>osztów robót budowlanych</w:t>
      </w:r>
    </w:p>
    <w:p w:rsidR="0001669A" w:rsidRPr="00A4544E" w:rsidRDefault="0001669A" w:rsidP="00DA5E76">
      <w:pPr>
        <w:pStyle w:val="Akapitzlist"/>
        <w:numPr>
          <w:ilvl w:val="0"/>
          <w:numId w:val="36"/>
        </w:numPr>
        <w:shd w:val="clear" w:color="auto" w:fill="FFFFFF"/>
        <w:spacing w:after="12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 xml:space="preserve">wartości robót uzupełniających </w:t>
      </w:r>
    </w:p>
    <w:p w:rsidR="0001669A" w:rsidRPr="00A4544E" w:rsidRDefault="0001669A" w:rsidP="0093211C">
      <w:pPr>
        <w:shd w:val="clear" w:color="auto" w:fill="FFFFFF"/>
        <w:ind w:left="0" w:firstLine="0"/>
        <w:rPr>
          <w:rFonts w:ascii="Times New Roman" w:hAnsi="Times New Roman" w:cs="Times New Roman"/>
          <w:lang w:eastAsia="pl-PL"/>
        </w:rPr>
      </w:pPr>
      <w:r w:rsidRPr="00A4544E">
        <w:rPr>
          <w:rFonts w:ascii="Times New Roman" w:hAnsi="Times New Roman" w:cs="Times New Roman"/>
          <w:lang w:eastAsia="pl-PL"/>
        </w:rPr>
        <w:t>Wszystkie części opracowania po</w:t>
      </w:r>
      <w:r w:rsidR="00B525DA" w:rsidRPr="00A4544E">
        <w:rPr>
          <w:rFonts w:ascii="Times New Roman" w:hAnsi="Times New Roman" w:cs="Times New Roman"/>
          <w:lang w:eastAsia="pl-PL"/>
        </w:rPr>
        <w:t xml:space="preserve">winny być sporządzone tak, aby </w:t>
      </w:r>
      <w:r w:rsidRPr="00A4544E">
        <w:rPr>
          <w:rFonts w:ascii="Times New Roman" w:hAnsi="Times New Roman" w:cs="Times New Roman"/>
          <w:lang w:eastAsia="pl-PL"/>
        </w:rPr>
        <w:t>zawierały pełny zakres informacji określonych rozporządzen</w:t>
      </w:r>
      <w:r w:rsidR="0093211C">
        <w:rPr>
          <w:rFonts w:ascii="Times New Roman" w:hAnsi="Times New Roman" w:cs="Times New Roman"/>
          <w:lang w:eastAsia="pl-PL"/>
        </w:rPr>
        <w:t>iem i umożliwiających realizację</w:t>
      </w:r>
      <w:r w:rsidR="00BD69CC">
        <w:rPr>
          <w:rFonts w:ascii="Times New Roman" w:hAnsi="Times New Roman" w:cs="Times New Roman"/>
          <w:lang w:eastAsia="pl-PL"/>
        </w:rPr>
        <w:t xml:space="preserve"> inwestycji</w:t>
      </w:r>
      <w:r w:rsidR="0093211C">
        <w:rPr>
          <w:rFonts w:ascii="Times New Roman" w:hAnsi="Times New Roman" w:cs="Times New Roman"/>
          <w:lang w:eastAsia="pl-PL"/>
        </w:rPr>
        <w:t>.</w:t>
      </w:r>
    </w:p>
    <w:p w:rsidR="007D5E8C" w:rsidRPr="00A4544E" w:rsidRDefault="00FC7855" w:rsidP="0093211C">
      <w:pPr>
        <w:ind w:left="0" w:firstLine="0"/>
        <w:rPr>
          <w:rFonts w:ascii="Times New Roman" w:hAnsi="Times New Roman" w:cs="Times New Roman"/>
          <w:kern w:val="28"/>
          <w:lang w:eastAsia="pl-PL"/>
        </w:rPr>
      </w:pPr>
    </w:p>
    <w:sectPr w:rsidR="007D5E8C" w:rsidRPr="00A4544E" w:rsidSect="00615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55" w:rsidRDefault="00FC7855">
      <w:r>
        <w:separator/>
      </w:r>
    </w:p>
  </w:endnote>
  <w:endnote w:type="continuationSeparator" w:id="0">
    <w:p w:rsidR="00FC7855" w:rsidRDefault="00FC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31" w:rsidRDefault="008D5A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25" w:rsidRDefault="00A95B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D5A31">
      <w:rPr>
        <w:noProof/>
      </w:rPr>
      <w:t>4</w:t>
    </w:r>
    <w:r>
      <w:rPr>
        <w:noProof/>
      </w:rPr>
      <w:fldChar w:fldCharType="end"/>
    </w:r>
  </w:p>
  <w:p w:rsidR="00646D25" w:rsidRDefault="00FC7855" w:rsidP="00AA30E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31" w:rsidRDefault="008D5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55" w:rsidRDefault="00FC7855">
      <w:r>
        <w:separator/>
      </w:r>
    </w:p>
  </w:footnote>
  <w:footnote w:type="continuationSeparator" w:id="0">
    <w:p w:rsidR="00FC7855" w:rsidRDefault="00FC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31" w:rsidRDefault="008D5A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38" w:rsidRPr="00285238" w:rsidRDefault="00285238" w:rsidP="00285238">
    <w:pPr>
      <w:autoSpaceDE w:val="0"/>
      <w:autoSpaceDN w:val="0"/>
      <w:adjustRightInd w:val="0"/>
      <w:ind w:left="6663" w:hanging="6663"/>
      <w:jc w:val="left"/>
      <w:rPr>
        <w:rFonts w:ascii="Times New Roman" w:hAnsi="Times New Roman" w:cs="Times New Roman"/>
        <w:bCs/>
        <w:sz w:val="18"/>
        <w:szCs w:val="18"/>
      </w:rPr>
    </w:pPr>
    <w:r w:rsidRPr="00285238">
      <w:rPr>
        <w:rFonts w:ascii="Times New Roman" w:hAnsi="Times New Roman" w:cs="Times New Roman"/>
        <w:bCs/>
        <w:sz w:val="18"/>
        <w:szCs w:val="18"/>
      </w:rPr>
      <w:t>DFP.271.188.2018.KK</w:t>
    </w:r>
    <w:r w:rsidRPr="00285238">
      <w:rPr>
        <w:rFonts w:ascii="Times New Roman" w:hAnsi="Times New Roman" w:cs="Times New Roman"/>
        <w:bCs/>
        <w:sz w:val="18"/>
        <w:szCs w:val="18"/>
      </w:rPr>
      <w:tab/>
    </w:r>
    <w:r w:rsidR="008D5A31">
      <w:rPr>
        <w:rFonts w:ascii="Times New Roman" w:hAnsi="Times New Roman" w:cs="Times New Roman"/>
        <w:bCs/>
        <w:sz w:val="18"/>
        <w:szCs w:val="18"/>
      </w:rPr>
      <w:t xml:space="preserve">   </w:t>
    </w:r>
    <w:bookmarkStart w:id="0" w:name="_GoBack"/>
    <w:bookmarkEnd w:id="0"/>
    <w:r w:rsidRPr="00285238">
      <w:rPr>
        <w:rFonts w:ascii="Times New Roman" w:hAnsi="Times New Roman" w:cs="Times New Roman"/>
        <w:bCs/>
        <w:sz w:val="18"/>
        <w:szCs w:val="18"/>
      </w:rPr>
      <w:t>Załącznik nr 1a do specyfikacji</w:t>
    </w:r>
  </w:p>
  <w:p w:rsidR="00285238" w:rsidRDefault="002852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31" w:rsidRDefault="008D5A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4BD"/>
    <w:multiLevelType w:val="hybridMultilevel"/>
    <w:tmpl w:val="EA069CA6"/>
    <w:lvl w:ilvl="0" w:tplc="1C9A8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106B5"/>
    <w:multiLevelType w:val="multilevel"/>
    <w:tmpl w:val="DF5A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567DA"/>
    <w:multiLevelType w:val="multilevel"/>
    <w:tmpl w:val="E584A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7B96C9D"/>
    <w:multiLevelType w:val="multilevel"/>
    <w:tmpl w:val="171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73065"/>
    <w:multiLevelType w:val="hybridMultilevel"/>
    <w:tmpl w:val="51827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22AA"/>
    <w:multiLevelType w:val="hybridMultilevel"/>
    <w:tmpl w:val="CD7EF41C"/>
    <w:lvl w:ilvl="0" w:tplc="5B52AB0C">
      <w:start w:val="1"/>
      <w:numFmt w:val="lowerLetter"/>
      <w:lvlText w:val="%1)"/>
      <w:lvlJc w:val="left"/>
      <w:pPr>
        <w:tabs>
          <w:tab w:val="num" w:pos="5169"/>
        </w:tabs>
        <w:ind w:left="5169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42192"/>
    <w:multiLevelType w:val="hybridMultilevel"/>
    <w:tmpl w:val="1FE8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85E7B"/>
    <w:multiLevelType w:val="multilevel"/>
    <w:tmpl w:val="B5980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8" w15:restartNumberingAfterBreak="0">
    <w:nsid w:val="144E2C77"/>
    <w:multiLevelType w:val="multilevel"/>
    <w:tmpl w:val="0F6AA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604F5"/>
    <w:multiLevelType w:val="multilevel"/>
    <w:tmpl w:val="5CDCF8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A236BDB"/>
    <w:multiLevelType w:val="hybridMultilevel"/>
    <w:tmpl w:val="EAB84C0C"/>
    <w:lvl w:ilvl="0" w:tplc="1C9A8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2D3104"/>
    <w:multiLevelType w:val="multilevel"/>
    <w:tmpl w:val="6D1C4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1E9A25E0"/>
    <w:multiLevelType w:val="multilevel"/>
    <w:tmpl w:val="8D80D5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3192C65"/>
    <w:multiLevelType w:val="multilevel"/>
    <w:tmpl w:val="85581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4131681"/>
    <w:multiLevelType w:val="hybridMultilevel"/>
    <w:tmpl w:val="151E9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B1556"/>
    <w:multiLevelType w:val="hybridMultilevel"/>
    <w:tmpl w:val="75C46808"/>
    <w:lvl w:ilvl="0" w:tplc="5882CD5C">
      <w:start w:val="1"/>
      <w:numFmt w:val="lowerLetter"/>
      <w:lvlText w:val="%1)"/>
      <w:lvlJc w:val="left"/>
      <w:pPr>
        <w:tabs>
          <w:tab w:val="num" w:pos="5874"/>
        </w:tabs>
        <w:ind w:left="5874" w:hanging="360"/>
      </w:pPr>
      <w:rPr>
        <w:rFonts w:cs="Times New Roman" w:hint="default"/>
      </w:rPr>
    </w:lvl>
    <w:lvl w:ilvl="1" w:tplc="87B22946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Book Antiqua" w:eastAsia="Times New Roman" w:hAnsi="Book Antiqua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6" w15:restartNumberingAfterBreak="0">
    <w:nsid w:val="27397F19"/>
    <w:multiLevelType w:val="hybridMultilevel"/>
    <w:tmpl w:val="E056EDE2"/>
    <w:lvl w:ilvl="0" w:tplc="85A82376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2BE82205"/>
    <w:multiLevelType w:val="hybridMultilevel"/>
    <w:tmpl w:val="74124DF8"/>
    <w:lvl w:ilvl="0" w:tplc="5882CD5C">
      <w:start w:val="1"/>
      <w:numFmt w:val="lowerLetter"/>
      <w:lvlText w:val="%1)"/>
      <w:lvlJc w:val="left"/>
      <w:pPr>
        <w:tabs>
          <w:tab w:val="num" w:pos="5878"/>
        </w:tabs>
        <w:ind w:left="5878" w:hanging="360"/>
      </w:pPr>
      <w:rPr>
        <w:rFonts w:cs="Times New Roman" w:hint="default"/>
      </w:rPr>
    </w:lvl>
    <w:lvl w:ilvl="1" w:tplc="7D4AFB40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ascii="Book Antiqua" w:eastAsia="Times New Roman" w:hAnsi="Book Antiqua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 w15:restartNumberingAfterBreak="0">
    <w:nsid w:val="2D926444"/>
    <w:multiLevelType w:val="hybridMultilevel"/>
    <w:tmpl w:val="AC329DA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3544F16"/>
    <w:multiLevelType w:val="hybridMultilevel"/>
    <w:tmpl w:val="074C54B4"/>
    <w:lvl w:ilvl="0" w:tplc="68DC557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36790E30"/>
    <w:multiLevelType w:val="multilevel"/>
    <w:tmpl w:val="D70A54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3CE14064"/>
    <w:multiLevelType w:val="hybridMultilevel"/>
    <w:tmpl w:val="1A22D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82FEF"/>
    <w:multiLevelType w:val="multilevel"/>
    <w:tmpl w:val="54A6D154"/>
    <w:lvl w:ilvl="0">
      <w:start w:val="2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MS Mincho" w:hint="default"/>
      </w:rPr>
    </w:lvl>
  </w:abstractNum>
  <w:abstractNum w:abstractNumId="23" w15:restartNumberingAfterBreak="0">
    <w:nsid w:val="3F044315"/>
    <w:multiLevelType w:val="hybridMultilevel"/>
    <w:tmpl w:val="E258E11A"/>
    <w:lvl w:ilvl="0" w:tplc="313C1E2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812FC"/>
    <w:multiLevelType w:val="hybridMultilevel"/>
    <w:tmpl w:val="BE042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25150"/>
    <w:multiLevelType w:val="hybridMultilevel"/>
    <w:tmpl w:val="51827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A0779"/>
    <w:multiLevelType w:val="hybridMultilevel"/>
    <w:tmpl w:val="4AE24B4A"/>
    <w:lvl w:ilvl="0" w:tplc="6FB012F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ED0A2A88">
      <w:start w:val="1"/>
      <w:numFmt w:val="decimal"/>
      <w:lvlText w:val="%4."/>
      <w:lvlJc w:val="left"/>
      <w:pPr>
        <w:ind w:left="644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DE04DB64">
      <w:start w:val="1"/>
      <w:numFmt w:val="decimal"/>
      <w:lvlText w:val="%7."/>
      <w:lvlJc w:val="left"/>
      <w:pPr>
        <w:ind w:left="644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2CB04D2"/>
    <w:multiLevelType w:val="hybridMultilevel"/>
    <w:tmpl w:val="2E3C048C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4051E0C"/>
    <w:multiLevelType w:val="multilevel"/>
    <w:tmpl w:val="DFCA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829EC"/>
    <w:multiLevelType w:val="hybridMultilevel"/>
    <w:tmpl w:val="074C5D8E"/>
    <w:lvl w:ilvl="0" w:tplc="1C9A8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769C8"/>
    <w:multiLevelType w:val="hybridMultilevel"/>
    <w:tmpl w:val="8DDEFD2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5301C8B"/>
    <w:multiLevelType w:val="multilevel"/>
    <w:tmpl w:val="573E66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2" w15:restartNumberingAfterBreak="0">
    <w:nsid w:val="665E0064"/>
    <w:multiLevelType w:val="multilevel"/>
    <w:tmpl w:val="6D5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18507A"/>
    <w:multiLevelType w:val="hybridMultilevel"/>
    <w:tmpl w:val="A934A5CE"/>
    <w:lvl w:ilvl="0" w:tplc="43F0D2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293EC7"/>
    <w:multiLevelType w:val="multilevel"/>
    <w:tmpl w:val="30082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7F71749"/>
    <w:multiLevelType w:val="multilevel"/>
    <w:tmpl w:val="671E47EE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3" w:hanging="1800"/>
      </w:pPr>
      <w:rPr>
        <w:rFonts w:hint="default"/>
      </w:rPr>
    </w:lvl>
  </w:abstractNum>
  <w:abstractNum w:abstractNumId="36" w15:restartNumberingAfterBreak="0">
    <w:nsid w:val="78834207"/>
    <w:multiLevelType w:val="hybridMultilevel"/>
    <w:tmpl w:val="0668920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9754D95"/>
    <w:multiLevelType w:val="hybridMultilevel"/>
    <w:tmpl w:val="023CF5E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7CCB42D8"/>
    <w:multiLevelType w:val="hybridMultilevel"/>
    <w:tmpl w:val="859E897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36"/>
  </w:num>
  <w:num w:numId="3">
    <w:abstractNumId w:val="17"/>
  </w:num>
  <w:num w:numId="4">
    <w:abstractNumId w:val="15"/>
  </w:num>
  <w:num w:numId="5">
    <w:abstractNumId w:val="5"/>
  </w:num>
  <w:num w:numId="6">
    <w:abstractNumId w:val="13"/>
  </w:num>
  <w:num w:numId="7">
    <w:abstractNumId w:val="9"/>
  </w:num>
  <w:num w:numId="8">
    <w:abstractNumId w:val="30"/>
  </w:num>
  <w:num w:numId="9">
    <w:abstractNumId w:val="19"/>
  </w:num>
  <w:num w:numId="10">
    <w:abstractNumId w:val="16"/>
  </w:num>
  <w:num w:numId="11">
    <w:abstractNumId w:val="27"/>
  </w:num>
  <w:num w:numId="12">
    <w:abstractNumId w:val="34"/>
  </w:num>
  <w:num w:numId="13">
    <w:abstractNumId w:val="35"/>
  </w:num>
  <w:num w:numId="14">
    <w:abstractNumId w:val="31"/>
  </w:num>
  <w:num w:numId="15">
    <w:abstractNumId w:val="11"/>
  </w:num>
  <w:num w:numId="16">
    <w:abstractNumId w:val="22"/>
  </w:num>
  <w:num w:numId="17">
    <w:abstractNumId w:val="2"/>
  </w:num>
  <w:num w:numId="18">
    <w:abstractNumId w:val="7"/>
  </w:num>
  <w:num w:numId="19">
    <w:abstractNumId w:val="12"/>
  </w:num>
  <w:num w:numId="20">
    <w:abstractNumId w:val="20"/>
  </w:num>
  <w:num w:numId="21">
    <w:abstractNumId w:val="23"/>
  </w:num>
  <w:num w:numId="22">
    <w:abstractNumId w:val="18"/>
  </w:num>
  <w:num w:numId="23">
    <w:abstractNumId w:val="3"/>
  </w:num>
  <w:num w:numId="24">
    <w:abstractNumId w:val="8"/>
  </w:num>
  <w:num w:numId="25">
    <w:abstractNumId w:val="28"/>
  </w:num>
  <w:num w:numId="26">
    <w:abstractNumId w:val="1"/>
  </w:num>
  <w:num w:numId="27">
    <w:abstractNumId w:val="14"/>
  </w:num>
  <w:num w:numId="28">
    <w:abstractNumId w:val="24"/>
  </w:num>
  <w:num w:numId="29">
    <w:abstractNumId w:val="32"/>
  </w:num>
  <w:num w:numId="30">
    <w:abstractNumId w:val="25"/>
  </w:num>
  <w:num w:numId="31">
    <w:abstractNumId w:val="33"/>
  </w:num>
  <w:num w:numId="32">
    <w:abstractNumId w:val="38"/>
  </w:num>
  <w:num w:numId="33">
    <w:abstractNumId w:val="0"/>
  </w:num>
  <w:num w:numId="34">
    <w:abstractNumId w:val="4"/>
  </w:num>
  <w:num w:numId="35">
    <w:abstractNumId w:val="37"/>
  </w:num>
  <w:num w:numId="36">
    <w:abstractNumId w:val="10"/>
  </w:num>
  <w:num w:numId="37">
    <w:abstractNumId w:val="6"/>
  </w:num>
  <w:num w:numId="38">
    <w:abstractNumId w:val="2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AF"/>
    <w:rsid w:val="00011247"/>
    <w:rsid w:val="0001669A"/>
    <w:rsid w:val="000408CA"/>
    <w:rsid w:val="00070BCE"/>
    <w:rsid w:val="000F0309"/>
    <w:rsid w:val="001678A3"/>
    <w:rsid w:val="00206DEC"/>
    <w:rsid w:val="00285238"/>
    <w:rsid w:val="002931BA"/>
    <w:rsid w:val="0029329F"/>
    <w:rsid w:val="002E7DBE"/>
    <w:rsid w:val="002F3B4F"/>
    <w:rsid w:val="00316E61"/>
    <w:rsid w:val="0035012C"/>
    <w:rsid w:val="00355045"/>
    <w:rsid w:val="004534A4"/>
    <w:rsid w:val="004C2397"/>
    <w:rsid w:val="004E5699"/>
    <w:rsid w:val="006143B8"/>
    <w:rsid w:val="006153AF"/>
    <w:rsid w:val="0065431F"/>
    <w:rsid w:val="006940CD"/>
    <w:rsid w:val="006A5ABE"/>
    <w:rsid w:val="00703FDF"/>
    <w:rsid w:val="007351C1"/>
    <w:rsid w:val="007904D5"/>
    <w:rsid w:val="00792DCF"/>
    <w:rsid w:val="007B5DE0"/>
    <w:rsid w:val="007B61C1"/>
    <w:rsid w:val="007B7DD9"/>
    <w:rsid w:val="00817A0A"/>
    <w:rsid w:val="0082000E"/>
    <w:rsid w:val="008D5A31"/>
    <w:rsid w:val="008E25E0"/>
    <w:rsid w:val="0093211C"/>
    <w:rsid w:val="00992C91"/>
    <w:rsid w:val="009B688B"/>
    <w:rsid w:val="00A03862"/>
    <w:rsid w:val="00A4544E"/>
    <w:rsid w:val="00A717FC"/>
    <w:rsid w:val="00A95BE8"/>
    <w:rsid w:val="00AB1AD3"/>
    <w:rsid w:val="00AC49BD"/>
    <w:rsid w:val="00B05693"/>
    <w:rsid w:val="00B525DA"/>
    <w:rsid w:val="00B71FC1"/>
    <w:rsid w:val="00BD69CC"/>
    <w:rsid w:val="00BD7E94"/>
    <w:rsid w:val="00C12267"/>
    <w:rsid w:val="00CB25BE"/>
    <w:rsid w:val="00CE1AFA"/>
    <w:rsid w:val="00D01C43"/>
    <w:rsid w:val="00D93925"/>
    <w:rsid w:val="00DA5E76"/>
    <w:rsid w:val="00DA65F2"/>
    <w:rsid w:val="00E049E2"/>
    <w:rsid w:val="00E47F77"/>
    <w:rsid w:val="00EF7AB5"/>
    <w:rsid w:val="00F1018B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F88CAAA"/>
  <w15:chartTrackingRefBased/>
  <w15:docId w15:val="{70B49758-F941-4E52-81C5-B7B32CF7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3AF"/>
    <w:pPr>
      <w:spacing w:after="0" w:line="240" w:lineRule="auto"/>
      <w:ind w:left="714" w:hanging="357"/>
      <w:jc w:val="both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5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6153AF"/>
    <w:pPr>
      <w:ind w:left="720"/>
    </w:pPr>
  </w:style>
  <w:style w:type="paragraph" w:styleId="NormalnyWeb">
    <w:name w:val="Normal (Web)"/>
    <w:basedOn w:val="Normalny"/>
    <w:uiPriority w:val="99"/>
    <w:rsid w:val="006153AF"/>
    <w:pPr>
      <w:spacing w:before="100" w:beforeAutospacing="1" w:after="119"/>
      <w:ind w:left="0" w:firstLine="0"/>
      <w:jc w:val="left"/>
    </w:pPr>
    <w:rPr>
      <w:rFonts w:eastAsia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153AF"/>
    <w:pPr>
      <w:tabs>
        <w:tab w:val="center" w:pos="4536"/>
        <w:tab w:val="right" w:pos="9072"/>
      </w:tabs>
    </w:pPr>
    <w:rPr>
      <w:rFonts w:eastAsia="Calibri"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53AF"/>
    <w:rPr>
      <w:rFonts w:ascii="Calibri" w:eastAsia="Calibri" w:hAnsi="Calibri" w:cs="Times New Roman"/>
      <w:szCs w:val="20"/>
    </w:rPr>
  </w:style>
  <w:style w:type="paragraph" w:styleId="Akapitzlist">
    <w:name w:val="List Paragraph"/>
    <w:basedOn w:val="Normalny"/>
    <w:uiPriority w:val="99"/>
    <w:qFormat/>
    <w:rsid w:val="006153AF"/>
    <w:pPr>
      <w:spacing w:after="160" w:line="259" w:lineRule="auto"/>
      <w:ind w:left="720" w:firstLine="0"/>
      <w:jc w:val="left"/>
    </w:pPr>
    <w:rPr>
      <w:rFonts w:eastAsia="Calibri"/>
    </w:rPr>
  </w:style>
  <w:style w:type="paragraph" w:styleId="Tytu">
    <w:name w:val="Title"/>
    <w:basedOn w:val="Normalny"/>
    <w:link w:val="TytuZnak"/>
    <w:qFormat/>
    <w:rsid w:val="006153AF"/>
    <w:pPr>
      <w:spacing w:before="240" w:after="60"/>
      <w:ind w:left="0" w:firstLine="0"/>
      <w:jc w:val="center"/>
    </w:pPr>
    <w:rPr>
      <w:rFonts w:ascii="Arial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153A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49BD"/>
    <w:pPr>
      <w:ind w:left="0" w:firstLine="0"/>
      <w:jc w:val="left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4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6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69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2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23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1629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Katarzyna Kowalczyk</cp:lastModifiedBy>
  <cp:revision>28</cp:revision>
  <cp:lastPrinted>2018-09-07T12:44:00Z</cp:lastPrinted>
  <dcterms:created xsi:type="dcterms:W3CDTF">2018-09-07T10:53:00Z</dcterms:created>
  <dcterms:modified xsi:type="dcterms:W3CDTF">2018-09-18T08:30:00Z</dcterms:modified>
</cp:coreProperties>
</file>