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FD643F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DFP.271.43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FD643F" w:rsidRPr="00FD643F">
        <w:rPr>
          <w:rFonts w:ascii="Garamond" w:eastAsia="Calibri" w:hAnsi="Garamond" w:cs="Times New Roman"/>
          <w:bCs/>
          <w:sz w:val="20"/>
          <w:szCs w:val="20"/>
        </w:rPr>
        <w:t xml:space="preserve"> produktów leczniczych, dietetycznych środków spożywczych specjalnego przeznaczenia medycznego, wyrobów medycznych, kosmetyków 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1 334,60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5 277,96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3 693,60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2 107,30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1 943,95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5 226,98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52 469,73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3 102,62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4 613,76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33 431,94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112 724,65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910,44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1 254,93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140 386,71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426 051,15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1 619 676,00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273 024,00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274 492,80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153 792,00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45 450,72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231 541,20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103 194,00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79 156,44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3 528,36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25 671,60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483DCA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highlight w:val="yellow"/>
                <w:lang w:eastAsia="pl-PL"/>
              </w:rPr>
            </w:pPr>
            <w:r w:rsidRPr="00483DCA">
              <w:rPr>
                <w:rFonts w:ascii="Garamond" w:eastAsia="Times New Roman" w:hAnsi="Garamond" w:cs="Times New Roman"/>
                <w:highlight w:val="yellow"/>
                <w:lang w:eastAsia="pl-PL"/>
              </w:rPr>
              <w:t>Część 26</w:t>
            </w:r>
          </w:p>
        </w:tc>
        <w:tc>
          <w:tcPr>
            <w:tcW w:w="1997" w:type="dxa"/>
            <w:vAlign w:val="center"/>
          </w:tcPr>
          <w:p w:rsidR="003A4827" w:rsidRPr="003A4827" w:rsidRDefault="00483DCA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483DCA">
              <w:rPr>
                <w:rFonts w:ascii="Garamond" w:hAnsi="Garamond"/>
                <w:highlight w:val="yellow"/>
              </w:rPr>
              <w:t>5 799,60</w:t>
            </w:r>
            <w:r w:rsidR="003A4827" w:rsidRPr="00483DCA">
              <w:rPr>
                <w:rFonts w:ascii="Garamond" w:hAnsi="Garamond"/>
                <w:highlight w:val="yellow"/>
              </w:rPr>
              <w:t xml:space="preserve"> zł</w:t>
            </w:r>
            <w:bookmarkStart w:id="0" w:name="_GoBack"/>
            <w:bookmarkEnd w:id="0"/>
            <w:r w:rsidR="003A4827" w:rsidRPr="003A4827">
              <w:rPr>
                <w:rFonts w:ascii="Garamond" w:hAnsi="Garamond"/>
              </w:rPr>
              <w:t xml:space="preserve">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35 516,45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199 746,00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1 178 820,00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775 224,00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19 245,60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285 120,00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74 250,00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81 648,00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20 528,64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36 012,60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lastRenderedPageBreak/>
              <w:t>Część 37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1 174,18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456 192,00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29 204,93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1 282 651,20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333 871,20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190 457,57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297 660,52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39 040,06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1 635,88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2 295 000,00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1 346 220,00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2 051 896,32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29 665,44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87 480,00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95 987,16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5 103,00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31 415,04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13 435,20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54 756,00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13 739,76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229 608,00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18 711,00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327 102,45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111 445,74 zł 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462" w:rsidRDefault="007D6462" w:rsidP="00E22E7B">
      <w:pPr>
        <w:spacing w:after="0" w:line="240" w:lineRule="auto"/>
      </w:pPr>
      <w:r>
        <w:separator/>
      </w:r>
    </w:p>
  </w:endnote>
  <w:endnote w:type="continuationSeparator" w:id="0">
    <w:p w:rsidR="007D6462" w:rsidRDefault="007D646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462" w:rsidRDefault="007D6462" w:rsidP="00E22E7B">
      <w:pPr>
        <w:spacing w:after="0" w:line="240" w:lineRule="auto"/>
      </w:pPr>
      <w:r>
        <w:separator/>
      </w:r>
    </w:p>
  </w:footnote>
  <w:footnote w:type="continuationSeparator" w:id="0">
    <w:p w:rsidR="007D6462" w:rsidRDefault="007D6462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71D25"/>
    <w:rsid w:val="00284FD2"/>
    <w:rsid w:val="00300344"/>
    <w:rsid w:val="003A4827"/>
    <w:rsid w:val="003B6BF5"/>
    <w:rsid w:val="003F447D"/>
    <w:rsid w:val="00421030"/>
    <w:rsid w:val="00457884"/>
    <w:rsid w:val="00483DCA"/>
    <w:rsid w:val="00527EA2"/>
    <w:rsid w:val="005648AF"/>
    <w:rsid w:val="005811D8"/>
    <w:rsid w:val="005E0256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7D6462"/>
    <w:rsid w:val="00855998"/>
    <w:rsid w:val="008E7BC1"/>
    <w:rsid w:val="00957E08"/>
    <w:rsid w:val="00990DB3"/>
    <w:rsid w:val="009A5839"/>
    <w:rsid w:val="009B3680"/>
    <w:rsid w:val="00A052DA"/>
    <w:rsid w:val="00A37755"/>
    <w:rsid w:val="00A523E4"/>
    <w:rsid w:val="00A55A78"/>
    <w:rsid w:val="00AA2535"/>
    <w:rsid w:val="00AB2B6C"/>
    <w:rsid w:val="00AE2B3E"/>
    <w:rsid w:val="00B44B9C"/>
    <w:rsid w:val="00B760A1"/>
    <w:rsid w:val="00BA67BB"/>
    <w:rsid w:val="00BD1D86"/>
    <w:rsid w:val="00BE2914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A737F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2021-03-17T07:00:00Z</cp:lastPrinted>
  <dcterms:created xsi:type="dcterms:W3CDTF">2021-06-15T08:06:00Z</dcterms:created>
  <dcterms:modified xsi:type="dcterms:W3CDTF">2021-06-15T08:06:00Z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