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28327D91" w:rsidR="00A566F4" w:rsidRPr="001A6C03" w:rsidRDefault="00A566F4" w:rsidP="006137C1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6137C1">
        <w:rPr>
          <w:rFonts w:ascii="Garamond" w:hAnsi="Garamond"/>
        </w:rPr>
        <w:t>DFP.271.35</w:t>
      </w:r>
      <w:r w:rsidR="00EA407D" w:rsidRPr="001A6C03">
        <w:rPr>
          <w:rFonts w:ascii="Garamond" w:hAnsi="Garamond"/>
        </w:rPr>
        <w:t>.2020</w:t>
      </w:r>
      <w:r w:rsidRPr="001A6C03">
        <w:rPr>
          <w:rFonts w:ascii="Garamond" w:hAnsi="Garamond"/>
        </w:rPr>
        <w:t xml:space="preserve">.KK                                       </w:t>
      </w:r>
      <w:r w:rsidR="001056DA">
        <w:rPr>
          <w:rFonts w:ascii="Garamond" w:hAnsi="Garamond"/>
        </w:rPr>
        <w:t xml:space="preserve">                         </w:t>
      </w:r>
      <w:bookmarkStart w:id="0" w:name="_GoBack"/>
      <w:bookmarkEnd w:id="0"/>
      <w:r w:rsidR="00C125F8" w:rsidRPr="00725BE2">
        <w:rPr>
          <w:rFonts w:ascii="Garamond" w:hAnsi="Garamond"/>
        </w:rPr>
        <w:t>Kraków, dnia 25.</w:t>
      </w:r>
      <w:r w:rsidR="00C27D9E" w:rsidRPr="00725BE2">
        <w:rPr>
          <w:rFonts w:ascii="Garamond" w:hAnsi="Garamond"/>
        </w:rPr>
        <w:t>05</w:t>
      </w:r>
      <w:r w:rsidR="00EA407D" w:rsidRPr="00725BE2">
        <w:rPr>
          <w:rFonts w:ascii="Garamond" w:hAnsi="Garamond"/>
        </w:rPr>
        <w:t>.2020</w:t>
      </w:r>
      <w:r w:rsidRPr="00725BE2">
        <w:rPr>
          <w:rFonts w:ascii="Garamond" w:hAnsi="Garamond"/>
        </w:rPr>
        <w:t xml:space="preserve"> r.</w:t>
      </w:r>
    </w:p>
    <w:p w14:paraId="6279A6DE" w14:textId="4094B0C9" w:rsidR="00A566F4" w:rsidRDefault="00A566F4" w:rsidP="006137C1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234EE809" w14:textId="77777777" w:rsidR="006137C1" w:rsidRPr="001A6C03" w:rsidRDefault="006137C1" w:rsidP="006137C1">
      <w:pPr>
        <w:rPr>
          <w:rFonts w:ascii="Garamond" w:hAnsi="Garamond"/>
        </w:rPr>
      </w:pPr>
    </w:p>
    <w:p w14:paraId="70038CDB" w14:textId="77777777" w:rsidR="00A566F4" w:rsidRPr="001A6C03" w:rsidRDefault="00A566F4" w:rsidP="006137C1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25287305" w:rsidR="00A566F4" w:rsidRDefault="00A566F4" w:rsidP="006137C1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1BD140D0" w14:textId="77777777" w:rsidR="006137C1" w:rsidRPr="001A6C03" w:rsidRDefault="006137C1" w:rsidP="006137C1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</w:p>
    <w:p w14:paraId="48B2B4EF" w14:textId="77777777" w:rsidR="00A566F4" w:rsidRPr="001A6C03" w:rsidRDefault="00A566F4" w:rsidP="006137C1">
      <w:pPr>
        <w:widowControl/>
        <w:rPr>
          <w:rFonts w:ascii="Garamond" w:eastAsia="Times New Roman" w:hAnsi="Garamond"/>
          <w:lang w:eastAsia="pl-PL"/>
        </w:rPr>
      </w:pPr>
    </w:p>
    <w:p w14:paraId="42DE50B5" w14:textId="08547663" w:rsidR="00EA407D" w:rsidRDefault="00A566F4" w:rsidP="006137C1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>Na podstawie art. 92 ust. 1 i 2 ustawy Prawo zamówień publicznych przedstawiam informację o wyniku postępowania o udzie</w:t>
      </w:r>
      <w:r w:rsidR="006137C1">
        <w:rPr>
          <w:rFonts w:ascii="Garamond" w:hAnsi="Garamond"/>
        </w:rPr>
        <w:t>lenie zamówienia publicznego na</w:t>
      </w:r>
      <w:r w:rsidR="006137C1">
        <w:rPr>
          <w:rFonts w:ascii="Garamond" w:hAnsi="Garamond"/>
          <w:b/>
        </w:rPr>
        <w:t xml:space="preserve"> dostawę gazów medycznych i </w:t>
      </w:r>
      <w:r w:rsidR="006137C1" w:rsidRPr="006137C1">
        <w:rPr>
          <w:rFonts w:ascii="Garamond" w:hAnsi="Garamond"/>
          <w:b/>
        </w:rPr>
        <w:t>technicznych, dzierżawę butli i zbiorników na ciekły tlen medyczny oraz zbiorników na azot ciekły medyczny.</w:t>
      </w:r>
    </w:p>
    <w:p w14:paraId="2B4E7827" w14:textId="77777777" w:rsidR="006137C1" w:rsidRPr="001A6C03" w:rsidRDefault="006137C1" w:rsidP="006137C1">
      <w:pPr>
        <w:ind w:firstLine="708"/>
        <w:jc w:val="both"/>
        <w:rPr>
          <w:rFonts w:ascii="Garamond" w:hAnsi="Garamond"/>
        </w:rPr>
      </w:pPr>
    </w:p>
    <w:p w14:paraId="2A476C95" w14:textId="4B15F8D6" w:rsidR="00A566F4" w:rsidRDefault="00A566F4" w:rsidP="006137C1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Wybrano następujące oferty:</w:t>
      </w:r>
    </w:p>
    <w:p w14:paraId="24F80DD9" w14:textId="77777777" w:rsidR="00C125F8" w:rsidRPr="001A6C03" w:rsidRDefault="00C125F8" w:rsidP="00C125F8">
      <w:pPr>
        <w:ind w:left="284"/>
        <w:jc w:val="both"/>
        <w:rPr>
          <w:rFonts w:ascii="Garamond" w:hAnsi="Garamond"/>
        </w:rPr>
      </w:pPr>
    </w:p>
    <w:tbl>
      <w:tblPr>
        <w:tblW w:w="865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823"/>
        <w:gridCol w:w="5193"/>
        <w:gridCol w:w="1813"/>
      </w:tblGrid>
      <w:tr w:rsidR="006137C1" w:rsidRPr="006137C1" w14:paraId="1F404338" w14:textId="77777777" w:rsidTr="00596825">
        <w:trPr>
          <w:trHeight w:val="69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25F098" w14:textId="77777777" w:rsidR="006137C1" w:rsidRPr="006137C1" w:rsidRDefault="006137C1" w:rsidP="006137C1">
            <w:pPr>
              <w:jc w:val="center"/>
              <w:rPr>
                <w:rFonts w:ascii="Garamond" w:hAnsi="Garamond"/>
                <w:b/>
              </w:rPr>
            </w:pPr>
            <w:r w:rsidRPr="006137C1">
              <w:rPr>
                <w:rFonts w:ascii="Garamond" w:hAnsi="Garamond"/>
                <w:b/>
              </w:rPr>
              <w:t>Nr części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8BCEF6" w14:textId="77777777" w:rsidR="006137C1" w:rsidRPr="006137C1" w:rsidRDefault="006137C1" w:rsidP="006137C1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6137C1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8F81BE" w14:textId="77777777" w:rsidR="006137C1" w:rsidRPr="006137C1" w:rsidRDefault="006137C1" w:rsidP="006137C1">
            <w:pPr>
              <w:jc w:val="center"/>
              <w:rPr>
                <w:rFonts w:ascii="Garamond" w:hAnsi="Garamond"/>
                <w:b/>
                <w:lang w:eastAsia="x-none"/>
              </w:rPr>
            </w:pPr>
            <w:r w:rsidRPr="006137C1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712FB6" w14:textId="77777777" w:rsidR="006137C1" w:rsidRPr="006137C1" w:rsidRDefault="006137C1" w:rsidP="006137C1">
            <w:pPr>
              <w:jc w:val="center"/>
              <w:rPr>
                <w:rFonts w:ascii="Garamond" w:hAnsi="Garamond"/>
                <w:b/>
              </w:rPr>
            </w:pPr>
            <w:r w:rsidRPr="006137C1">
              <w:rPr>
                <w:rFonts w:ascii="Garamond" w:hAnsi="Garamond"/>
                <w:b/>
              </w:rPr>
              <w:t xml:space="preserve">Cena brutto </w:t>
            </w:r>
          </w:p>
        </w:tc>
      </w:tr>
      <w:tr w:rsidR="006137C1" w:rsidRPr="006137C1" w14:paraId="72F79417" w14:textId="77777777" w:rsidTr="00596825">
        <w:trPr>
          <w:trHeight w:val="4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769C" w14:textId="77777777" w:rsidR="006137C1" w:rsidRPr="006137C1" w:rsidRDefault="006137C1" w:rsidP="006137C1">
            <w:pPr>
              <w:jc w:val="center"/>
              <w:rPr>
                <w:rFonts w:ascii="Garamond" w:hAnsi="Garamond"/>
                <w:lang w:eastAsia="pl-PL"/>
              </w:rPr>
            </w:pPr>
            <w:r w:rsidRPr="006137C1">
              <w:rPr>
                <w:rFonts w:ascii="Garamond" w:hAnsi="Garamond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3284" w14:textId="77777777" w:rsidR="006137C1" w:rsidRPr="006137C1" w:rsidRDefault="006137C1" w:rsidP="006137C1">
            <w:pPr>
              <w:jc w:val="center"/>
              <w:rPr>
                <w:rFonts w:ascii="Garamond" w:eastAsia="Times New Roman" w:hAnsi="Garamond"/>
              </w:rPr>
            </w:pPr>
            <w:r w:rsidRPr="006137C1">
              <w:rPr>
                <w:rFonts w:ascii="Garamond" w:eastAsia="Times New Roman" w:hAnsi="Garamond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9E89" w14:textId="77777777" w:rsidR="006137C1" w:rsidRPr="006137C1" w:rsidRDefault="006137C1" w:rsidP="006137C1">
            <w:pPr>
              <w:rPr>
                <w:rFonts w:ascii="Garamond" w:hAnsi="Garamond"/>
                <w:lang w:eastAsia="x-none"/>
              </w:rPr>
            </w:pPr>
            <w:r w:rsidRPr="006137C1">
              <w:rPr>
                <w:rFonts w:ascii="Garamond" w:hAnsi="Garamond"/>
                <w:lang w:eastAsia="x-none"/>
              </w:rPr>
              <w:t xml:space="preserve">Linde Gaz Polska Sp. z o. o. </w:t>
            </w:r>
          </w:p>
          <w:p w14:paraId="67BACA87" w14:textId="77777777" w:rsidR="006137C1" w:rsidRPr="006137C1" w:rsidRDefault="006137C1" w:rsidP="006137C1">
            <w:pPr>
              <w:rPr>
                <w:rFonts w:ascii="Garamond" w:hAnsi="Garamond"/>
                <w:lang w:eastAsia="x-none"/>
              </w:rPr>
            </w:pPr>
            <w:r w:rsidRPr="006137C1">
              <w:rPr>
                <w:rFonts w:ascii="Garamond" w:hAnsi="Garamond"/>
                <w:lang w:eastAsia="x-none"/>
              </w:rPr>
              <w:t>ul. Prof. Michała Życzkowskiego 17,  31-864 Kraków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984E" w14:textId="77777777" w:rsidR="006137C1" w:rsidRPr="006137C1" w:rsidRDefault="006137C1" w:rsidP="006137C1">
            <w:pPr>
              <w:jc w:val="center"/>
              <w:rPr>
                <w:rFonts w:ascii="Garamond" w:hAnsi="Garamond"/>
                <w:lang w:eastAsia="pl-PL"/>
              </w:rPr>
            </w:pPr>
            <w:r w:rsidRPr="006137C1">
              <w:rPr>
                <w:rFonts w:ascii="Garamond" w:hAnsi="Garamond"/>
                <w:lang w:eastAsia="pl-PL"/>
              </w:rPr>
              <w:t>10 595 167,10 zł</w:t>
            </w:r>
          </w:p>
        </w:tc>
      </w:tr>
      <w:tr w:rsidR="006137C1" w:rsidRPr="006137C1" w14:paraId="48F1C705" w14:textId="77777777" w:rsidTr="00596825">
        <w:trPr>
          <w:trHeight w:val="4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398F" w14:textId="77777777" w:rsidR="006137C1" w:rsidRPr="006137C1" w:rsidRDefault="006137C1" w:rsidP="006137C1">
            <w:pPr>
              <w:jc w:val="center"/>
              <w:rPr>
                <w:rFonts w:ascii="Garamond" w:hAnsi="Garamond"/>
              </w:rPr>
            </w:pPr>
            <w:r w:rsidRPr="006137C1">
              <w:rPr>
                <w:rFonts w:ascii="Garamond" w:hAnsi="Garamond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D886" w14:textId="77777777" w:rsidR="006137C1" w:rsidRPr="006137C1" w:rsidRDefault="006137C1" w:rsidP="006137C1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6137C1"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61A6" w14:textId="77777777" w:rsidR="006137C1" w:rsidRPr="006137C1" w:rsidRDefault="006137C1" w:rsidP="006137C1">
            <w:pPr>
              <w:rPr>
                <w:rFonts w:ascii="Garamond" w:eastAsiaTheme="minorHAnsi" w:hAnsi="Garamond" w:cstheme="minorBidi"/>
              </w:rPr>
            </w:pPr>
            <w:r w:rsidRPr="006137C1">
              <w:rPr>
                <w:rFonts w:ascii="Garamond" w:eastAsiaTheme="minorHAnsi" w:hAnsi="Garamond" w:cstheme="minorBidi"/>
              </w:rPr>
              <w:t xml:space="preserve">Linde Gaz Polska Sp. z o. o. </w:t>
            </w:r>
          </w:p>
          <w:p w14:paraId="41BAF665" w14:textId="77777777" w:rsidR="006137C1" w:rsidRPr="006137C1" w:rsidRDefault="006137C1" w:rsidP="006137C1">
            <w:pPr>
              <w:rPr>
                <w:rFonts w:ascii="Garamond" w:hAnsi="Garamond"/>
              </w:rPr>
            </w:pPr>
            <w:r w:rsidRPr="006137C1">
              <w:rPr>
                <w:rFonts w:ascii="Garamond" w:eastAsiaTheme="minorHAnsi" w:hAnsi="Garamond" w:cstheme="minorBidi"/>
              </w:rPr>
              <w:t>ul. Prof. Michała Życzkowskiego 17,  31-864 Kraków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5968" w14:textId="77777777" w:rsidR="006137C1" w:rsidRPr="006137C1" w:rsidRDefault="006137C1" w:rsidP="006137C1">
            <w:pPr>
              <w:jc w:val="center"/>
              <w:rPr>
                <w:rFonts w:ascii="Garamond" w:hAnsi="Garamond"/>
              </w:rPr>
            </w:pPr>
            <w:r w:rsidRPr="006137C1">
              <w:rPr>
                <w:rFonts w:ascii="Garamond" w:hAnsi="Garamond"/>
              </w:rPr>
              <w:t>266 055,51 zł</w:t>
            </w:r>
          </w:p>
        </w:tc>
      </w:tr>
    </w:tbl>
    <w:p w14:paraId="2E6ED82D" w14:textId="77777777" w:rsidR="00A566F4" w:rsidRPr="001A6C03" w:rsidRDefault="00A566F4" w:rsidP="006137C1">
      <w:pPr>
        <w:ind w:left="284"/>
        <w:jc w:val="both"/>
        <w:rPr>
          <w:rFonts w:ascii="Garamond" w:hAnsi="Garamond"/>
        </w:rPr>
      </w:pPr>
    </w:p>
    <w:p w14:paraId="6D0E2530" w14:textId="2789F53A" w:rsidR="00A566F4" w:rsidRPr="001A6C03" w:rsidRDefault="00A566F4" w:rsidP="006137C1">
      <w:pPr>
        <w:ind w:left="42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Zamawiający dokonał wyboru najkorzystniejszych ofert na podstawie kryteriów oceny ofert określonych w specyfikacji istotnych warunków zamówienia. Oferty wybrane w poszczególnych częściach otrzymały maksymalną liczbę punktów.</w:t>
      </w:r>
    </w:p>
    <w:p w14:paraId="729171FB" w14:textId="77777777" w:rsidR="00CE118E" w:rsidRPr="001A6C03" w:rsidRDefault="00CE118E" w:rsidP="006137C1">
      <w:pPr>
        <w:ind w:left="266"/>
        <w:jc w:val="both"/>
        <w:rPr>
          <w:rFonts w:ascii="Garamond" w:hAnsi="Garamond"/>
        </w:rPr>
      </w:pPr>
    </w:p>
    <w:p w14:paraId="52B58306" w14:textId="60F30A05" w:rsidR="00A566F4" w:rsidRDefault="00A566F4" w:rsidP="006137C1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p w14:paraId="66D44372" w14:textId="77777777" w:rsidR="006137C1" w:rsidRPr="001A6C03" w:rsidRDefault="006137C1" w:rsidP="006137C1">
      <w:pPr>
        <w:ind w:left="284"/>
        <w:jc w:val="both"/>
        <w:rPr>
          <w:rFonts w:ascii="Garamond" w:hAnsi="Garamond"/>
        </w:rPr>
      </w:pPr>
    </w:p>
    <w:tbl>
      <w:tblPr>
        <w:tblW w:w="852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5962"/>
        <w:gridCol w:w="1814"/>
      </w:tblGrid>
      <w:tr w:rsidR="001A6C03" w:rsidRPr="00EA407D" w14:paraId="43FEE440" w14:textId="77777777" w:rsidTr="006137C1">
        <w:trPr>
          <w:trHeight w:val="2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FA4AD" w14:textId="77777777" w:rsidR="00EA407D" w:rsidRPr="00EA407D" w:rsidRDefault="00EA407D" w:rsidP="006137C1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EA407D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DD5DFD" w14:textId="77777777" w:rsidR="00EA407D" w:rsidRPr="00EA407D" w:rsidRDefault="00EA407D" w:rsidP="006137C1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EA407D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B5DEB" w14:textId="2E594B74" w:rsidR="00EA407D" w:rsidRPr="00EA407D" w:rsidRDefault="00EA407D" w:rsidP="006137C1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A6C03">
              <w:rPr>
                <w:rFonts w:ascii="Garamond" w:eastAsia="Times New Roman" w:hAnsi="Garamond"/>
                <w:b/>
                <w:lang w:eastAsia="pl-PL"/>
              </w:rPr>
              <w:t xml:space="preserve">Nr części </w:t>
            </w:r>
          </w:p>
        </w:tc>
      </w:tr>
      <w:tr w:rsidR="00EA407D" w:rsidRPr="00EA407D" w14:paraId="64CC6633" w14:textId="77777777" w:rsidTr="006137C1">
        <w:trPr>
          <w:trHeight w:val="397"/>
        </w:trPr>
        <w:tc>
          <w:tcPr>
            <w:tcW w:w="748" w:type="dxa"/>
            <w:shd w:val="clear" w:color="auto" w:fill="auto"/>
            <w:vAlign w:val="center"/>
          </w:tcPr>
          <w:p w14:paraId="248749F6" w14:textId="77777777" w:rsidR="00EA407D" w:rsidRPr="00EA407D" w:rsidRDefault="00EA407D" w:rsidP="006137C1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EA407D"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4F5CA7F5" w14:textId="77777777" w:rsidR="006137C1" w:rsidRPr="006137C1" w:rsidRDefault="006137C1" w:rsidP="006137C1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6137C1">
              <w:rPr>
                <w:rFonts w:ascii="Garamond" w:eastAsia="Times New Roman" w:hAnsi="Garamond"/>
                <w:lang w:eastAsia="pl-PL"/>
              </w:rPr>
              <w:t xml:space="preserve">Linde Gaz Polska Sp. z o. o. </w:t>
            </w:r>
          </w:p>
          <w:p w14:paraId="6115A9D3" w14:textId="30A43A32" w:rsidR="00EA407D" w:rsidRPr="00EA407D" w:rsidRDefault="006137C1" w:rsidP="006137C1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6137C1">
              <w:rPr>
                <w:rFonts w:ascii="Garamond" w:eastAsia="Times New Roman" w:hAnsi="Garamond"/>
                <w:lang w:eastAsia="pl-PL"/>
              </w:rPr>
              <w:t>ul. Prof. Michała Życzkowskiego 17,  31-864 Kraków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720EA62" w14:textId="75EEE7DD" w:rsidR="00EA407D" w:rsidRPr="00EA407D" w:rsidRDefault="006137C1" w:rsidP="006137C1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1, 2 </w:t>
            </w:r>
          </w:p>
        </w:tc>
      </w:tr>
    </w:tbl>
    <w:p w14:paraId="48A65407" w14:textId="390EA532" w:rsidR="00CE118E" w:rsidRPr="001A6C03" w:rsidRDefault="00CE118E" w:rsidP="006137C1">
      <w:pPr>
        <w:widowControl/>
        <w:jc w:val="both"/>
        <w:rPr>
          <w:rFonts w:ascii="Garamond" w:hAnsi="Garamond"/>
          <w:b/>
          <w:lang w:val="en-US"/>
        </w:rPr>
      </w:pPr>
    </w:p>
    <w:p w14:paraId="077B5DCA" w14:textId="77777777" w:rsidR="00A566F4" w:rsidRPr="001A6C03" w:rsidRDefault="00A566F4" w:rsidP="006137C1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1A6C03">
        <w:rPr>
          <w:rFonts w:ascii="Garamond" w:hAnsi="Garamond"/>
          <w:color w:val="000000"/>
        </w:rPr>
        <w:t>Streszczenie oceny i porównania złożonych ofert:</w:t>
      </w:r>
    </w:p>
    <w:p w14:paraId="22C9B3E3" w14:textId="77777777" w:rsidR="00A566F4" w:rsidRPr="001A6C03" w:rsidRDefault="00A566F4" w:rsidP="006137C1">
      <w:pPr>
        <w:widowControl/>
        <w:ind w:right="2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8726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6"/>
        <w:gridCol w:w="2115"/>
        <w:gridCol w:w="1535"/>
      </w:tblGrid>
      <w:tr w:rsidR="00A566F4" w:rsidRPr="001A6C03" w14:paraId="295E30FE" w14:textId="77777777" w:rsidTr="006137C1">
        <w:trPr>
          <w:cantSplit/>
          <w:trHeight w:val="129"/>
        </w:trPr>
        <w:tc>
          <w:tcPr>
            <w:tcW w:w="5076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06CEB7" w14:textId="77777777" w:rsidR="00A566F4" w:rsidRPr="001A6C03" w:rsidRDefault="00A566F4" w:rsidP="006137C1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14:paraId="33350A00" w14:textId="77777777" w:rsidR="00A566F4" w:rsidRPr="001A6C03" w:rsidRDefault="00A566F4" w:rsidP="006137C1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1A6C03">
              <w:rPr>
                <w:rFonts w:ascii="Garamond" w:eastAsia="Times New Roman" w:hAnsi="Garamond"/>
                <w:lang w:eastAsia="pl-PL"/>
              </w:rPr>
              <w:t>Liczba punktów  w kryterium cena (100%)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14CD7716" w14:textId="77777777" w:rsidR="00A566F4" w:rsidRPr="001A6C03" w:rsidRDefault="00A566F4" w:rsidP="006137C1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1A6C03">
              <w:rPr>
                <w:rFonts w:ascii="Garamond" w:eastAsia="Times New Roman" w:hAnsi="Garamond" w:cs="Arial"/>
                <w:lang w:eastAsia="pl-PL"/>
              </w:rPr>
              <w:t>Łączna ilość punktów</w:t>
            </w:r>
          </w:p>
        </w:tc>
      </w:tr>
      <w:tr w:rsidR="00A566F4" w:rsidRPr="001A6C03" w14:paraId="5BB7B9EC" w14:textId="77777777" w:rsidTr="005F4D42">
        <w:trPr>
          <w:cantSplit/>
          <w:trHeight w:val="129"/>
        </w:trPr>
        <w:tc>
          <w:tcPr>
            <w:tcW w:w="8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8A3FA1" w14:textId="77777777" w:rsidR="00A566F4" w:rsidRPr="001A6C03" w:rsidRDefault="00A566F4" w:rsidP="006137C1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1A6C03">
              <w:rPr>
                <w:rFonts w:ascii="Garamond" w:eastAsia="Times New Roman" w:hAnsi="Garamond" w:cs="Arial"/>
                <w:b/>
                <w:lang w:eastAsia="pl-PL"/>
              </w:rPr>
              <w:t>Część 1</w:t>
            </w:r>
          </w:p>
        </w:tc>
      </w:tr>
      <w:tr w:rsidR="00A566F4" w:rsidRPr="001A6C03" w14:paraId="2DD0E661" w14:textId="77777777" w:rsidTr="006137C1">
        <w:trPr>
          <w:cantSplit/>
          <w:trHeight w:val="129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D382085" w14:textId="77777777" w:rsidR="006137C1" w:rsidRPr="006137C1" w:rsidRDefault="006137C1" w:rsidP="006137C1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6137C1">
              <w:rPr>
                <w:rFonts w:ascii="Garamond" w:eastAsia="Times New Roman" w:hAnsi="Garamond" w:cs="Arial"/>
                <w:lang w:eastAsia="pl-PL"/>
              </w:rPr>
              <w:t xml:space="preserve">Linde Gaz Polska Sp. z o. o. </w:t>
            </w:r>
          </w:p>
          <w:p w14:paraId="544DE673" w14:textId="2D446EC0" w:rsidR="00A566F4" w:rsidRPr="001A6C03" w:rsidRDefault="006137C1" w:rsidP="006137C1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6137C1">
              <w:rPr>
                <w:rFonts w:ascii="Garamond" w:eastAsia="Times New Roman" w:hAnsi="Garamond" w:cs="Arial"/>
                <w:lang w:eastAsia="pl-PL"/>
              </w:rPr>
              <w:t>ul. Prof. Michała Życzkowskiego 17,  31-864 Kraków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4B8EB67F" w14:textId="77777777" w:rsidR="00A566F4" w:rsidRPr="001A6C03" w:rsidRDefault="00A566F4" w:rsidP="006137C1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A6C0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14:paraId="3CFC157B" w14:textId="77777777" w:rsidR="00A566F4" w:rsidRPr="001A6C03" w:rsidRDefault="00A566F4" w:rsidP="006137C1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A6C0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EA407D" w:rsidRPr="001A6C03" w14:paraId="5AC57A26" w14:textId="77777777" w:rsidTr="005F4D42">
        <w:trPr>
          <w:cantSplit/>
          <w:trHeight w:val="129"/>
        </w:trPr>
        <w:tc>
          <w:tcPr>
            <w:tcW w:w="8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5061D1" w14:textId="309DAD25" w:rsidR="00EA407D" w:rsidRPr="001A6C03" w:rsidRDefault="00EA407D" w:rsidP="006137C1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1A6C03">
              <w:rPr>
                <w:rFonts w:ascii="Garamond" w:eastAsia="Times New Roman" w:hAnsi="Garamond" w:cs="Arial"/>
                <w:b/>
                <w:lang w:eastAsia="pl-PL"/>
              </w:rPr>
              <w:t>Część 2</w:t>
            </w:r>
          </w:p>
        </w:tc>
      </w:tr>
      <w:tr w:rsidR="00EA407D" w:rsidRPr="001A6C03" w14:paraId="04E8E053" w14:textId="77777777" w:rsidTr="006137C1">
        <w:trPr>
          <w:cantSplit/>
          <w:trHeight w:val="129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F973A7" w14:textId="77777777" w:rsidR="006137C1" w:rsidRPr="006137C1" w:rsidRDefault="006137C1" w:rsidP="006137C1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6137C1">
              <w:rPr>
                <w:rFonts w:ascii="Garamond" w:eastAsia="Times New Roman" w:hAnsi="Garamond" w:cs="Arial"/>
                <w:lang w:eastAsia="pl-PL"/>
              </w:rPr>
              <w:t xml:space="preserve">Linde Gaz Polska Sp. z o. o. </w:t>
            </w:r>
          </w:p>
          <w:p w14:paraId="64EBDADF" w14:textId="0DD6B6F2" w:rsidR="00EA407D" w:rsidRPr="001A6C03" w:rsidRDefault="006137C1" w:rsidP="006137C1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6137C1">
              <w:rPr>
                <w:rFonts w:ascii="Garamond" w:eastAsia="Times New Roman" w:hAnsi="Garamond" w:cs="Arial"/>
                <w:lang w:eastAsia="pl-PL"/>
              </w:rPr>
              <w:t>ul. Prof. Michała Życzkowskiego 17,  31-864 Kraków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47387966" w14:textId="77777777" w:rsidR="00EA407D" w:rsidRPr="001A6C03" w:rsidRDefault="00EA407D" w:rsidP="006137C1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A6C0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14:paraId="5C961678" w14:textId="77777777" w:rsidR="00EA407D" w:rsidRPr="001A6C03" w:rsidRDefault="00EA407D" w:rsidP="006137C1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A6C0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</w:tbl>
    <w:p w14:paraId="6D7B56EB" w14:textId="77777777" w:rsidR="006137C1" w:rsidRDefault="006137C1" w:rsidP="006137C1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</w:p>
    <w:p w14:paraId="10639AAA" w14:textId="7079032A" w:rsidR="00A566F4" w:rsidRPr="001A6C03" w:rsidRDefault="00A566F4" w:rsidP="006137C1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>Uzasadnienie liczby przyznanych punktów: zgodnie z art. 91 ust. 1 ustawy Prawo zamówień publicznych, oferty zostały ocenione na podstawie kryteriów oceny ofert określonych w specyfikacji istotnych warunków zamówienia.</w:t>
      </w:r>
    </w:p>
    <w:p w14:paraId="6EE9F994" w14:textId="16BFCEDA" w:rsidR="00A566F4" w:rsidRPr="001A6C03" w:rsidRDefault="00A566F4" w:rsidP="006137C1">
      <w:pPr>
        <w:ind w:left="284"/>
        <w:jc w:val="both"/>
        <w:rPr>
          <w:rFonts w:ascii="Garamond" w:hAnsi="Garamond"/>
        </w:rPr>
      </w:pPr>
    </w:p>
    <w:p w14:paraId="1CAD5D91" w14:textId="2DCBA8A4" w:rsidR="00A566F4" w:rsidRPr="001A6C03" w:rsidRDefault="00A566F4" w:rsidP="006137C1">
      <w:pPr>
        <w:numPr>
          <w:ilvl w:val="0"/>
          <w:numId w:val="2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Z udziału w postępowaniu o udzielenie zamówienia </w:t>
      </w:r>
      <w:r w:rsidR="00EA407D" w:rsidRPr="001A6C03">
        <w:rPr>
          <w:rFonts w:ascii="Garamond" w:hAnsi="Garamond"/>
        </w:rPr>
        <w:t xml:space="preserve">nie </w:t>
      </w:r>
      <w:r w:rsidRPr="001A6C03">
        <w:rPr>
          <w:rFonts w:ascii="Garamond" w:hAnsi="Garamond"/>
        </w:rPr>
        <w:t xml:space="preserve">wykluczono </w:t>
      </w:r>
      <w:r w:rsidR="00EA407D" w:rsidRPr="001A6C03">
        <w:rPr>
          <w:rFonts w:ascii="Garamond" w:hAnsi="Garamond"/>
        </w:rPr>
        <w:t>żadnego z Wykonawców</w:t>
      </w:r>
      <w:r w:rsidRPr="001A6C03">
        <w:rPr>
          <w:rFonts w:ascii="Garamond" w:hAnsi="Garamond"/>
        </w:rPr>
        <w:t>.</w:t>
      </w:r>
    </w:p>
    <w:p w14:paraId="5B22637A" w14:textId="77777777" w:rsidR="00A566F4" w:rsidRPr="001A6C03" w:rsidRDefault="00A566F4" w:rsidP="006137C1">
      <w:pPr>
        <w:widowControl/>
        <w:tabs>
          <w:tab w:val="left" w:pos="210"/>
        </w:tabs>
        <w:jc w:val="both"/>
        <w:rPr>
          <w:rFonts w:ascii="Garamond" w:eastAsia="Times New Roman" w:hAnsi="Garamond"/>
          <w:lang w:eastAsia="x-none"/>
        </w:rPr>
      </w:pPr>
    </w:p>
    <w:p w14:paraId="7DC836F1" w14:textId="782C6040" w:rsidR="00994717" w:rsidRDefault="00A566F4" w:rsidP="006137C1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 postępowaniu </w:t>
      </w:r>
      <w:r w:rsidR="006137C1">
        <w:rPr>
          <w:rFonts w:ascii="Garamond" w:hAnsi="Garamond"/>
        </w:rPr>
        <w:t>nie odrzucono oferty żadnego z Wykonawców.</w:t>
      </w:r>
    </w:p>
    <w:p w14:paraId="77A827B1" w14:textId="5B380B15" w:rsidR="006137C1" w:rsidRPr="001A6C03" w:rsidRDefault="006137C1" w:rsidP="006137C1">
      <w:pPr>
        <w:widowControl/>
        <w:jc w:val="both"/>
        <w:rPr>
          <w:rFonts w:ascii="Garamond" w:hAnsi="Garamond"/>
        </w:rPr>
      </w:pPr>
    </w:p>
    <w:p w14:paraId="0F371561" w14:textId="0DE952B1" w:rsidR="00A566F4" w:rsidRPr="006137C1" w:rsidRDefault="00994717" w:rsidP="006137C1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1A6C03">
        <w:rPr>
          <w:rFonts w:ascii="Garamond" w:hAnsi="Garamond"/>
        </w:rPr>
        <w:t xml:space="preserve">Zgodnie z ustawą Pzp w zakresie cz. </w:t>
      </w:r>
      <w:r w:rsidR="006137C1">
        <w:rPr>
          <w:rFonts w:ascii="Garamond" w:eastAsia="Times New Roman" w:hAnsi="Garamond"/>
          <w:lang w:eastAsia="x-none"/>
        </w:rPr>
        <w:t>1 oraz</w:t>
      </w:r>
      <w:r w:rsidRPr="001A6C03">
        <w:rPr>
          <w:rFonts w:ascii="Garamond" w:eastAsia="Times New Roman" w:hAnsi="Garamond"/>
          <w:lang w:eastAsia="x-none"/>
        </w:rPr>
        <w:t xml:space="preserve"> </w:t>
      </w:r>
      <w:r w:rsidR="00C125F8">
        <w:rPr>
          <w:rFonts w:ascii="Garamond" w:eastAsia="Times New Roman" w:hAnsi="Garamond"/>
          <w:lang w:eastAsia="x-none"/>
        </w:rPr>
        <w:t xml:space="preserve">cz. </w:t>
      </w:r>
      <w:r w:rsidRPr="001A6C03">
        <w:rPr>
          <w:rFonts w:ascii="Garamond" w:eastAsia="Times New Roman" w:hAnsi="Garamond"/>
          <w:lang w:eastAsia="x-none"/>
        </w:rPr>
        <w:t>2</w:t>
      </w:r>
      <w:r w:rsidR="006137C1">
        <w:rPr>
          <w:rFonts w:ascii="Garamond" w:eastAsia="Times New Roman" w:hAnsi="Garamond"/>
          <w:lang w:eastAsia="x-none"/>
        </w:rPr>
        <w:t xml:space="preserve"> </w:t>
      </w:r>
      <w:r w:rsidRPr="001A6C03">
        <w:rPr>
          <w:rFonts w:ascii="Garamond" w:eastAsia="Times New Roman" w:hAnsi="Garamond"/>
          <w:lang w:eastAsia="pl-PL"/>
        </w:rPr>
        <w:t>umowy w sprawie zamówienia publicznego mogą zostać zawarte niezwłocznie po przesłaniu zawiadomienia o wyborze najkorzystniejszej oferty.</w:t>
      </w: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/>
    <w:sectPr w:rsidR="00284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D10D5" w14:textId="77777777" w:rsidR="00EC002A" w:rsidRDefault="00EC002A" w:rsidP="00E22E7B">
      <w:r>
        <w:separator/>
      </w:r>
    </w:p>
  </w:endnote>
  <w:endnote w:type="continuationSeparator" w:id="0">
    <w:p w14:paraId="49585104" w14:textId="77777777" w:rsidR="00EC002A" w:rsidRDefault="00EC002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6DD9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882AE3" w:rsidRDefault="005648AF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7E9AB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C9944" w14:textId="77777777" w:rsidR="00EC002A" w:rsidRDefault="00EC002A" w:rsidP="00E22E7B">
      <w:r>
        <w:separator/>
      </w:r>
    </w:p>
  </w:footnote>
  <w:footnote w:type="continuationSeparator" w:id="0">
    <w:p w14:paraId="0194F507" w14:textId="77777777" w:rsidR="00EC002A" w:rsidRDefault="00EC002A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344BF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516C0EFB" w:rsidR="00E22E7B" w:rsidRDefault="00A566F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17C2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056DA"/>
    <w:rsid w:val="00134AB1"/>
    <w:rsid w:val="00170D70"/>
    <w:rsid w:val="001A6C03"/>
    <w:rsid w:val="002116FC"/>
    <w:rsid w:val="00265899"/>
    <w:rsid w:val="00284FD2"/>
    <w:rsid w:val="003B34DE"/>
    <w:rsid w:val="003B6BF5"/>
    <w:rsid w:val="003F447D"/>
    <w:rsid w:val="00471609"/>
    <w:rsid w:val="00496493"/>
    <w:rsid w:val="005648AF"/>
    <w:rsid w:val="005A0B34"/>
    <w:rsid w:val="005A4607"/>
    <w:rsid w:val="005F4D42"/>
    <w:rsid w:val="00600795"/>
    <w:rsid w:val="006137C1"/>
    <w:rsid w:val="006255EB"/>
    <w:rsid w:val="00725BE2"/>
    <w:rsid w:val="007710AA"/>
    <w:rsid w:val="00773E46"/>
    <w:rsid w:val="00882AE3"/>
    <w:rsid w:val="008C5081"/>
    <w:rsid w:val="00957E08"/>
    <w:rsid w:val="009843A2"/>
    <w:rsid w:val="00994717"/>
    <w:rsid w:val="009A5839"/>
    <w:rsid w:val="009B3680"/>
    <w:rsid w:val="009C39EE"/>
    <w:rsid w:val="00A37FBF"/>
    <w:rsid w:val="00A566F4"/>
    <w:rsid w:val="00AA2535"/>
    <w:rsid w:val="00B01107"/>
    <w:rsid w:val="00B160C2"/>
    <w:rsid w:val="00B63554"/>
    <w:rsid w:val="00B760A1"/>
    <w:rsid w:val="00C03926"/>
    <w:rsid w:val="00C125F8"/>
    <w:rsid w:val="00C27D9E"/>
    <w:rsid w:val="00C54723"/>
    <w:rsid w:val="00CE118E"/>
    <w:rsid w:val="00D876BE"/>
    <w:rsid w:val="00E04C1E"/>
    <w:rsid w:val="00E22E7B"/>
    <w:rsid w:val="00E42DD1"/>
    <w:rsid w:val="00E631DB"/>
    <w:rsid w:val="00E74723"/>
    <w:rsid w:val="00EA407D"/>
    <w:rsid w:val="00EC002A"/>
    <w:rsid w:val="00F87037"/>
    <w:rsid w:val="00F9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30</cp:revision>
  <cp:lastPrinted>2020-05-25T07:42:00Z</cp:lastPrinted>
  <dcterms:created xsi:type="dcterms:W3CDTF">2019-12-09T08:29:00Z</dcterms:created>
  <dcterms:modified xsi:type="dcterms:W3CDTF">2020-05-25T07:42:00Z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