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C7" w:rsidRDefault="00F663C7" w:rsidP="00F663C7">
      <w:pPr>
        <w:rPr>
          <w:rFonts w:ascii="Times New Roman" w:eastAsia="Times New Roman" w:hAnsi="Times New Roman"/>
          <w:lang w:val="pl-PL"/>
        </w:rPr>
      </w:pPr>
    </w:p>
    <w:p w:rsidR="00F663C7" w:rsidRPr="00F663C7" w:rsidRDefault="00F663C7" w:rsidP="00F663C7">
      <w:pPr>
        <w:tabs>
          <w:tab w:val="center" w:pos="4536"/>
          <w:tab w:val="right" w:pos="9072"/>
        </w:tabs>
        <w:rPr>
          <w:rFonts w:ascii="Garamond" w:hAnsi="Garamond"/>
          <w:bCs/>
          <w:lang w:val="pl-PL" w:eastAsia="x-none"/>
        </w:rPr>
      </w:pPr>
    </w:p>
    <w:p w:rsidR="00F663C7" w:rsidRPr="00F663C7" w:rsidRDefault="00F663C7" w:rsidP="00F663C7">
      <w:pPr>
        <w:tabs>
          <w:tab w:val="center" w:pos="4536"/>
          <w:tab w:val="right" w:pos="9072"/>
        </w:tabs>
        <w:rPr>
          <w:rFonts w:ascii="Garamond" w:hAnsi="Garamond"/>
          <w:lang w:val="pl-PL" w:eastAsia="x-none"/>
        </w:rPr>
      </w:pPr>
      <w:r w:rsidRPr="00F663C7">
        <w:rPr>
          <w:rFonts w:ascii="Garamond" w:hAnsi="Garamond"/>
          <w:bCs/>
          <w:lang w:val="pl-PL" w:eastAsia="x-none"/>
        </w:rPr>
        <w:t>NSSU.DFP.271.80.2019.EP</w:t>
      </w:r>
    </w:p>
    <w:p w:rsidR="00F663C7" w:rsidRPr="00F663C7" w:rsidRDefault="00F663C7" w:rsidP="00F663C7">
      <w:pPr>
        <w:pStyle w:val="Tekstpodstawowywcity"/>
        <w:ind w:left="284"/>
        <w:jc w:val="right"/>
        <w:rPr>
          <w:rFonts w:ascii="Garamond" w:hAnsi="Garamond"/>
          <w:sz w:val="22"/>
          <w:szCs w:val="22"/>
          <w:lang w:val="pl-PL"/>
        </w:rPr>
      </w:pPr>
      <w:r w:rsidRPr="00F663C7">
        <w:rPr>
          <w:rFonts w:ascii="Garamond" w:hAnsi="Garamond"/>
          <w:sz w:val="22"/>
          <w:szCs w:val="22"/>
          <w:lang w:val="pl-PL"/>
        </w:rPr>
        <w:t>Kraków, dnia 21.01.2020</w:t>
      </w:r>
      <w:r w:rsidRPr="00F663C7">
        <w:rPr>
          <w:rFonts w:ascii="Garamond" w:hAnsi="Garamond"/>
          <w:sz w:val="22"/>
          <w:szCs w:val="22"/>
          <w:lang w:val="pl-PL"/>
        </w:rPr>
        <w:t xml:space="preserve"> r.</w:t>
      </w:r>
    </w:p>
    <w:p w:rsidR="00F663C7" w:rsidRPr="00F663C7" w:rsidRDefault="00F663C7" w:rsidP="00F663C7">
      <w:pPr>
        <w:rPr>
          <w:rFonts w:ascii="Times New Roman" w:hAnsi="Times New Roman"/>
          <w:lang w:val="pl-PL"/>
        </w:rPr>
      </w:pPr>
    </w:p>
    <w:p w:rsidR="00F663C7" w:rsidRPr="00F663C7" w:rsidRDefault="00F663C7" w:rsidP="00F663C7">
      <w:pPr>
        <w:ind w:left="2832"/>
        <w:jc w:val="right"/>
        <w:rPr>
          <w:rFonts w:ascii="Garamond" w:eastAsia="Garamond" w:hAnsi="Garamond" w:cs="Garamond"/>
          <w:b/>
          <w:i/>
          <w:u w:val="single"/>
          <w:lang w:val="pl-PL"/>
        </w:rPr>
      </w:pPr>
    </w:p>
    <w:p w:rsidR="00F663C7" w:rsidRPr="00F663C7" w:rsidRDefault="00F663C7" w:rsidP="00F663C7">
      <w:pPr>
        <w:ind w:left="2832"/>
        <w:jc w:val="right"/>
        <w:rPr>
          <w:rFonts w:ascii="Garamond" w:eastAsia="Garamond" w:hAnsi="Garamond" w:cs="Garamond"/>
          <w:b/>
          <w:i/>
          <w:u w:val="single"/>
          <w:lang w:val="pl-PL"/>
        </w:rPr>
      </w:pPr>
    </w:p>
    <w:p w:rsidR="00F663C7" w:rsidRPr="00F663C7" w:rsidRDefault="00F663C7" w:rsidP="00F663C7">
      <w:pPr>
        <w:ind w:left="2832"/>
        <w:jc w:val="right"/>
        <w:rPr>
          <w:rFonts w:ascii="Garamond" w:eastAsia="Garamond" w:hAnsi="Garamond" w:cs="Garamond"/>
          <w:u w:val="single"/>
          <w:lang w:val="pl-PL"/>
        </w:rPr>
      </w:pPr>
      <w:r w:rsidRPr="00F663C7">
        <w:rPr>
          <w:rFonts w:ascii="Garamond" w:eastAsia="Garamond" w:hAnsi="Garamond" w:cs="Garamond"/>
          <w:b/>
          <w:i/>
          <w:u w:val="single"/>
          <w:lang w:val="pl-PL"/>
        </w:rPr>
        <w:t>Do wszystkich Wykonawców biorących udział w postępowaniu</w:t>
      </w:r>
    </w:p>
    <w:p w:rsidR="00F663C7" w:rsidRPr="00F663C7" w:rsidRDefault="00F663C7" w:rsidP="00F663C7">
      <w:pPr>
        <w:pStyle w:val="Tekstpodstawowywcity2"/>
        <w:ind w:left="993" w:hanging="709"/>
        <w:rPr>
          <w:rFonts w:ascii="Garamond" w:hAnsi="Garamond" w:cs="Tahoma"/>
          <w:sz w:val="22"/>
          <w:szCs w:val="22"/>
          <w:lang w:val="pl-PL"/>
        </w:rPr>
      </w:pPr>
    </w:p>
    <w:p w:rsidR="00F663C7" w:rsidRPr="00F663C7" w:rsidRDefault="00F663C7" w:rsidP="00F663C7">
      <w:pPr>
        <w:pStyle w:val="Tekstpodstawowywcity2"/>
        <w:rPr>
          <w:rFonts w:ascii="Garamond" w:hAnsi="Garamond"/>
          <w:szCs w:val="22"/>
          <w:lang w:val="pl-PL"/>
        </w:rPr>
      </w:pPr>
    </w:p>
    <w:p w:rsidR="00F663C7" w:rsidRPr="00F663C7" w:rsidRDefault="00F663C7" w:rsidP="00F663C7">
      <w:pPr>
        <w:pStyle w:val="Tekstpodstawowywcity2"/>
        <w:rPr>
          <w:rFonts w:ascii="Garamond" w:hAnsi="Garamond"/>
          <w:szCs w:val="22"/>
          <w:lang w:val="pl-PL"/>
        </w:rPr>
      </w:pPr>
    </w:p>
    <w:p w:rsidR="00F663C7" w:rsidRPr="00F663C7" w:rsidRDefault="00F663C7" w:rsidP="00F663C7">
      <w:pPr>
        <w:jc w:val="both"/>
        <w:rPr>
          <w:rFonts w:ascii="Garamond" w:hAnsi="Garamond"/>
          <w:b/>
          <w:bCs/>
          <w:lang w:val="pl-PL"/>
        </w:rPr>
      </w:pPr>
      <w:r w:rsidRPr="00F663C7">
        <w:rPr>
          <w:rFonts w:ascii="Garamond" w:hAnsi="Garamond"/>
          <w:i/>
          <w:lang w:val="pl-PL"/>
        </w:rPr>
        <w:t xml:space="preserve">Dotyczy postępowania: </w:t>
      </w:r>
      <w:r w:rsidRPr="00F663C7">
        <w:rPr>
          <w:rFonts w:ascii="Garamond" w:hAnsi="Garamond"/>
          <w:bCs/>
          <w:i/>
          <w:lang w:val="pl-PL"/>
        </w:rPr>
        <w:t>dostawa wraz z wdrożeniem systemu informatycznego obsługuj</w:t>
      </w:r>
      <w:r w:rsidRPr="00F663C7">
        <w:rPr>
          <w:rFonts w:ascii="Garamond" w:hAnsi="Garamond"/>
          <w:bCs/>
          <w:i/>
          <w:lang w:val="pl-PL"/>
        </w:rPr>
        <w:t>ącego proces gospodarki krwią w </w:t>
      </w:r>
      <w:r w:rsidRPr="00F663C7">
        <w:rPr>
          <w:rFonts w:ascii="Garamond" w:hAnsi="Garamond"/>
          <w:bCs/>
          <w:i/>
          <w:lang w:val="pl-PL"/>
        </w:rPr>
        <w:t>oddziałach szpitalnych, w Pracowniach Serologii Transfuzjologicznej i w Banku K</w:t>
      </w:r>
      <w:r w:rsidRPr="00F663C7">
        <w:rPr>
          <w:rFonts w:ascii="Garamond" w:hAnsi="Garamond"/>
          <w:bCs/>
          <w:i/>
          <w:lang w:val="pl-PL"/>
        </w:rPr>
        <w:t>rwi Szpitala Uniwersyteckiego w </w:t>
      </w:r>
      <w:r w:rsidRPr="00F663C7">
        <w:rPr>
          <w:rFonts w:ascii="Garamond" w:hAnsi="Garamond"/>
          <w:bCs/>
          <w:i/>
          <w:lang w:val="pl-PL"/>
        </w:rPr>
        <w:t>Krakowie.</w:t>
      </w:r>
      <w:r w:rsidRPr="00F663C7">
        <w:rPr>
          <w:rFonts w:ascii="Garamond" w:hAnsi="Garamond"/>
          <w:i/>
          <w:lang w:val="pl-PL"/>
        </w:rPr>
        <w:t xml:space="preserve"> (NSSU.DFP.271.80.2019.EP).</w:t>
      </w:r>
    </w:p>
    <w:p w:rsidR="00F663C7" w:rsidRPr="00F663C7" w:rsidRDefault="00F663C7" w:rsidP="00F663C7">
      <w:pPr>
        <w:pStyle w:val="Tekstpodstawowywcity2"/>
        <w:ind w:left="851" w:hanging="851"/>
        <w:rPr>
          <w:rFonts w:ascii="Garamond" w:hAnsi="Garamond"/>
          <w:bCs w:val="0"/>
          <w:sz w:val="22"/>
          <w:szCs w:val="22"/>
          <w:lang w:val="pl-PL"/>
        </w:rPr>
      </w:pPr>
    </w:p>
    <w:p w:rsidR="00F663C7" w:rsidRPr="00F663C7" w:rsidRDefault="00F663C7" w:rsidP="00F663C7">
      <w:pPr>
        <w:jc w:val="both"/>
        <w:rPr>
          <w:rFonts w:ascii="Garamond" w:hAnsi="Garamond"/>
          <w:lang w:val="pl-PL"/>
        </w:rPr>
      </w:pPr>
    </w:p>
    <w:p w:rsidR="00F663C7" w:rsidRPr="00F663C7" w:rsidRDefault="00F663C7" w:rsidP="00F663C7">
      <w:pPr>
        <w:spacing w:line="276" w:lineRule="auto"/>
        <w:ind w:firstLine="720"/>
        <w:jc w:val="both"/>
        <w:rPr>
          <w:rFonts w:ascii="Garamond" w:hAnsi="Garamond"/>
          <w:lang w:val="pl-PL"/>
        </w:rPr>
      </w:pPr>
      <w:r w:rsidRPr="00F663C7">
        <w:rPr>
          <w:rFonts w:ascii="Garamond" w:hAnsi="Garamond"/>
          <w:lang w:val="pl-PL"/>
        </w:rPr>
        <w:t xml:space="preserve">Informuję, że w związku z koniecznością udzielenia odpowiedzi na pytania, termin składania ofert uległ przedłużeniu do dnia </w:t>
      </w:r>
      <w:r>
        <w:rPr>
          <w:rFonts w:ascii="Garamond" w:hAnsi="Garamond"/>
          <w:b/>
          <w:lang w:val="pl-PL"/>
        </w:rPr>
        <w:t>30</w:t>
      </w:r>
      <w:r w:rsidRPr="00F663C7">
        <w:rPr>
          <w:rFonts w:ascii="Garamond" w:hAnsi="Garamond"/>
          <w:b/>
          <w:lang w:val="pl-PL"/>
        </w:rPr>
        <w:t>.01.2020</w:t>
      </w:r>
      <w:r w:rsidRPr="00F663C7">
        <w:rPr>
          <w:rFonts w:ascii="Garamond" w:hAnsi="Garamond"/>
          <w:b/>
          <w:bCs/>
          <w:lang w:val="pl-PL"/>
        </w:rPr>
        <w:t xml:space="preserve"> r. do godz. 11:00</w:t>
      </w:r>
      <w:r w:rsidRPr="00F663C7">
        <w:rPr>
          <w:rFonts w:ascii="Garamond" w:hAnsi="Garamond"/>
          <w:lang w:val="pl-PL"/>
        </w:rPr>
        <w:t xml:space="preserve">. Otwarcie ofert nastąpi w dniu </w:t>
      </w:r>
      <w:r>
        <w:rPr>
          <w:rFonts w:ascii="Garamond" w:hAnsi="Garamond"/>
          <w:b/>
          <w:bCs/>
          <w:lang w:val="pl-PL"/>
        </w:rPr>
        <w:t>30</w:t>
      </w:r>
      <w:bookmarkStart w:id="0" w:name="_GoBack"/>
      <w:bookmarkEnd w:id="0"/>
      <w:r w:rsidRPr="00F663C7">
        <w:rPr>
          <w:rFonts w:ascii="Garamond" w:hAnsi="Garamond"/>
          <w:b/>
          <w:bCs/>
          <w:lang w:val="pl-PL"/>
        </w:rPr>
        <w:t xml:space="preserve">.01.2020 r. </w:t>
      </w:r>
      <w:r w:rsidRPr="00F663C7">
        <w:rPr>
          <w:rFonts w:ascii="Garamond" w:hAnsi="Garamond"/>
          <w:b/>
          <w:bCs/>
          <w:lang w:val="pl-PL"/>
        </w:rPr>
        <w:br/>
        <w:t>o godz. 11:00.</w:t>
      </w:r>
      <w:r w:rsidRPr="00F663C7">
        <w:rPr>
          <w:rFonts w:ascii="Garamond" w:hAnsi="Garamond"/>
          <w:lang w:val="pl-PL"/>
        </w:rPr>
        <w:t xml:space="preserve"> Pozostałe informacje dotyczące składania i otwarcia ofert pozostają bez zmian.</w:t>
      </w:r>
    </w:p>
    <w:p w:rsidR="007D242A" w:rsidRPr="006F526F" w:rsidRDefault="007D242A" w:rsidP="006F526F"/>
    <w:sectPr w:rsidR="007D242A" w:rsidRPr="006F526F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DD8" w:rsidRDefault="007B6DD8" w:rsidP="001E517E">
      <w:r>
        <w:separator/>
      </w:r>
    </w:p>
  </w:endnote>
  <w:endnote w:type="continuationSeparator" w:id="0">
    <w:p w:rsidR="007B6DD8" w:rsidRDefault="007B6DD8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DD8" w:rsidRDefault="007B6DD8" w:rsidP="001E517E">
      <w:r>
        <w:separator/>
      </w:r>
    </w:p>
  </w:footnote>
  <w:footnote w:type="continuationSeparator" w:id="0">
    <w:p w:rsidR="007B6DD8" w:rsidRDefault="007B6DD8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7B6DD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7B6DD8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7B6DD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C4DA3"/>
    <w:multiLevelType w:val="hybridMultilevel"/>
    <w:tmpl w:val="B3A8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0F12EA"/>
    <w:rsid w:val="001511DC"/>
    <w:rsid w:val="0015170D"/>
    <w:rsid w:val="001D0D0A"/>
    <w:rsid w:val="001E517E"/>
    <w:rsid w:val="00370B2B"/>
    <w:rsid w:val="003879BC"/>
    <w:rsid w:val="00465E11"/>
    <w:rsid w:val="0049788A"/>
    <w:rsid w:val="005048F4"/>
    <w:rsid w:val="006F526F"/>
    <w:rsid w:val="00727613"/>
    <w:rsid w:val="007A3696"/>
    <w:rsid w:val="007A3A7E"/>
    <w:rsid w:val="007B6DD8"/>
    <w:rsid w:val="007D242A"/>
    <w:rsid w:val="00804CFA"/>
    <w:rsid w:val="00896E2E"/>
    <w:rsid w:val="008B27EB"/>
    <w:rsid w:val="00920842"/>
    <w:rsid w:val="00971F1B"/>
    <w:rsid w:val="009A5C4F"/>
    <w:rsid w:val="009E5C1A"/>
    <w:rsid w:val="00AB0615"/>
    <w:rsid w:val="00C30A2A"/>
    <w:rsid w:val="00D21B53"/>
    <w:rsid w:val="00E45C42"/>
    <w:rsid w:val="00E63133"/>
    <w:rsid w:val="00E91A5A"/>
    <w:rsid w:val="00F1375F"/>
    <w:rsid w:val="00F663C7"/>
    <w:rsid w:val="00FA37BC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26E0322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xl22">
    <w:name w:val="xl22"/>
    <w:basedOn w:val="Normalny"/>
    <w:rsid w:val="00FA37BC"/>
    <w:pPr>
      <w:widowControl/>
      <w:spacing w:before="100" w:beforeAutospacing="1" w:after="100" w:afterAutospacing="1"/>
    </w:pPr>
    <w:rPr>
      <w:rFonts w:ascii="Times New Roman" w:eastAsia="Arial Unicode MS" w:hAnsi="Times New Roman"/>
      <w:lang w:val="pl-PL" w:eastAsia="pl-PL"/>
    </w:rPr>
  </w:style>
  <w:style w:type="paragraph" w:customStyle="1" w:styleId="Default">
    <w:name w:val="Default"/>
    <w:rsid w:val="00FA37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F79C-092B-4107-8CEB-1119783B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2</cp:revision>
  <cp:lastPrinted>2020-01-15T09:16:00Z</cp:lastPrinted>
  <dcterms:created xsi:type="dcterms:W3CDTF">2020-01-21T07:22:00Z</dcterms:created>
  <dcterms:modified xsi:type="dcterms:W3CDTF">2020-01-21T07:22:00Z</dcterms:modified>
</cp:coreProperties>
</file>