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6C39F4A9" w:rsidR="00296489" w:rsidRPr="00B61325" w:rsidRDefault="001E1932" w:rsidP="00B07031">
      <w:pPr>
        <w:spacing w:line="276" w:lineRule="auto"/>
        <w:jc w:val="both"/>
        <w:rPr>
          <w:rFonts w:ascii="Garamond" w:hAnsi="Garamond"/>
          <w:lang w:val="pl-PL"/>
        </w:rPr>
      </w:pPr>
      <w:r w:rsidRPr="00B61325">
        <w:rPr>
          <w:rFonts w:ascii="Garamond" w:hAnsi="Garamond"/>
          <w:lang w:val="pl-PL"/>
        </w:rPr>
        <w:t>Nr sprawy: DFP.271.</w:t>
      </w:r>
      <w:r w:rsidR="00951E2C">
        <w:rPr>
          <w:rFonts w:ascii="Garamond" w:hAnsi="Garamond"/>
          <w:lang w:val="pl-PL"/>
        </w:rPr>
        <w:t>48</w:t>
      </w:r>
      <w:r w:rsidRPr="00B61325">
        <w:rPr>
          <w:rFonts w:ascii="Garamond" w:hAnsi="Garamond"/>
          <w:lang w:val="pl-PL"/>
        </w:rPr>
        <w:t>.2021</w:t>
      </w:r>
      <w:r w:rsidR="00114C04">
        <w:rPr>
          <w:rFonts w:ascii="Garamond" w:hAnsi="Garamond"/>
          <w:lang w:val="pl-PL"/>
        </w:rPr>
        <w:t xml:space="preserve">.KK </w:t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  <w:t xml:space="preserve">     </w:t>
      </w:r>
      <w:r w:rsidR="00C33030" w:rsidRPr="00B61325">
        <w:rPr>
          <w:rFonts w:ascii="Garamond" w:hAnsi="Garamond"/>
          <w:lang w:val="pl-PL"/>
        </w:rPr>
        <w:t xml:space="preserve"> </w:t>
      </w:r>
      <w:r w:rsidR="006F1F23">
        <w:rPr>
          <w:rFonts w:ascii="Garamond" w:hAnsi="Garamond"/>
          <w:lang w:val="pl-PL"/>
        </w:rPr>
        <w:t xml:space="preserve"> </w:t>
      </w:r>
      <w:r w:rsidR="00114C04" w:rsidRPr="00FE3646">
        <w:rPr>
          <w:rFonts w:ascii="Garamond" w:hAnsi="Garamond"/>
          <w:lang w:val="pl-PL"/>
        </w:rPr>
        <w:t xml:space="preserve">Kraków, </w:t>
      </w:r>
      <w:r w:rsidR="00951E2C" w:rsidRPr="00FE3646">
        <w:rPr>
          <w:rFonts w:ascii="Garamond" w:hAnsi="Garamond"/>
          <w:lang w:val="pl-PL"/>
        </w:rPr>
        <w:t>dnia 15</w:t>
      </w:r>
      <w:r w:rsidR="003D48D2" w:rsidRPr="00FE3646">
        <w:rPr>
          <w:rFonts w:ascii="Garamond" w:hAnsi="Garamond"/>
          <w:lang w:val="pl-PL"/>
        </w:rPr>
        <w:t>.06</w:t>
      </w:r>
      <w:r w:rsidRPr="00FE3646">
        <w:rPr>
          <w:rFonts w:ascii="Garamond" w:hAnsi="Garamond"/>
          <w:lang w:val="pl-PL"/>
        </w:rPr>
        <w:t>.2021</w:t>
      </w:r>
      <w:r w:rsidR="00296489" w:rsidRPr="00FE3646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B61325" w:rsidRDefault="00B506FD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B61325" w:rsidRDefault="00296489" w:rsidP="00B07031">
      <w:pPr>
        <w:spacing w:line="276" w:lineRule="auto"/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B61325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2583508E" w:rsidR="00296489" w:rsidRPr="00B61325" w:rsidRDefault="00296489" w:rsidP="00B07031">
      <w:pPr>
        <w:spacing w:line="276" w:lineRule="auto"/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B61325" w:rsidRDefault="00DF0987" w:rsidP="00B07031">
      <w:pPr>
        <w:spacing w:line="276" w:lineRule="auto"/>
        <w:jc w:val="both"/>
        <w:rPr>
          <w:rFonts w:ascii="Garamond" w:hAnsi="Garamond"/>
          <w:i/>
          <w:lang w:val="pl-PL"/>
        </w:rPr>
      </w:pPr>
    </w:p>
    <w:p w14:paraId="3537632E" w14:textId="0EF1A011" w:rsidR="00296489" w:rsidRPr="003D48D2" w:rsidRDefault="00296489" w:rsidP="003D48D2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B61325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D60133" w:rsidRPr="00B61325">
        <w:rPr>
          <w:rFonts w:ascii="Garamond" w:hAnsi="Garamond"/>
          <w:i/>
          <w:lang w:val="pl-PL"/>
        </w:rPr>
        <w:t xml:space="preserve">na </w:t>
      </w:r>
      <w:r w:rsidR="00114C04">
        <w:rPr>
          <w:rFonts w:ascii="Garamond" w:hAnsi="Garamond"/>
          <w:i/>
          <w:lang w:val="pl-PL"/>
        </w:rPr>
        <w:t>dostawę</w:t>
      </w:r>
      <w:r w:rsidR="00114C04" w:rsidRPr="00114C04">
        <w:rPr>
          <w:rFonts w:ascii="Garamond" w:hAnsi="Garamond"/>
          <w:i/>
          <w:lang w:val="pl-PL"/>
        </w:rPr>
        <w:t xml:space="preserve"> </w:t>
      </w:r>
      <w:r w:rsidR="00951E2C" w:rsidRPr="00951E2C">
        <w:rPr>
          <w:rFonts w:ascii="Garamond" w:hAnsi="Garamond"/>
          <w:i/>
          <w:lang w:val="pl-PL"/>
        </w:rPr>
        <w:t>procesora tkankowego dla Nowej Siedziby Szpitala Uniwersyteckiego (NSSU) wraz z instalacją, uruchomieniem i szkoleniem personelu.</w:t>
      </w:r>
    </w:p>
    <w:p w14:paraId="7737BDDC" w14:textId="7D43B930" w:rsidR="00DF0987" w:rsidRPr="00B61325" w:rsidRDefault="00DF0987" w:rsidP="00B07031">
      <w:pPr>
        <w:spacing w:line="276" w:lineRule="auto"/>
        <w:jc w:val="both"/>
        <w:rPr>
          <w:rFonts w:ascii="Garamond" w:hAnsi="Garamond"/>
          <w:lang w:val="pl-PL"/>
        </w:rPr>
      </w:pPr>
    </w:p>
    <w:p w14:paraId="07559CFB" w14:textId="1EFA74B8" w:rsid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/>
          <w:lang w:val="pl-PL"/>
        </w:rPr>
      </w:pPr>
    </w:p>
    <w:p w14:paraId="095C85F9" w14:textId="77777777" w:rsidR="00B07031" w:rsidRP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 w:cs="Garamond"/>
          <w:kern w:val="3"/>
          <w:lang w:val="pl-PL" w:eastAsia="zh-CN"/>
        </w:rPr>
      </w:pPr>
    </w:p>
    <w:p w14:paraId="7A73F17E" w14:textId="42A4BCB8" w:rsid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Zamawiający informuje, że termin składania ofert uległ przedłużeniu do dnia </w:t>
      </w:r>
      <w:r w:rsidR="00951E2C">
        <w:rPr>
          <w:rFonts w:ascii="Garamond" w:hAnsi="Garamond"/>
          <w:b/>
          <w:szCs w:val="24"/>
          <w:lang w:val="pl-PL"/>
        </w:rPr>
        <w:t>23</w:t>
      </w:r>
      <w:r w:rsidR="003D48D2">
        <w:rPr>
          <w:rFonts w:ascii="Garamond" w:hAnsi="Garamond"/>
          <w:b/>
          <w:szCs w:val="24"/>
          <w:lang w:val="pl-PL"/>
        </w:rPr>
        <w:t>.06</w:t>
      </w:r>
      <w:r>
        <w:rPr>
          <w:rFonts w:ascii="Garamond" w:hAnsi="Garamond"/>
          <w:b/>
          <w:bCs/>
          <w:szCs w:val="24"/>
          <w:lang w:val="pl-PL"/>
        </w:rPr>
        <w:t>.2021 r. do godz. 11</w:t>
      </w:r>
      <w:r w:rsidRPr="00B07031">
        <w:rPr>
          <w:rFonts w:ascii="Garamond" w:hAnsi="Garamond"/>
          <w:b/>
          <w:bCs/>
          <w:szCs w:val="24"/>
          <w:lang w:val="pl-PL"/>
        </w:rPr>
        <w:t>:00</w:t>
      </w:r>
      <w:r w:rsidRPr="00B07031">
        <w:rPr>
          <w:rFonts w:ascii="Garamond" w:hAnsi="Garamond"/>
          <w:szCs w:val="24"/>
          <w:lang w:val="pl-PL"/>
        </w:rPr>
        <w:t xml:space="preserve">. Otwarcie ofert nastąpi w dniu </w:t>
      </w:r>
      <w:r w:rsidR="00951E2C">
        <w:rPr>
          <w:rFonts w:ascii="Garamond" w:hAnsi="Garamond"/>
          <w:b/>
          <w:bCs/>
          <w:szCs w:val="24"/>
          <w:lang w:val="pl-PL"/>
        </w:rPr>
        <w:t>23</w:t>
      </w:r>
      <w:r w:rsidR="003D48D2">
        <w:rPr>
          <w:rFonts w:ascii="Garamond" w:hAnsi="Garamond"/>
          <w:b/>
          <w:bCs/>
          <w:szCs w:val="24"/>
          <w:lang w:val="pl-PL"/>
        </w:rPr>
        <w:t>.06</w:t>
      </w:r>
      <w:r>
        <w:rPr>
          <w:rFonts w:ascii="Garamond" w:hAnsi="Garamond"/>
          <w:b/>
          <w:bCs/>
          <w:szCs w:val="24"/>
          <w:lang w:val="pl-PL"/>
        </w:rPr>
        <w:t>.2021 r. o godz. 11</w:t>
      </w:r>
      <w:r w:rsidRPr="00B07031">
        <w:rPr>
          <w:rFonts w:ascii="Garamond" w:hAnsi="Garamond"/>
          <w:b/>
          <w:bCs/>
          <w:szCs w:val="24"/>
          <w:lang w:val="pl-PL"/>
        </w:rPr>
        <w:t>:01.</w:t>
      </w:r>
      <w:r w:rsidRPr="00B07031">
        <w:rPr>
          <w:rFonts w:ascii="Garamond" w:hAnsi="Garamond"/>
          <w:szCs w:val="24"/>
          <w:lang w:val="pl-PL"/>
        </w:rPr>
        <w:t xml:space="preserve"> Pozostałe i</w:t>
      </w:r>
      <w:r>
        <w:rPr>
          <w:rFonts w:ascii="Garamond" w:hAnsi="Garamond"/>
          <w:szCs w:val="24"/>
          <w:lang w:val="pl-PL"/>
        </w:rPr>
        <w:t>nformacje dotyczące składania i </w:t>
      </w:r>
      <w:r w:rsidRPr="00B07031">
        <w:rPr>
          <w:rFonts w:ascii="Garamond" w:hAnsi="Garamond"/>
          <w:szCs w:val="24"/>
          <w:lang w:val="pl-PL"/>
        </w:rPr>
        <w:t>otwarcia ofert pozostają bez zmian.</w:t>
      </w:r>
    </w:p>
    <w:p w14:paraId="3EAD6CA7" w14:textId="2F643D24" w:rsidR="00B07031" w:rsidRPr="00A74E9E" w:rsidRDefault="00A74E9E" w:rsidP="00A74E9E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>Z</w:t>
      </w:r>
      <w:r w:rsidR="00951E2C">
        <w:rPr>
          <w:rFonts w:ascii="Garamond" w:hAnsi="Garamond"/>
          <w:szCs w:val="24"/>
          <w:lang w:val="pl-PL"/>
        </w:rPr>
        <w:t>godnie z art. 286</w:t>
      </w:r>
      <w:r w:rsidRPr="00A74E9E">
        <w:rPr>
          <w:rFonts w:ascii="Garamond" w:hAnsi="Garamond"/>
          <w:szCs w:val="24"/>
          <w:lang w:val="pl-PL"/>
        </w:rPr>
        <w:t xml:space="preserve"> ust. 1 ustawy z dnia 11 września 2019 r. Prawo zamówień publicznych </w:t>
      </w:r>
      <w:r w:rsidR="003D48D2">
        <w:rPr>
          <w:rFonts w:ascii="Garamond" w:hAnsi="Garamond"/>
          <w:szCs w:val="24"/>
          <w:lang w:val="pl-PL"/>
        </w:rPr>
        <w:t xml:space="preserve">zmieniam </w:t>
      </w:r>
      <w:r w:rsidRPr="00A74E9E">
        <w:rPr>
          <w:rFonts w:ascii="Garamond" w:hAnsi="Garamond"/>
          <w:szCs w:val="24"/>
          <w:lang w:val="pl-PL"/>
        </w:rPr>
        <w:t>s</w:t>
      </w:r>
      <w:r>
        <w:rPr>
          <w:rFonts w:ascii="Garamond" w:hAnsi="Garamond"/>
          <w:szCs w:val="24"/>
          <w:lang w:val="pl-PL"/>
        </w:rPr>
        <w:t xml:space="preserve">pecyfikację warunków zamówienia. </w:t>
      </w:r>
      <w:r w:rsidRPr="00A74E9E">
        <w:rPr>
          <w:rFonts w:ascii="Garamond" w:hAnsi="Garamond"/>
          <w:szCs w:val="24"/>
          <w:lang w:val="pl-PL"/>
        </w:rPr>
        <w:t>W związku ze zmianą terminu składania ofert, termin związania ofertą ulega wydłużeniu.</w:t>
      </w:r>
    </w:p>
    <w:p w14:paraId="2A6C8C85" w14:textId="3A023301" w:rsidR="00B07031" w:rsidRPr="00B07031" w:rsidRDefault="00FC6F2F" w:rsidP="00B07031">
      <w:pPr>
        <w:spacing w:line="276" w:lineRule="auto"/>
        <w:ind w:right="-142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 xml:space="preserve">Pkt 9.1. SWZ </w:t>
      </w:r>
      <w:r w:rsidR="00B07031" w:rsidRPr="00B07031">
        <w:rPr>
          <w:rFonts w:ascii="Garamond" w:hAnsi="Garamond"/>
          <w:szCs w:val="24"/>
          <w:lang w:val="pl-PL"/>
        </w:rPr>
        <w:t>otrzymuje brzmienie:</w:t>
      </w:r>
    </w:p>
    <w:p w14:paraId="276B83E8" w14:textId="7D9C3190" w:rsidR="00B07031" w:rsidRP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9.1. Wykonawca jest związany ofertą od dnia upływu terminu składania ofert </w:t>
      </w:r>
      <w:r w:rsidRPr="003D48D2">
        <w:rPr>
          <w:rFonts w:ascii="Garamond" w:hAnsi="Garamond"/>
          <w:b/>
          <w:szCs w:val="24"/>
          <w:lang w:val="pl-PL"/>
        </w:rPr>
        <w:t xml:space="preserve">do </w:t>
      </w:r>
      <w:r w:rsidR="00951E2C">
        <w:rPr>
          <w:rFonts w:ascii="Garamond" w:hAnsi="Garamond"/>
          <w:b/>
          <w:szCs w:val="24"/>
          <w:lang w:val="pl-PL"/>
        </w:rPr>
        <w:t>dnia 22.07</w:t>
      </w:r>
      <w:r w:rsidRPr="003D48D2">
        <w:rPr>
          <w:rFonts w:ascii="Garamond" w:hAnsi="Garamond"/>
          <w:b/>
          <w:szCs w:val="24"/>
          <w:lang w:val="pl-PL"/>
        </w:rPr>
        <w:t>.2021 r</w:t>
      </w:r>
      <w:r w:rsidRPr="000A2001">
        <w:rPr>
          <w:rFonts w:ascii="Garamond" w:hAnsi="Garamond"/>
          <w:szCs w:val="24"/>
          <w:lang w:val="pl-PL"/>
        </w:rPr>
        <w:t>.</w:t>
      </w:r>
    </w:p>
    <w:p w14:paraId="2ECCAA51" w14:textId="7CAEC01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7CF877A" w14:textId="7F8D3C5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851D550" w14:textId="26713EF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89E6E" w14:textId="5132DDF7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77A3E2C" w14:textId="17AFF7F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  <w:bookmarkStart w:id="0" w:name="_GoBack"/>
      <w:bookmarkEnd w:id="0"/>
    </w:p>
    <w:p w14:paraId="54C8EB11" w14:textId="3AEEBC5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3BB8B20" w14:textId="7CD535B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A79DD3C" w14:textId="50290C1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1C24252" w14:textId="24772DD1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182DA2">
      <w:headerReference w:type="default" r:id="rId10"/>
      <w:footerReference w:type="default" r:id="rId11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776DA" w14:textId="77777777" w:rsidR="0013443F" w:rsidRDefault="0013443F" w:rsidP="00E22E7B">
      <w:r>
        <w:separator/>
      </w:r>
    </w:p>
  </w:endnote>
  <w:endnote w:type="continuationSeparator" w:id="0">
    <w:p w14:paraId="1D962B50" w14:textId="77777777" w:rsidR="0013443F" w:rsidRDefault="0013443F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A5B8D" w14:textId="77777777" w:rsidR="0013443F" w:rsidRDefault="0013443F" w:rsidP="00E22E7B">
      <w:r>
        <w:separator/>
      </w:r>
    </w:p>
  </w:footnote>
  <w:footnote w:type="continuationSeparator" w:id="0">
    <w:p w14:paraId="07CB6995" w14:textId="77777777" w:rsidR="0013443F" w:rsidRDefault="0013443F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67618"/>
    <w:rsid w:val="00074020"/>
    <w:rsid w:val="00090B8D"/>
    <w:rsid w:val="000A0B51"/>
    <w:rsid w:val="000A2001"/>
    <w:rsid w:val="000A4A5D"/>
    <w:rsid w:val="000B1340"/>
    <w:rsid w:val="000B2E90"/>
    <w:rsid w:val="000B743C"/>
    <w:rsid w:val="000D0700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443F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D23CF"/>
    <w:rsid w:val="003D3922"/>
    <w:rsid w:val="003D48D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5058"/>
    <w:rsid w:val="004C6AA8"/>
    <w:rsid w:val="004D4F2C"/>
    <w:rsid w:val="004E694C"/>
    <w:rsid w:val="00501D5D"/>
    <w:rsid w:val="00505B32"/>
    <w:rsid w:val="00507070"/>
    <w:rsid w:val="00512E60"/>
    <w:rsid w:val="005139AA"/>
    <w:rsid w:val="005143D1"/>
    <w:rsid w:val="00515F66"/>
    <w:rsid w:val="00517B6A"/>
    <w:rsid w:val="005476D5"/>
    <w:rsid w:val="00554F57"/>
    <w:rsid w:val="005640E6"/>
    <w:rsid w:val="005648AF"/>
    <w:rsid w:val="0057096D"/>
    <w:rsid w:val="00586809"/>
    <w:rsid w:val="00587F24"/>
    <w:rsid w:val="0059376A"/>
    <w:rsid w:val="005A44A3"/>
    <w:rsid w:val="005A542D"/>
    <w:rsid w:val="005A55A2"/>
    <w:rsid w:val="005A5DE0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1F23"/>
    <w:rsid w:val="006F5AE5"/>
    <w:rsid w:val="0070687D"/>
    <w:rsid w:val="00711B6A"/>
    <w:rsid w:val="007217A2"/>
    <w:rsid w:val="007362E9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3E48"/>
    <w:rsid w:val="007D5012"/>
    <w:rsid w:val="007E18D1"/>
    <w:rsid w:val="007F0FA2"/>
    <w:rsid w:val="007F1093"/>
    <w:rsid w:val="007F3486"/>
    <w:rsid w:val="007F4C37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1E2C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3EA0"/>
    <w:rsid w:val="00A74919"/>
    <w:rsid w:val="00A74E9E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6796E"/>
    <w:rsid w:val="00F72561"/>
    <w:rsid w:val="00F74ECF"/>
    <w:rsid w:val="00F87037"/>
    <w:rsid w:val="00FA3F7A"/>
    <w:rsid w:val="00FA69B3"/>
    <w:rsid w:val="00FB0827"/>
    <w:rsid w:val="00FB3BB1"/>
    <w:rsid w:val="00FB6102"/>
    <w:rsid w:val="00FC290B"/>
    <w:rsid w:val="00FC6F2F"/>
    <w:rsid w:val="00FC7B7E"/>
    <w:rsid w:val="00FD5E62"/>
    <w:rsid w:val="00FE3646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Katarzyna Kowalczyk</cp:lastModifiedBy>
  <cp:revision>189</cp:revision>
  <cp:lastPrinted>2021-04-06T06:30:00Z</cp:lastPrinted>
  <dcterms:created xsi:type="dcterms:W3CDTF">2020-12-11T11:53:00Z</dcterms:created>
  <dcterms:modified xsi:type="dcterms:W3CDTF">2021-06-14T07:21:00Z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