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FF6" w:rsidRDefault="005E0DCD" w:rsidP="00295FF6">
      <w:r>
        <w:t xml:space="preserve">DFP.271.41.2020.SP </w:t>
      </w:r>
      <w:r>
        <w:tab/>
      </w:r>
      <w:r>
        <w:tab/>
      </w:r>
      <w:r>
        <w:tab/>
      </w:r>
      <w:r>
        <w:tab/>
      </w:r>
      <w:r>
        <w:tab/>
      </w:r>
      <w:r w:rsidRPr="005972AB">
        <w:tab/>
      </w:r>
      <w:r w:rsidR="005214CE">
        <w:tab/>
      </w:r>
      <w:r w:rsidR="005972AB" w:rsidRPr="005972AB">
        <w:t>Kraków, dnia 30.03</w:t>
      </w:r>
      <w:r w:rsidR="00295FF6" w:rsidRPr="005972AB">
        <w:t xml:space="preserve">.2020 </w:t>
      </w:r>
      <w:r w:rsidR="00295FF6">
        <w:t>r.</w:t>
      </w:r>
    </w:p>
    <w:p w:rsidR="005E0DCD" w:rsidRDefault="005E0DCD" w:rsidP="005E0DCD">
      <w:pPr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</w:p>
    <w:p w:rsidR="005E0DCD" w:rsidRDefault="005E0DCD" w:rsidP="005E0DCD">
      <w:pPr>
        <w:jc w:val="right"/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pl-PL"/>
        </w:rPr>
        <w:t>Do wszystkich Wykonawców biorących udział w postępowaniu</w:t>
      </w:r>
    </w:p>
    <w:p w:rsidR="005E0DCD" w:rsidRDefault="005E0DCD" w:rsidP="005E0DCD">
      <w:pPr>
        <w:jc w:val="both"/>
        <w:rPr>
          <w:rFonts w:ascii="Times New Roman" w:eastAsia="Times New Roman" w:hAnsi="Times New Roman"/>
          <w:bCs/>
          <w:i/>
          <w:lang w:eastAsia="pl-PL"/>
        </w:rPr>
      </w:pPr>
    </w:p>
    <w:p w:rsidR="005E0DCD" w:rsidRDefault="005E0DCD" w:rsidP="005E0DCD">
      <w:pPr>
        <w:jc w:val="both"/>
        <w:rPr>
          <w:rFonts w:ascii="Times New Roman" w:eastAsia="Times New Roman" w:hAnsi="Times New Roman"/>
          <w:bCs/>
          <w:i/>
          <w:color w:val="000000"/>
          <w:lang w:eastAsia="pl-PL"/>
        </w:rPr>
      </w:pPr>
    </w:p>
    <w:p w:rsidR="00677F77" w:rsidRDefault="005E0DCD" w:rsidP="00677F77">
      <w:pPr>
        <w:ind w:left="1418" w:hanging="851"/>
        <w:jc w:val="both"/>
        <w:rPr>
          <w:b/>
        </w:rPr>
      </w:pPr>
      <w:r>
        <w:rPr>
          <w:rFonts w:ascii="Times New Roman" w:eastAsia="Times New Roman" w:hAnsi="Times New Roman"/>
          <w:b/>
          <w:bCs/>
          <w:i/>
          <w:lang w:eastAsia="pl-PL"/>
        </w:rPr>
        <w:t>Dotyczy:</w:t>
      </w:r>
      <w:r>
        <w:rPr>
          <w:rFonts w:ascii="Garamond" w:eastAsia="Times New Roman" w:hAnsi="Garamond"/>
          <w:b/>
          <w:i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/>
          <w:b/>
          <w:i/>
          <w:color w:val="000000"/>
          <w:lang w:eastAsia="pl-PL"/>
        </w:rPr>
        <w:t xml:space="preserve">postępowania </w:t>
      </w:r>
      <w:r w:rsidRPr="00677F77">
        <w:rPr>
          <w:rFonts w:ascii="Times New Roman" w:eastAsia="Times New Roman" w:hAnsi="Times New Roman"/>
          <w:b/>
          <w:bCs/>
          <w:i/>
          <w:lang w:eastAsia="pl-PL"/>
        </w:rPr>
        <w:t>o udzie</w:t>
      </w:r>
      <w:r w:rsidR="00677F77" w:rsidRPr="00677F77">
        <w:rPr>
          <w:rFonts w:ascii="Times New Roman" w:eastAsia="Times New Roman" w:hAnsi="Times New Roman"/>
          <w:b/>
          <w:bCs/>
          <w:i/>
          <w:lang w:eastAsia="pl-PL"/>
        </w:rPr>
        <w:t>lenie zamówienia publicznego na dostawę, instalacje</w:t>
      </w:r>
      <w:r w:rsidR="006A3FA1">
        <w:rPr>
          <w:rFonts w:ascii="Times New Roman" w:eastAsia="Times New Roman" w:hAnsi="Times New Roman"/>
          <w:b/>
          <w:bCs/>
          <w:i/>
          <w:lang w:eastAsia="pl-PL"/>
        </w:rPr>
        <w:br/>
      </w:r>
      <w:r w:rsidR="00677F77" w:rsidRPr="00677F77">
        <w:rPr>
          <w:rFonts w:ascii="Times New Roman" w:eastAsia="Times New Roman" w:hAnsi="Times New Roman"/>
          <w:b/>
          <w:bCs/>
          <w:i/>
          <w:lang w:eastAsia="pl-PL"/>
        </w:rPr>
        <w:t>i uruchomienie tomografu optycznego.</w:t>
      </w:r>
    </w:p>
    <w:p w:rsidR="005E0DCD" w:rsidRDefault="005E0DCD" w:rsidP="005E0DCD">
      <w:pPr>
        <w:ind w:left="1276" w:hanging="850"/>
        <w:jc w:val="both"/>
        <w:rPr>
          <w:rFonts w:ascii="Garamond" w:eastAsia="Times New Roman" w:hAnsi="Garamond"/>
          <w:b/>
          <w:bCs/>
          <w:lang w:eastAsia="pl-PL"/>
        </w:rPr>
      </w:pPr>
      <w:bookmarkStart w:id="0" w:name="_GoBack"/>
      <w:bookmarkEnd w:id="0"/>
    </w:p>
    <w:p w:rsidR="005E0DCD" w:rsidRDefault="005E0DCD" w:rsidP="005E0DCD">
      <w:pPr>
        <w:jc w:val="both"/>
        <w:rPr>
          <w:rFonts w:ascii="Times New Roman" w:eastAsia="Times New Roman" w:hAnsi="Times New Roman"/>
          <w:b/>
          <w:bCs/>
          <w:lang w:eastAsia="pl-PL"/>
        </w:rPr>
      </w:pPr>
    </w:p>
    <w:p w:rsidR="005E0DCD" w:rsidRPr="00ED3446" w:rsidRDefault="005E0DCD" w:rsidP="005E0DCD">
      <w:pPr>
        <w:spacing w:line="360" w:lineRule="auto"/>
        <w:jc w:val="both"/>
        <w:rPr>
          <w:rFonts w:ascii="Times New Roman" w:eastAsia="Times New Roman" w:hAnsi="Times New Roman"/>
          <w:bCs/>
          <w:lang w:eastAsia="pl-PL"/>
        </w:rPr>
      </w:pPr>
    </w:p>
    <w:p w:rsidR="005E0DCD" w:rsidRDefault="00A3615E" w:rsidP="005E0DCD">
      <w:pPr>
        <w:spacing w:line="360" w:lineRule="auto"/>
        <w:ind w:firstLine="851"/>
        <w:jc w:val="both"/>
        <w:rPr>
          <w:rFonts w:ascii="Times New Roman" w:eastAsia="Times New Roman" w:hAnsi="Times New Roman"/>
          <w:bCs/>
          <w:lang w:eastAsia="pl-PL"/>
        </w:rPr>
      </w:pPr>
      <w:r w:rsidRPr="00ED3446">
        <w:rPr>
          <w:rFonts w:ascii="Times New Roman" w:hAnsi="Times New Roman" w:cs="Times New Roman"/>
          <w:szCs w:val="24"/>
        </w:rPr>
        <w:t>Informuję, że w związku z koniecznością udzielenia odpowiedzi na pytania,</w:t>
      </w:r>
      <w:r w:rsidR="005E0DCD" w:rsidRPr="00ED3446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5E0DCD" w:rsidRPr="00A3615E">
        <w:rPr>
          <w:rFonts w:ascii="Times New Roman" w:eastAsia="Times New Roman" w:hAnsi="Times New Roman" w:cs="Times New Roman"/>
          <w:bCs/>
          <w:lang w:eastAsia="pl-PL"/>
        </w:rPr>
        <w:t>te</w:t>
      </w:r>
      <w:r w:rsidR="005E0DCD">
        <w:rPr>
          <w:rFonts w:ascii="Times New Roman" w:eastAsia="Times New Roman" w:hAnsi="Times New Roman"/>
          <w:bCs/>
          <w:lang w:eastAsia="pl-PL"/>
        </w:rPr>
        <w:t xml:space="preserve">rmin składania ofert ulega przedłużeniu do dnia </w:t>
      </w:r>
      <w:r w:rsidR="006A3FA1">
        <w:rPr>
          <w:rFonts w:ascii="Times New Roman" w:eastAsia="Times New Roman" w:hAnsi="Times New Roman"/>
          <w:b/>
          <w:bCs/>
          <w:lang w:eastAsia="pl-PL"/>
        </w:rPr>
        <w:t>07.04</w:t>
      </w:r>
      <w:r w:rsidR="005E0DCD">
        <w:rPr>
          <w:rFonts w:ascii="Times New Roman" w:eastAsia="Times New Roman" w:hAnsi="Times New Roman"/>
          <w:b/>
          <w:bCs/>
          <w:lang w:eastAsia="pl-PL"/>
        </w:rPr>
        <w:t>.2020 r. do godz. 10:00.</w:t>
      </w:r>
      <w:r w:rsidR="005E0DCD">
        <w:rPr>
          <w:rFonts w:ascii="Times New Roman" w:eastAsia="Times New Roman" w:hAnsi="Times New Roman"/>
          <w:bCs/>
          <w:lang w:eastAsia="pl-PL"/>
        </w:rPr>
        <w:t xml:space="preserve"> Otwarcie ofert nastąpi w dniu </w:t>
      </w:r>
      <w:r w:rsidR="006A3FA1">
        <w:rPr>
          <w:rFonts w:ascii="Times New Roman" w:eastAsia="Times New Roman" w:hAnsi="Times New Roman"/>
          <w:b/>
          <w:bCs/>
          <w:lang w:eastAsia="pl-PL"/>
        </w:rPr>
        <w:t>07</w:t>
      </w:r>
      <w:r w:rsidR="005E0DCD">
        <w:rPr>
          <w:rFonts w:ascii="Times New Roman" w:eastAsia="Times New Roman" w:hAnsi="Times New Roman"/>
          <w:b/>
          <w:bCs/>
          <w:lang w:eastAsia="pl-PL"/>
        </w:rPr>
        <w:t>.04.2020 r. o godz. 10:00</w:t>
      </w:r>
      <w:r w:rsidR="005E0DCD">
        <w:rPr>
          <w:rFonts w:ascii="Times New Roman" w:eastAsia="Times New Roman" w:hAnsi="Times New Roman"/>
          <w:bCs/>
          <w:lang w:eastAsia="pl-PL"/>
        </w:rPr>
        <w:t xml:space="preserve">. </w:t>
      </w:r>
    </w:p>
    <w:p w:rsidR="005E0DCD" w:rsidRDefault="005E0DCD" w:rsidP="005E0DCD">
      <w:pPr>
        <w:spacing w:line="360" w:lineRule="auto"/>
        <w:jc w:val="both"/>
        <w:rPr>
          <w:rFonts w:ascii="Times New Roman" w:eastAsia="Times New Roman" w:hAnsi="Times New Roman"/>
          <w:bCs/>
          <w:lang w:eastAsia="pl-PL"/>
        </w:rPr>
      </w:pPr>
      <w:r>
        <w:rPr>
          <w:rFonts w:ascii="Times New Roman" w:eastAsia="Times New Roman" w:hAnsi="Times New Roman"/>
          <w:bCs/>
          <w:lang w:eastAsia="pl-PL"/>
        </w:rPr>
        <w:t>Pozostałe informacje dotyczące składania i otwarcia ofert pozostają bez zmian.</w:t>
      </w:r>
    </w:p>
    <w:p w:rsidR="00295FF6" w:rsidRDefault="00295FF6" w:rsidP="00295FF6">
      <w:pPr>
        <w:rPr>
          <w:b/>
        </w:rPr>
      </w:pPr>
    </w:p>
    <w:sectPr w:rsidR="00295F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1BB" w:rsidRDefault="00CE31BB" w:rsidP="00E22E7B">
      <w:pPr>
        <w:spacing w:after="0" w:line="240" w:lineRule="auto"/>
      </w:pPr>
      <w:r>
        <w:separator/>
      </w:r>
    </w:p>
  </w:endnote>
  <w:endnote w:type="continuationSeparator" w:id="0">
    <w:p w:rsidR="00CE31BB" w:rsidRDefault="00CE31BB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1BB" w:rsidRDefault="00CE31BB" w:rsidP="00E22E7B">
      <w:pPr>
        <w:spacing w:after="0" w:line="240" w:lineRule="auto"/>
      </w:pPr>
      <w:r>
        <w:separator/>
      </w:r>
    </w:p>
  </w:footnote>
  <w:footnote w:type="continuationSeparator" w:id="0">
    <w:p w:rsidR="00CE31BB" w:rsidRDefault="00CE31BB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 wp14:anchorId="45AC94A5" wp14:editId="08CF639F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4191F"/>
    <w:rsid w:val="000513BC"/>
    <w:rsid w:val="00091F60"/>
    <w:rsid w:val="000B2E90"/>
    <w:rsid w:val="001B28A2"/>
    <w:rsid w:val="002353AA"/>
    <w:rsid w:val="00276A9D"/>
    <w:rsid w:val="00284FD2"/>
    <w:rsid w:val="00285879"/>
    <w:rsid w:val="00295FF6"/>
    <w:rsid w:val="002B64ED"/>
    <w:rsid w:val="00390313"/>
    <w:rsid w:val="00412B1C"/>
    <w:rsid w:val="00442EE3"/>
    <w:rsid w:val="004471FD"/>
    <w:rsid w:val="00455A41"/>
    <w:rsid w:val="0047438A"/>
    <w:rsid w:val="00484623"/>
    <w:rsid w:val="005214CE"/>
    <w:rsid w:val="005972AB"/>
    <w:rsid w:val="005E0DCD"/>
    <w:rsid w:val="00600795"/>
    <w:rsid w:val="0061059B"/>
    <w:rsid w:val="00677F77"/>
    <w:rsid w:val="006A3FA1"/>
    <w:rsid w:val="006D113F"/>
    <w:rsid w:val="00853E58"/>
    <w:rsid w:val="00871C14"/>
    <w:rsid w:val="00903D18"/>
    <w:rsid w:val="00947649"/>
    <w:rsid w:val="00A3615E"/>
    <w:rsid w:val="00A72064"/>
    <w:rsid w:val="00B14A00"/>
    <w:rsid w:val="00B57F25"/>
    <w:rsid w:val="00BC58CF"/>
    <w:rsid w:val="00BE5370"/>
    <w:rsid w:val="00C03926"/>
    <w:rsid w:val="00C10659"/>
    <w:rsid w:val="00CE31BB"/>
    <w:rsid w:val="00D109C0"/>
    <w:rsid w:val="00D623E3"/>
    <w:rsid w:val="00D92615"/>
    <w:rsid w:val="00DB6AA8"/>
    <w:rsid w:val="00E22E7B"/>
    <w:rsid w:val="00E272CB"/>
    <w:rsid w:val="00E84E9E"/>
    <w:rsid w:val="00ED3446"/>
    <w:rsid w:val="00F5689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4</cp:revision>
  <cp:lastPrinted>2020-02-20T12:20:00Z</cp:lastPrinted>
  <dcterms:created xsi:type="dcterms:W3CDTF">2020-03-30T10:26:00Z</dcterms:created>
  <dcterms:modified xsi:type="dcterms:W3CDTF">2020-03-30T10:33:00Z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