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02E08" w14:textId="77777777" w:rsidR="00E64A43" w:rsidRPr="000114FC" w:rsidRDefault="00E64A43" w:rsidP="00E64A43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OPIS PRZEDMIOTU ZAMÓWIENIA </w:t>
      </w:r>
    </w:p>
    <w:p w14:paraId="0102CC7D" w14:textId="77777777" w:rsidR="00E64A43" w:rsidRPr="000114FC" w:rsidRDefault="00E64A43" w:rsidP="00E64A43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 </w:t>
      </w:r>
      <w:r w:rsidRPr="00E64A43">
        <w:rPr>
          <w:rFonts w:ascii="Garamond" w:eastAsia="Times New Roman" w:hAnsi="Garamond" w:cs="Times New Roman"/>
          <w:b/>
          <w:color w:val="002060"/>
          <w:lang w:eastAsia="ar-SA"/>
        </w:rPr>
        <w:t xml:space="preserve">Wirówka z chłodzeniem </w:t>
      </w:r>
      <w:r>
        <w:rPr>
          <w:rFonts w:ascii="Garamond" w:eastAsia="Times New Roman" w:hAnsi="Garamond" w:cs="Times New Roman"/>
          <w:b/>
          <w:color w:val="002060"/>
          <w:lang w:eastAsia="ar-SA"/>
        </w:rPr>
        <w:t>– 2 sztuki</w:t>
      </w:r>
    </w:p>
    <w:p w14:paraId="636B9A3F" w14:textId="77777777" w:rsidR="00E64A43" w:rsidRPr="00AE1C56" w:rsidRDefault="00E64A43" w:rsidP="00E64A43">
      <w:pPr>
        <w:pStyle w:val="Skrconyadreszwrotny"/>
        <w:spacing w:line="288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AE1C56">
        <w:rPr>
          <w:rFonts w:ascii="Garamond" w:hAnsi="Garamond"/>
          <w:b/>
          <w:sz w:val="22"/>
          <w:szCs w:val="22"/>
          <w:u w:val="single"/>
        </w:rPr>
        <w:t>Uwagi i objaśnienia:</w:t>
      </w:r>
    </w:p>
    <w:p w14:paraId="32093DA1" w14:textId="77777777" w:rsidR="00E64A43" w:rsidRPr="00AE1C56" w:rsidRDefault="00E64A43" w:rsidP="00E64A43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278E0728" w14:textId="77777777" w:rsidR="00E64A43" w:rsidRPr="00892BC7" w:rsidRDefault="00E64A43" w:rsidP="00E64A43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14:paraId="0EB54FD1" w14:textId="77777777" w:rsidR="00E64A43" w:rsidRPr="00AE1C56" w:rsidRDefault="00E64A43" w:rsidP="00E64A43">
      <w:pPr>
        <w:suppressAutoHyphens/>
        <w:autoSpaceDN w:val="0"/>
        <w:spacing w:after="0" w:line="360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Wykonawca zobowiązany jest do podania parametrów w jednostkach wskazanych w niniejszym opisie.</w:t>
      </w:r>
    </w:p>
    <w:p w14:paraId="5CC3C6F0" w14:textId="77777777" w:rsidR="00E64A43" w:rsidRPr="00AE1C56" w:rsidRDefault="00E64A43" w:rsidP="00E64A43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Wykonawca gwarantuje niniejszym, że sprzęt jest fabrycznie nowy (rok produkcji: nie wcześniej niż 2019),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rekondycjonowanym</w:t>
      </w:r>
      <w:proofErr w:type="spellEnd"/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, powystawowym i nie był wykorzystywany wcześniej przez innego użytkownika.</w:t>
      </w:r>
    </w:p>
    <w:p w14:paraId="5DB3C000" w14:textId="77777777" w:rsidR="00E64A43" w:rsidRDefault="00E64A43" w:rsidP="00E64A43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W przypadku punktacji proporcjonalnej ocena jest przeprowadzana w sposób następujący: oferta zawierająca najkorzystniejszą wartość otrzymuje maksymalną liczę punktów, wszystkie pozostałe proporcjonalnie mniej w stosunku do najkorzystniejszej wartości.</w:t>
      </w:r>
    </w:p>
    <w:p w14:paraId="53D99F88" w14:textId="77777777" w:rsidR="00E64A43" w:rsidRPr="00AE1C56" w:rsidRDefault="00E64A43" w:rsidP="00E64A43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>Gdziekolwiek w Specyfikacji Istotnych Warunków</w:t>
      </w: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 Zamówienia przywołane są normy</w:t>
      </w:r>
      <w:r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 lub </w:t>
      </w:r>
      <w:r w:rsidRPr="00FA22C7">
        <w:rPr>
          <w:rFonts w:ascii="Garamond" w:eastAsia="Lucida Sans Unicode" w:hAnsi="Garamond" w:cs="Times New Roman"/>
          <w:kern w:val="3"/>
          <w:lang w:eastAsia="zh-CN" w:bidi="hi-IN"/>
        </w:rPr>
        <w:t>nazwy własne lub znaki towarowe lub patenty lub pochodzenie, źródło lub szczególny proces, który charakteryzuje produkty dostarczane przez konkretnego Wykonawcę, Zamawiający dopuszcza rozwiązania równoważne.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8217"/>
      </w:tblGrid>
      <w:tr w:rsidR="00677578" w:rsidRPr="00AE1C56" w14:paraId="1E1D90C1" w14:textId="77777777" w:rsidTr="00992664">
        <w:trPr>
          <w:trHeight w:val="652"/>
        </w:trPr>
        <w:tc>
          <w:tcPr>
            <w:tcW w:w="5211" w:type="dxa"/>
            <w:vAlign w:val="bottom"/>
          </w:tcPr>
          <w:p w14:paraId="6B1BF34D" w14:textId="77777777" w:rsidR="00677578" w:rsidRPr="00AE1C56" w:rsidRDefault="0067757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8217" w:type="dxa"/>
            <w:vAlign w:val="bottom"/>
          </w:tcPr>
          <w:p w14:paraId="2A51C5CA" w14:textId="77777777" w:rsidR="00677578" w:rsidRPr="00AE1C56" w:rsidRDefault="00677578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77578" w:rsidRPr="00AE1C56" w14:paraId="20359FA1" w14:textId="77777777" w:rsidTr="00992664">
        <w:trPr>
          <w:trHeight w:val="548"/>
        </w:trPr>
        <w:tc>
          <w:tcPr>
            <w:tcW w:w="5211" w:type="dxa"/>
            <w:vAlign w:val="bottom"/>
          </w:tcPr>
          <w:p w14:paraId="6F4702B1" w14:textId="77777777" w:rsidR="00677578" w:rsidRPr="00AE1C56" w:rsidRDefault="0067757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8217" w:type="dxa"/>
            <w:vAlign w:val="bottom"/>
          </w:tcPr>
          <w:p w14:paraId="123F448D" w14:textId="77777777" w:rsidR="00677578" w:rsidRPr="00AE1C56" w:rsidRDefault="00677578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77578" w:rsidRPr="00AE1C56" w14:paraId="4AC59D24" w14:textId="77777777" w:rsidTr="00992664">
        <w:trPr>
          <w:trHeight w:val="429"/>
        </w:trPr>
        <w:tc>
          <w:tcPr>
            <w:tcW w:w="5211" w:type="dxa"/>
            <w:vAlign w:val="bottom"/>
          </w:tcPr>
          <w:p w14:paraId="4439A520" w14:textId="77777777" w:rsidR="00677578" w:rsidRPr="00AE1C56" w:rsidRDefault="0067757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8217" w:type="dxa"/>
            <w:vAlign w:val="bottom"/>
          </w:tcPr>
          <w:p w14:paraId="72809AF5" w14:textId="77777777" w:rsidR="00677578" w:rsidRPr="00AE1C56" w:rsidRDefault="00677578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77578" w:rsidRPr="00AE1C56" w14:paraId="747854C5" w14:textId="77777777" w:rsidTr="00992664">
        <w:trPr>
          <w:trHeight w:val="549"/>
        </w:trPr>
        <w:tc>
          <w:tcPr>
            <w:tcW w:w="5211" w:type="dxa"/>
            <w:vAlign w:val="bottom"/>
          </w:tcPr>
          <w:p w14:paraId="1A2A5CE6" w14:textId="77777777" w:rsidR="00677578" w:rsidRPr="00AE1C56" w:rsidRDefault="0067757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8217" w:type="dxa"/>
            <w:vAlign w:val="bottom"/>
          </w:tcPr>
          <w:p w14:paraId="663AAFD4" w14:textId="77777777" w:rsidR="00677578" w:rsidRPr="00AE1C56" w:rsidRDefault="00677578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77578" w:rsidRPr="00AE1C56" w14:paraId="5FE44B5D" w14:textId="77777777" w:rsidTr="00992664">
        <w:trPr>
          <w:trHeight w:val="629"/>
        </w:trPr>
        <w:tc>
          <w:tcPr>
            <w:tcW w:w="5211" w:type="dxa"/>
            <w:vAlign w:val="bottom"/>
          </w:tcPr>
          <w:p w14:paraId="4758F3F7" w14:textId="77777777" w:rsidR="00677578" w:rsidRPr="00AE1C56" w:rsidRDefault="00677578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  <w:r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 xml:space="preserve"> (jeżeli dotyczy):</w:t>
            </w:r>
          </w:p>
        </w:tc>
        <w:tc>
          <w:tcPr>
            <w:tcW w:w="8217" w:type="dxa"/>
            <w:vAlign w:val="bottom"/>
          </w:tcPr>
          <w:p w14:paraId="3A9421DF" w14:textId="77777777" w:rsidR="00677578" w:rsidRPr="00AE1C56" w:rsidRDefault="00677578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14:paraId="7D8B0B62" w14:textId="77777777" w:rsidR="00E64A43" w:rsidRPr="00AE1C56" w:rsidRDefault="00E64A43" w:rsidP="00E64A43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lang w:eastAsia="zh-CN" w:bidi="hi-IN"/>
        </w:rPr>
      </w:pPr>
    </w:p>
    <w:p w14:paraId="5A40B386" w14:textId="77777777" w:rsidR="00BC771B" w:rsidRPr="00BC771B" w:rsidRDefault="00BC771B" w:rsidP="00BC771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F33FE82" w14:textId="77777777" w:rsidR="00E64A43" w:rsidRPr="00AE1C56" w:rsidRDefault="00E64A43" w:rsidP="00E64A43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4"/>
        <w:gridCol w:w="1818"/>
        <w:gridCol w:w="3631"/>
        <w:gridCol w:w="5221"/>
      </w:tblGrid>
      <w:tr w:rsidR="00E64A43" w:rsidRPr="000B2010" w14:paraId="64B1EA4F" w14:textId="77777777" w:rsidTr="00992664">
        <w:trPr>
          <w:trHeight w:val="62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B7B179" w14:textId="77777777" w:rsidR="00E64A43" w:rsidRPr="000B2010" w:rsidRDefault="00E64A43" w:rsidP="0099266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8"/>
                <w:szCs w:val="28"/>
                <w:lang w:eastAsia="ar-SA"/>
              </w:rPr>
              <w:br w:type="page"/>
            </w:r>
            <w:r w:rsidRPr="000B2010">
              <w:rPr>
                <w:rFonts w:ascii="Garamond" w:hAnsi="Garamond" w:cs="Arial"/>
                <w:b/>
                <w:bCs/>
                <w:sz w:val="22"/>
                <w:szCs w:val="22"/>
              </w:rPr>
              <w:br w:type="page"/>
            </w:r>
            <w:r w:rsidRPr="000B2010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202655" w14:textId="77777777" w:rsidR="00E64A43" w:rsidRPr="000B2010" w:rsidRDefault="00E64A43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6B4746" w14:textId="77777777" w:rsidR="00E64A43" w:rsidRPr="000B2010" w:rsidRDefault="00E64A43" w:rsidP="0099266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Cena jednostkowa brutto sprzętu</w:t>
            </w:r>
            <w:r>
              <w:rPr>
                <w:rFonts w:ascii="Garamond" w:hAnsi="Garamond"/>
                <w:sz w:val="22"/>
                <w:szCs w:val="22"/>
              </w:rPr>
              <w:t xml:space="preserve"> wraz z dostawą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9A0B57" w14:textId="77777777" w:rsidR="00E64A43" w:rsidRPr="000B2010" w:rsidRDefault="00E64A43" w:rsidP="00992664">
            <w:pPr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Cena brutto sprzętu wraz z dostawą (w zł):</w:t>
            </w:r>
          </w:p>
        </w:tc>
      </w:tr>
      <w:tr w:rsidR="00E64A43" w:rsidRPr="000B2010" w14:paraId="45C3C1B8" w14:textId="77777777" w:rsidTr="00992664">
        <w:trPr>
          <w:trHeight w:val="37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6D382" w14:textId="77777777" w:rsidR="00E64A43" w:rsidRPr="000114FC" w:rsidRDefault="00E64A43" w:rsidP="00992664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E64A43">
              <w:rPr>
                <w:rFonts w:ascii="Garamond" w:hAnsi="Garamond"/>
                <w:b/>
                <w:sz w:val="22"/>
                <w:szCs w:val="22"/>
                <w:lang w:eastAsia="ar-SA"/>
              </w:rPr>
              <w:t>Wirówka z chłodzeniem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9CF0E7" w14:textId="77777777" w:rsidR="00E64A43" w:rsidRPr="000B2010" w:rsidRDefault="00E64A43" w:rsidP="00992664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9D1F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6183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01EB959A" w14:textId="77777777" w:rsidR="00E64A43" w:rsidRPr="000B2010" w:rsidRDefault="00E64A43" w:rsidP="00E64A43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4127"/>
        <w:gridCol w:w="4038"/>
        <w:gridCol w:w="5256"/>
      </w:tblGrid>
      <w:tr w:rsidR="00E64A43" w:rsidRPr="000B2010" w14:paraId="576D7A93" w14:textId="77777777" w:rsidTr="00992664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5D6DBAF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69EE4" w14:textId="77777777" w:rsidR="00E64A43" w:rsidRPr="000B2010" w:rsidRDefault="00E64A43" w:rsidP="00992664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FA8B43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BD5B8A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instalacji i uruchomienia sprzętu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E64A43" w:rsidRPr="000B2010" w14:paraId="7C0BE621" w14:textId="77777777" w:rsidTr="00992664">
        <w:trPr>
          <w:trHeight w:val="7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1E043125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DE26D2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6283F99D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6F8887FB" w14:textId="77777777" w:rsidR="00E64A43" w:rsidRPr="000B2010" w:rsidRDefault="00E64A43" w:rsidP="00E64A43">
      <w:pPr>
        <w:rPr>
          <w:rFonts w:ascii="Garamond" w:hAnsi="Garamond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323"/>
      </w:tblGrid>
      <w:tr w:rsidR="00E64A43" w:rsidRPr="000B2010" w14:paraId="14D244ED" w14:textId="77777777" w:rsidTr="00992664">
        <w:trPr>
          <w:trHeight w:val="70"/>
          <w:jc w:val="right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D59C19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szkoleń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E64A43" w:rsidRPr="000B2010" w14:paraId="73E2E62B" w14:textId="77777777" w:rsidTr="00992664">
        <w:trPr>
          <w:trHeight w:val="631"/>
          <w:jc w:val="right"/>
        </w:trPr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61AAE368" w14:textId="77777777" w:rsidR="00E64A43" w:rsidRPr="000B2010" w:rsidRDefault="00E64A43" w:rsidP="00992664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62A4F435" w14:textId="77777777" w:rsidR="00E64A43" w:rsidRPr="000B2010" w:rsidRDefault="00E64A43" w:rsidP="00E64A43">
      <w:pPr>
        <w:rPr>
          <w:rFonts w:ascii="Garamond" w:hAnsi="Garamond"/>
        </w:rPr>
      </w:pPr>
    </w:p>
    <w:p w14:paraId="6D39875E" w14:textId="77777777" w:rsidR="00E64A43" w:rsidRPr="000B2010" w:rsidRDefault="00E64A43" w:rsidP="00E64A43">
      <w:pPr>
        <w:rPr>
          <w:rFonts w:ascii="Garamond" w:eastAsia="Times New Roman" w:hAnsi="Garamond" w:cs="Arial"/>
          <w:b/>
          <w:bCs/>
        </w:rPr>
      </w:pPr>
    </w:p>
    <w:tbl>
      <w:tblPr>
        <w:tblpPr w:leftFromText="141" w:rightFromText="141" w:vertAnchor="text" w:horzAnchor="margin" w:tblpXSpec="right" w:tblpY="41"/>
        <w:tblOverlap w:val="never"/>
        <w:tblW w:w="314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2"/>
        <w:gridCol w:w="5276"/>
      </w:tblGrid>
      <w:tr w:rsidR="00E64A43" w:rsidRPr="000B2010" w14:paraId="347A6882" w14:textId="77777777" w:rsidTr="00992664">
        <w:trPr>
          <w:trHeight w:val="52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0B137D" w14:textId="77777777" w:rsidR="00E64A43" w:rsidRPr="000B2010" w:rsidRDefault="00E64A43" w:rsidP="00992664">
            <w:pPr>
              <w:snapToGrid w:val="0"/>
              <w:spacing w:after="0"/>
              <w:jc w:val="center"/>
              <w:rPr>
                <w:rFonts w:ascii="Garamond" w:hAnsi="Garamond"/>
                <w:bCs/>
              </w:rPr>
            </w:pPr>
            <w:r w:rsidRPr="000B2010">
              <w:rPr>
                <w:rFonts w:ascii="Garamond" w:hAnsi="Garamond"/>
                <w:b/>
                <w:bCs/>
              </w:rPr>
              <w:t>A+ B + C</w:t>
            </w:r>
            <w:r w:rsidRPr="000B2010">
              <w:rPr>
                <w:rFonts w:ascii="Garamond" w:hAnsi="Garamond"/>
                <w:bCs/>
              </w:rPr>
              <w:t xml:space="preserve">: Cena brutto oferty </w:t>
            </w:r>
            <w:r w:rsidRPr="000B2010">
              <w:rPr>
                <w:rFonts w:ascii="Garamond" w:hAnsi="Garamond"/>
              </w:rPr>
              <w:t>(w zł)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78371" w14:textId="77777777" w:rsidR="00E64A43" w:rsidRPr="000B2010" w:rsidRDefault="00E64A43" w:rsidP="00992664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14:paraId="570810C7" w14:textId="77777777" w:rsidR="00E64A43" w:rsidRPr="000B2010" w:rsidRDefault="00E64A43" w:rsidP="00E64A43">
      <w:pPr>
        <w:spacing w:line="288" w:lineRule="auto"/>
        <w:rPr>
          <w:rFonts w:ascii="Garamond" w:eastAsia="Times New Roman" w:hAnsi="Garamond" w:cs="Arial"/>
          <w:b/>
          <w:bCs/>
        </w:rPr>
      </w:pPr>
    </w:p>
    <w:p w14:paraId="6B787C0E" w14:textId="77777777" w:rsidR="005E04A8" w:rsidRPr="005E04A8" w:rsidRDefault="00E64A43" w:rsidP="00E64A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B2010">
        <w:rPr>
          <w:rFonts w:ascii="Garamond" w:eastAsia="Times New Roman" w:hAnsi="Garamond" w:cs="Arial"/>
          <w:b/>
          <w:bCs/>
        </w:rPr>
        <w:br w:type="page"/>
      </w:r>
    </w:p>
    <w:p w14:paraId="083C1628" w14:textId="77777777" w:rsidR="00BC771B" w:rsidRPr="00E64A43" w:rsidRDefault="00BC771B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E64A43">
        <w:rPr>
          <w:rFonts w:ascii="Garamond" w:eastAsia="Times New Roman" w:hAnsi="Garamond" w:cs="Times New Roman"/>
          <w:b/>
          <w:lang w:eastAsia="ar-SA"/>
        </w:rPr>
        <w:lastRenderedPageBreak/>
        <w:t>PARAMETRY TECHNICZNE I EKSPLOATACYJNE</w:t>
      </w:r>
    </w:p>
    <w:p w14:paraId="042AB3C2" w14:textId="77777777" w:rsidR="00BC771B" w:rsidRPr="00E64A43" w:rsidRDefault="00BC771B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9105"/>
        <w:gridCol w:w="1559"/>
        <w:gridCol w:w="1701"/>
        <w:gridCol w:w="1701"/>
      </w:tblGrid>
      <w:tr w:rsidR="008A7E6F" w:rsidRPr="00E64A43" w14:paraId="5963B05E" w14:textId="77777777" w:rsidTr="008A7E6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EC7EE" w14:textId="77777777" w:rsidR="008A7E6F" w:rsidRPr="00E64A43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8E6FB" w14:textId="77777777" w:rsidR="008A7E6F" w:rsidRPr="00E64A43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311E5DB" w14:textId="77777777" w:rsidR="008A7E6F" w:rsidRPr="00E64A43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ABBEA7" w14:textId="77777777" w:rsidR="008A7E6F" w:rsidRPr="00E64A43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DA12" w14:textId="77777777" w:rsidR="008A7E6F" w:rsidRPr="00E64A43" w:rsidRDefault="008A7E6F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3D437F" w:rsidRPr="00E64A43" w14:paraId="3D7C12E9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1D918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24A7C" w14:textId="77777777" w:rsidR="003D437F" w:rsidRPr="00E64A43" w:rsidRDefault="003D437F" w:rsidP="00C0303E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Szybkoobrotowa stołowa wirówka z chłodzeniem, przystosowana do wirowania probówek o pojemności</w:t>
            </w:r>
            <w:r w:rsidR="00E64A43">
              <w:rPr>
                <w:rFonts w:ascii="Garamond" w:hAnsi="Garamond" w:cs="Times New Roman"/>
              </w:rPr>
              <w:t xml:space="preserve"> </w:t>
            </w:r>
            <w:r w:rsidRPr="00E64A43">
              <w:rPr>
                <w:rFonts w:ascii="Garamond" w:hAnsi="Garamond" w:cs="Times New Roman"/>
              </w:rPr>
              <w:t>w zakresie od 0,2 do 400</w:t>
            </w:r>
            <w:r w:rsidR="00E64A43">
              <w:rPr>
                <w:rFonts w:ascii="Garamond" w:hAnsi="Garamond" w:cs="Times New Roman"/>
              </w:rPr>
              <w:t xml:space="preserve"> </w:t>
            </w:r>
            <w:r w:rsidRPr="00E64A43">
              <w:rPr>
                <w:rFonts w:ascii="Garamond" w:hAnsi="Garamond" w:cs="Times New Roman"/>
              </w:rPr>
              <w:t>ml</w:t>
            </w:r>
            <w:r w:rsidR="00E64A43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F102595" w14:textId="4EAF8424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  <w:r w:rsidR="00C0303E">
              <w:rPr>
                <w:rFonts w:ascii="Garamond" w:hAnsi="Garamond" w:cs="Times New Roman"/>
              </w:rPr>
              <w:t xml:space="preserve">, </w:t>
            </w:r>
            <w:r w:rsidR="00892BC7">
              <w:rPr>
                <w:rFonts w:ascii="Garamond" w:hAnsi="Garamond" w:cs="Times New Roman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E70E2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914E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5FD6B6E7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E499D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AFC20" w14:textId="77777777" w:rsidR="003D437F" w:rsidRPr="00E64A43" w:rsidRDefault="003D437F" w:rsidP="00C0303E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Maksymalna pojemno</w:t>
            </w:r>
            <w:r w:rsidR="00E64A43">
              <w:rPr>
                <w:rFonts w:ascii="Garamond" w:hAnsi="Garamond" w:cs="Times New Roman"/>
              </w:rPr>
              <w:t>ść wirowanej cieczy - min. 1600 ml.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1F74DA2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6A4347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C55A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05632DAC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3B860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52068" w14:textId="77777777" w:rsidR="003D437F" w:rsidRPr="00E64A43" w:rsidRDefault="00E64A43" w:rsidP="00C0303E">
            <w:pPr>
              <w:spacing w:after="0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Prędkość obrotowa </w:t>
            </w:r>
            <w:r w:rsidR="003D437F" w:rsidRPr="00E64A43">
              <w:rPr>
                <w:rFonts w:ascii="Garamond" w:hAnsi="Garamond" w:cs="Times New Roman"/>
              </w:rPr>
              <w:t xml:space="preserve">min. od 100-15300 </w:t>
            </w:r>
            <w:proofErr w:type="spellStart"/>
            <w:r w:rsidR="003D437F" w:rsidRPr="00E64A43">
              <w:rPr>
                <w:rFonts w:ascii="Garamond" w:hAnsi="Garamond" w:cs="Times New Roman"/>
              </w:rPr>
              <w:t>obr</w:t>
            </w:r>
            <w:proofErr w:type="spellEnd"/>
            <w:r w:rsidR="003D437F" w:rsidRPr="00E64A43">
              <w:rPr>
                <w:rFonts w:ascii="Garamond" w:hAnsi="Garamond" w:cs="Times New Roman"/>
              </w:rPr>
              <w:t>./min.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328EDFB" w14:textId="0FFE10AF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  <w:r w:rsidR="00C0303E">
              <w:rPr>
                <w:rFonts w:ascii="Garamond" w:hAnsi="Garamond" w:cs="Times New Roman"/>
              </w:rPr>
              <w:t xml:space="preserve">, </w:t>
            </w:r>
            <w:r w:rsidR="00892BC7">
              <w:rPr>
                <w:rFonts w:ascii="Garamond" w:hAnsi="Garamond" w:cs="Times New Roman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3E7280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7ACE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617FD99C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BC446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59263" w14:textId="77777777" w:rsidR="003D437F" w:rsidRPr="00E64A43" w:rsidRDefault="003D437F" w:rsidP="00C0303E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Programowanie i kontrola następujących parametrów</w:t>
            </w:r>
            <w:r w:rsidRPr="00997C2C">
              <w:rPr>
                <w:rFonts w:ascii="Garamond" w:hAnsi="Garamond" w:cs="Times New Roman"/>
                <w:strike/>
                <w:color w:val="C00000"/>
              </w:rPr>
              <w:t xml:space="preserve"> za pomocą wielofunkcyjnego pokrętła (bez przycisków i kursorów):</w:t>
            </w:r>
          </w:p>
          <w:p w14:paraId="1ACDBB74" w14:textId="77777777" w:rsidR="003D437F" w:rsidRPr="00E64A43" w:rsidRDefault="003D437F" w:rsidP="00C0303E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left="385" w:hanging="284"/>
              <w:jc w:val="both"/>
              <w:rPr>
                <w:rFonts w:ascii="Garamond" w:hAnsi="Garamond"/>
              </w:rPr>
            </w:pPr>
            <w:r w:rsidRPr="00E64A43">
              <w:rPr>
                <w:rFonts w:ascii="Garamond" w:hAnsi="Garamond"/>
              </w:rPr>
              <w:t>Przyspieszenia (RCF) z dokładnością co 10xg</w:t>
            </w:r>
            <w:r w:rsidR="00E64A43">
              <w:rPr>
                <w:rFonts w:ascii="Garamond" w:hAnsi="Garamond"/>
              </w:rPr>
              <w:t>;</w:t>
            </w:r>
          </w:p>
          <w:p w14:paraId="619D22A9" w14:textId="77777777" w:rsidR="003D437F" w:rsidRPr="00E64A43" w:rsidRDefault="003D437F" w:rsidP="00C0303E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left="385" w:hanging="284"/>
              <w:jc w:val="both"/>
              <w:rPr>
                <w:rFonts w:ascii="Garamond" w:hAnsi="Garamond"/>
              </w:rPr>
            </w:pPr>
            <w:r w:rsidRPr="00E64A43">
              <w:rPr>
                <w:rFonts w:ascii="Garamond" w:hAnsi="Garamond"/>
              </w:rPr>
              <w:t xml:space="preserve">Prędkości z dokładnością co 100 </w:t>
            </w:r>
            <w:proofErr w:type="spellStart"/>
            <w:r w:rsidRPr="00E64A43">
              <w:rPr>
                <w:rFonts w:ascii="Garamond" w:hAnsi="Garamond"/>
              </w:rPr>
              <w:t>obr</w:t>
            </w:r>
            <w:proofErr w:type="spellEnd"/>
            <w:r w:rsidRPr="00E64A43">
              <w:rPr>
                <w:rFonts w:ascii="Garamond" w:hAnsi="Garamond"/>
              </w:rPr>
              <w:t>./min.;</w:t>
            </w:r>
          </w:p>
          <w:p w14:paraId="64479F35" w14:textId="77777777" w:rsidR="003D437F" w:rsidRPr="00E64A43" w:rsidRDefault="003D437F" w:rsidP="00C0303E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left="385" w:hanging="284"/>
              <w:jc w:val="both"/>
              <w:rPr>
                <w:rFonts w:ascii="Garamond" w:hAnsi="Garamond"/>
              </w:rPr>
            </w:pPr>
            <w:r w:rsidRPr="00E64A43">
              <w:rPr>
                <w:rFonts w:ascii="Garamond" w:hAnsi="Garamond"/>
              </w:rPr>
              <w:t>Temperatury-efektywne schładzanie z wyborem temperatury w zakresie od -10 do +40oC z dokładnością co 1oC, oraz funkcja schładzania wstępnego komory</w:t>
            </w:r>
            <w:r w:rsidR="00E64A43">
              <w:rPr>
                <w:rFonts w:ascii="Garamond" w:hAnsi="Garamond"/>
              </w:rPr>
              <w:t>;</w:t>
            </w:r>
          </w:p>
          <w:p w14:paraId="2AB3B116" w14:textId="77777777" w:rsidR="003D437F" w:rsidRPr="00E64A43" w:rsidRDefault="003D437F" w:rsidP="00C0303E">
            <w:pPr>
              <w:pStyle w:val="Akapitzlist"/>
              <w:numPr>
                <w:ilvl w:val="0"/>
                <w:numId w:val="32"/>
              </w:numPr>
              <w:spacing w:after="0" w:line="360" w:lineRule="auto"/>
              <w:ind w:left="385" w:hanging="284"/>
              <w:jc w:val="both"/>
              <w:rPr>
                <w:rFonts w:ascii="Garamond" w:hAnsi="Garamond"/>
              </w:rPr>
            </w:pPr>
            <w:r w:rsidRPr="00E64A43">
              <w:rPr>
                <w:rFonts w:ascii="Garamond" w:hAnsi="Garamond"/>
              </w:rPr>
              <w:t>Czasu, programowanie długości czasu od 10s do 99 godz. 59 min. z dokładnością c</w:t>
            </w:r>
            <w:r w:rsidR="00D5457F" w:rsidRPr="00E64A43">
              <w:rPr>
                <w:rFonts w:ascii="Garamond" w:hAnsi="Garamond"/>
              </w:rPr>
              <w:t>o 1 s, oraz opcja pracy ciągłej</w:t>
            </w:r>
            <w:r w:rsidR="00E64A43">
              <w:rPr>
                <w:rFonts w:ascii="Garamond" w:hAnsi="Garamond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A9D63FF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1200A9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10C3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453AD31C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C2E89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1F0B9" w14:textId="008B96CD" w:rsidR="003D437F" w:rsidRPr="00997C2C" w:rsidRDefault="003D437F" w:rsidP="00C0303E">
            <w:pPr>
              <w:spacing w:after="0"/>
              <w:jc w:val="both"/>
              <w:rPr>
                <w:rFonts w:ascii="Garamond" w:hAnsi="Garamond" w:cs="Times New Roman"/>
                <w:color w:val="C00000"/>
              </w:rPr>
            </w:pPr>
            <w:r w:rsidRPr="00E64A43">
              <w:rPr>
                <w:rFonts w:ascii="Garamond" w:hAnsi="Garamond" w:cs="Times New Roman"/>
              </w:rPr>
              <w:t>Podświetlany wyświetlacz graficzny LCD</w:t>
            </w:r>
            <w:r w:rsidRPr="00E64A43">
              <w:rPr>
                <w:rFonts w:ascii="Garamond" w:hAnsi="Garamond" w:cs="Times New Roman"/>
              </w:rPr>
              <w:tab/>
              <w:t>umożliwiający równoczesny odczyt, aktualnych oraz zaprogramowanych parametrów pracy (szybkości/przyspieszenia/temperatury/czasu/nr rotora/nr programu użytkownika, numeru wybranej krzywej przyspieszenia i hamowania</w:t>
            </w:r>
            <w:r w:rsidR="00997C2C" w:rsidRPr="00997C2C">
              <w:rPr>
                <w:rFonts w:ascii="Garamond" w:hAnsi="Garamond" w:cs="Times New Roman"/>
                <w:color w:val="C00000"/>
              </w:rPr>
              <w:t xml:space="preserve"> </w:t>
            </w:r>
            <w:r w:rsidR="00997C2C" w:rsidRPr="00997C2C">
              <w:rPr>
                <w:rFonts w:ascii="Garamond" w:hAnsi="Garamond" w:cs="Times New Roman"/>
                <w:color w:val="C00000"/>
              </w:rPr>
              <w:t>lub numer wybranej krzywej przyspieszania i hamowania  są do wyświetlenia w menu wirówki oraz są zapam</w:t>
            </w:r>
            <w:r w:rsidR="00997C2C">
              <w:rPr>
                <w:rFonts w:ascii="Garamond" w:hAnsi="Garamond" w:cs="Times New Roman"/>
                <w:color w:val="C00000"/>
              </w:rPr>
              <w:t>iętane w programach użytkownika</w:t>
            </w:r>
            <w:r w:rsidRPr="00E64A43">
              <w:rPr>
                <w:rFonts w:ascii="Garamond" w:hAnsi="Garamond" w:cs="Times New Roman"/>
              </w:rPr>
              <w:t>);</w:t>
            </w:r>
            <w:bookmarkStart w:id="0" w:name="_GoBack"/>
            <w:bookmarkEnd w:id="0"/>
          </w:p>
          <w:p w14:paraId="151CB078" w14:textId="77777777" w:rsidR="003D437F" w:rsidRPr="00E64A43" w:rsidRDefault="003D437F" w:rsidP="00C0303E">
            <w:pPr>
              <w:spacing w:after="0"/>
              <w:jc w:val="both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Min. 50 programów użytkownika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AAA09C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E03490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36C3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68D9F491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1A991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31C0F" w14:textId="77777777" w:rsidR="003D437F" w:rsidRPr="00E64A43" w:rsidRDefault="003D43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Funkcja automatycznego otwierania p</w:t>
            </w:r>
            <w:r w:rsidR="00E64A43">
              <w:rPr>
                <w:rFonts w:ascii="Garamond" w:hAnsi="Garamond" w:cs="Times New Roman"/>
              </w:rPr>
              <w:t>okrywy po zakończeniu wirowania.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2A83302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B9991D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A8A7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419B35CF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86015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AAD57" w14:textId="77777777" w:rsidR="003D437F" w:rsidRPr="00E64A43" w:rsidRDefault="003D43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Możliwość ręcznego otwierania pokrywy wirówki w przypadku awarii zasilania</w:t>
            </w:r>
            <w:r w:rsidR="00E64A43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38C6C8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2EE13E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C14C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549841F2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C1EB0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233A2" w14:textId="77777777" w:rsidR="003D437F" w:rsidRPr="00E64A43" w:rsidRDefault="003D43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 xml:space="preserve">Akustyczna i wizualna sygnalizacja nieprawidłowej </w:t>
            </w:r>
            <w:r w:rsidR="00E64A43">
              <w:rPr>
                <w:rFonts w:ascii="Garamond" w:hAnsi="Garamond" w:cs="Times New Roman"/>
              </w:rPr>
              <w:t>pracy wirówki.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0E3A4B2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320825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5839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3773FB7E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6C670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7BB9D" w14:textId="77777777" w:rsidR="003D437F" w:rsidRPr="00E64A43" w:rsidRDefault="003D43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Komora wirówk</w:t>
            </w:r>
            <w:r w:rsidR="00E64A43">
              <w:rPr>
                <w:rFonts w:ascii="Garamond" w:hAnsi="Garamond" w:cs="Times New Roman"/>
              </w:rPr>
              <w:t>i wykonana ze stali nierdzewnej.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A053281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6F48BE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7E9B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4ECADB2B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3DBEC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8F40F" w14:textId="77777777" w:rsidR="003D437F" w:rsidRPr="00E64A43" w:rsidRDefault="003D43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Si</w:t>
            </w:r>
            <w:r w:rsidR="00E64A43">
              <w:rPr>
                <w:rFonts w:ascii="Garamond" w:hAnsi="Garamond" w:cs="Times New Roman"/>
              </w:rPr>
              <w:t>lnik indukcyjny (</w:t>
            </w:r>
            <w:proofErr w:type="spellStart"/>
            <w:r w:rsidR="00E64A43">
              <w:rPr>
                <w:rFonts w:ascii="Garamond" w:hAnsi="Garamond" w:cs="Times New Roman"/>
              </w:rPr>
              <w:t>bezszczotkowy</w:t>
            </w:r>
            <w:proofErr w:type="spellEnd"/>
            <w:r w:rsidR="00E64A43">
              <w:rPr>
                <w:rFonts w:ascii="Garamond" w:hAnsi="Garamond" w:cs="Times New Roman"/>
              </w:rPr>
              <w:t>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D798B9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AD0AA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F354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299EA9F7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6F1E9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B6A0F" w14:textId="77777777" w:rsidR="003D437F" w:rsidRPr="00E64A43" w:rsidRDefault="003D43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 xml:space="preserve">Szybkie </w:t>
            </w:r>
            <w:proofErr w:type="spellStart"/>
            <w:r w:rsidRPr="00E64A43">
              <w:rPr>
                <w:rFonts w:ascii="Garamond" w:hAnsi="Garamond" w:cs="Times New Roman"/>
              </w:rPr>
              <w:t>zwirowywanie</w:t>
            </w:r>
            <w:proofErr w:type="spellEnd"/>
            <w:r w:rsidRPr="00E64A43">
              <w:rPr>
                <w:rFonts w:ascii="Garamond" w:hAnsi="Garamond" w:cs="Times New Roman"/>
              </w:rPr>
              <w:t>, funkcja</w:t>
            </w:r>
            <w:r w:rsidR="00E64A43">
              <w:rPr>
                <w:rFonts w:ascii="Garamond" w:hAnsi="Garamond" w:cs="Times New Roman"/>
              </w:rPr>
              <w:t xml:space="preserve"> łagodnego startu i zatrzymania.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E0A94D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CBBF60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7588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663A74B5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B2E1D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4F004" w14:textId="77777777" w:rsidR="003D437F" w:rsidRPr="00E64A43" w:rsidRDefault="003D43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Możliwość wyboru 10 krzywych roz</w:t>
            </w:r>
            <w:r w:rsidR="00E64A43">
              <w:rPr>
                <w:rFonts w:ascii="Garamond" w:hAnsi="Garamond" w:cs="Times New Roman"/>
              </w:rPr>
              <w:t>pędzania i hamowania dla rotora.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088AF5C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BC1119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BA28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71CB810A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C3E56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04960" w14:textId="77777777" w:rsidR="003D437F" w:rsidRPr="00E64A43" w:rsidRDefault="003D43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Opcja odliczania czasu wirowania od momentu osiągnięcia z</w:t>
            </w:r>
            <w:r w:rsidR="0018479D">
              <w:rPr>
                <w:rFonts w:ascii="Garamond" w:hAnsi="Garamond" w:cs="Times New Roman"/>
              </w:rPr>
              <w:t>aprogramowanej prędkości rotora.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FDBC383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E8580D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ADEF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35C995D0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246F5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8F540" w14:textId="77777777" w:rsidR="003D437F" w:rsidRPr="00E64A43" w:rsidRDefault="003D43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Monitorowanie i rejestracja czasu pracy rotora (komunikat ostrzegawczy sygnalizu</w:t>
            </w:r>
            <w:r w:rsidR="0018479D">
              <w:rPr>
                <w:rFonts w:ascii="Garamond" w:hAnsi="Garamond" w:cs="Times New Roman"/>
              </w:rPr>
              <w:t>jący całkowite zużycie rotora).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7B586B2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FD2A77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DBDD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62349B8D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50F07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E3771" w14:textId="77777777" w:rsidR="003D437F" w:rsidRPr="00E64A43" w:rsidRDefault="003D43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 xml:space="preserve">Autoryzowany przez producenta serwis </w:t>
            </w:r>
            <w:r w:rsidR="0018479D">
              <w:rPr>
                <w:rFonts w:ascii="Garamond" w:hAnsi="Garamond" w:cs="Times New Roman"/>
              </w:rPr>
              <w:t>gwarancyjny i pogwarancyjny.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8C1B0DC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AAB45A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9EAA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26C73A11" w14:textId="77777777" w:rsidTr="00C11874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0481E" w14:textId="77777777" w:rsidR="003D437F" w:rsidRPr="00E64A43" w:rsidRDefault="003D437F" w:rsidP="00C0303E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B5CD9" w14:textId="77777777" w:rsidR="003D437F" w:rsidRPr="00E64A43" w:rsidRDefault="003D437F" w:rsidP="00C0303E">
            <w:pPr>
              <w:spacing w:after="0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 xml:space="preserve">Rotor kątowy 30x1.5/2.0ml, </w:t>
            </w:r>
            <w:proofErr w:type="spellStart"/>
            <w:r w:rsidRPr="00E64A43">
              <w:rPr>
                <w:rFonts w:ascii="Garamond" w:hAnsi="Garamond" w:cs="Times New Roman"/>
              </w:rPr>
              <w:t>RCFmax</w:t>
            </w:r>
            <w:proofErr w:type="spellEnd"/>
            <w:r w:rsidRPr="00E64A43">
              <w:rPr>
                <w:rFonts w:ascii="Garamond" w:hAnsi="Garamond" w:cs="Times New Roman"/>
              </w:rPr>
              <w:t xml:space="preserve"> &gt;21 400xg - 2 szt</w:t>
            </w:r>
            <w:r w:rsidR="0018479D">
              <w:rPr>
                <w:rFonts w:ascii="Garamond" w:hAnsi="Garamond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CC5C247" w14:textId="77777777" w:rsidR="003D437F" w:rsidRPr="00E64A43" w:rsidRDefault="00C11874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BB08A3" w14:textId="77777777" w:rsidR="003D437F" w:rsidRPr="00E64A43" w:rsidRDefault="003D437F" w:rsidP="00C0303E">
            <w:pPr>
              <w:snapToGrid w:val="0"/>
              <w:spacing w:after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5652" w14:textId="77777777" w:rsidR="003D437F" w:rsidRPr="00E64A43" w:rsidRDefault="003D437F" w:rsidP="00C0303E">
            <w:pPr>
              <w:spacing w:after="0"/>
              <w:jc w:val="center"/>
              <w:rPr>
                <w:rFonts w:ascii="Garamond" w:hAnsi="Garamond" w:cs="Times New Roman"/>
              </w:rPr>
            </w:pPr>
            <w:r w:rsidRPr="00E64A43">
              <w:rPr>
                <w:rFonts w:ascii="Garamond" w:hAnsi="Garamond" w:cs="Times New Roman"/>
              </w:rPr>
              <w:t>-----</w:t>
            </w:r>
          </w:p>
        </w:tc>
      </w:tr>
      <w:tr w:rsidR="003D437F" w:rsidRPr="00E64A43" w14:paraId="0658AB05" w14:textId="77777777" w:rsidTr="001847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B7372" w14:textId="77777777" w:rsidR="003D437F" w:rsidRPr="00E64A43" w:rsidRDefault="003D437F" w:rsidP="008A7E6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lang w:eastAsia="ar-SA"/>
              </w:rPr>
              <w:t>Warunki energetyczne urządzenia</w:t>
            </w:r>
          </w:p>
        </w:tc>
      </w:tr>
      <w:tr w:rsidR="003D437F" w:rsidRPr="00E64A43" w14:paraId="545E7DAD" w14:textId="77777777" w:rsidTr="00C118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80B0" w14:textId="77777777" w:rsidR="003D437F" w:rsidRPr="00E64A43" w:rsidRDefault="003D437F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6974F" w14:textId="77777777" w:rsidR="003D437F" w:rsidRPr="00E64A43" w:rsidRDefault="003D43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Tryb niskiego poboru mocy [kW/h]</w:t>
            </w:r>
            <w:r w:rsidR="0018479D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79475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70F91" w14:textId="77777777" w:rsidR="003D437F" w:rsidRPr="00E64A43" w:rsidRDefault="003D43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CF6F4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18BAE135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D437F" w:rsidRPr="00E64A43" w14:paraId="48FD4612" w14:textId="77777777" w:rsidTr="00C118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445E" w14:textId="77777777" w:rsidR="003D437F" w:rsidRPr="00E64A43" w:rsidRDefault="003D437F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3A0EB" w14:textId="77777777" w:rsidR="003D437F" w:rsidRPr="00E64A43" w:rsidRDefault="003D43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Instrukcja obsługi zawierająca wskazówki zarządzania wydajnością i energooszczędnością urządzenia</w:t>
            </w:r>
            <w:r w:rsidR="0018479D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17E2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E2201" w14:textId="77777777" w:rsidR="003D437F" w:rsidRPr="00E64A43" w:rsidRDefault="003D43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4D9E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39FD644A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D437F" w:rsidRPr="00E64A43" w14:paraId="43861033" w14:textId="77777777" w:rsidTr="00C118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5FC8D" w14:textId="77777777" w:rsidR="003D437F" w:rsidRPr="00E64A43" w:rsidRDefault="003D437F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68929" w14:textId="77777777" w:rsidR="003D437F" w:rsidRPr="00E64A43" w:rsidRDefault="0018479D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Szkolenia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dla personelu medycznego i technicznego w zakresie efektywności energetycznej urządzenia</w:t>
            </w:r>
            <w:r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(2 medyczne, 1 techniczna)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8BEDD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FD60" w14:textId="77777777" w:rsidR="003D437F" w:rsidRPr="00E64A43" w:rsidRDefault="003D43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B2497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5BF79117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D437F" w:rsidRPr="00E64A43" w14:paraId="0800CBFD" w14:textId="77777777" w:rsidTr="00C118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83D23" w14:textId="77777777" w:rsidR="003D437F" w:rsidRPr="00E64A43" w:rsidRDefault="003D437F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E1B90" w14:textId="77777777" w:rsidR="003D437F" w:rsidRPr="00E64A43" w:rsidRDefault="003D43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  <w:r w:rsidR="0018479D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457D4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A24CE" w14:textId="77777777" w:rsidR="003D437F" w:rsidRPr="00E64A43" w:rsidRDefault="003D43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  <w:p w14:paraId="28029C93" w14:textId="77777777" w:rsidR="003D437F" w:rsidRPr="00E64A43" w:rsidRDefault="003D43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D848B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5E128839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D437F" w:rsidRPr="00E64A43" w14:paraId="42A037E4" w14:textId="77777777" w:rsidTr="00C118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5977" w14:textId="77777777" w:rsidR="003D437F" w:rsidRPr="00E64A43" w:rsidRDefault="003D437F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AF8AE" w14:textId="77777777" w:rsidR="003D437F" w:rsidRPr="00E64A43" w:rsidRDefault="0018479D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Trwałość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produktu rozumiana jako gwarantowany okres pełnego wsparcia serwisowego oraz pełnego dostępu części zamiennych i oprogramowania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30BDF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299F" w14:textId="77777777" w:rsidR="003D437F" w:rsidRPr="00E64A43" w:rsidRDefault="003D43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8C121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2F85FF4F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  <w:tr w:rsidR="003D437F" w:rsidRPr="00E64A43" w14:paraId="54D330E2" w14:textId="77777777" w:rsidTr="00C118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CF687" w14:textId="77777777" w:rsidR="003D437F" w:rsidRPr="00E64A43" w:rsidRDefault="003D437F" w:rsidP="008A7E6F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A6493" w14:textId="77777777" w:rsidR="003D437F" w:rsidRPr="00E64A43" w:rsidRDefault="0018479D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Możliwość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automatycznego przechodzenia urządzenia w tryb czuwania/niskiego poboru mocy</w:t>
            </w:r>
            <w:r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11279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9934" w14:textId="77777777" w:rsidR="003D437F" w:rsidRPr="00E64A43" w:rsidRDefault="003D437F" w:rsidP="00DC0D0E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83370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Tak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1 pkt.</w:t>
            </w:r>
          </w:p>
          <w:p w14:paraId="672A1777" w14:textId="77777777" w:rsidR="003D437F" w:rsidRPr="00E64A43" w:rsidRDefault="0018479D" w:rsidP="00DC0D0E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Nie </w:t>
            </w:r>
            <w:r w:rsidR="003D437F" w:rsidRPr="00E64A43">
              <w:rPr>
                <w:rFonts w:ascii="Garamond" w:eastAsia="Times New Roman" w:hAnsi="Garamond" w:cs="Times New Roman"/>
                <w:lang w:eastAsia="ar-SA"/>
              </w:rPr>
              <w:t>– 0 pkt.</w:t>
            </w:r>
          </w:p>
        </w:tc>
      </w:tr>
    </w:tbl>
    <w:p w14:paraId="45072338" w14:textId="77777777" w:rsidR="00BC771B" w:rsidRPr="00E64A43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3DDF025F" w14:textId="77777777" w:rsidR="00BC771B" w:rsidRPr="00E64A43" w:rsidRDefault="005838E5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E64A43">
        <w:rPr>
          <w:rFonts w:ascii="Garamond" w:eastAsia="Times New Roman" w:hAnsi="Garamond" w:cs="Times New Roman"/>
          <w:b/>
          <w:lang w:eastAsia="ar-SA"/>
        </w:rPr>
        <w:t xml:space="preserve">WARUNKI GWARANCJI 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930"/>
        <w:gridCol w:w="1701"/>
        <w:gridCol w:w="1843"/>
        <w:gridCol w:w="1559"/>
      </w:tblGrid>
      <w:tr w:rsidR="00BC771B" w:rsidRPr="00E64A43" w14:paraId="517E4505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AC6FC" w14:textId="77777777" w:rsidR="00BC771B" w:rsidRPr="00E64A43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08E89" w14:textId="77777777" w:rsidR="00BC771B" w:rsidRPr="00E64A43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8E134" w14:textId="77777777" w:rsidR="00BC771B" w:rsidRPr="00E64A43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47404" w14:textId="77777777" w:rsidR="00BC771B" w:rsidRPr="00E64A43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3750D" w14:textId="77777777" w:rsidR="00BC771B" w:rsidRPr="00E64A43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966E35" w:rsidRPr="00E64A43" w14:paraId="180EDA60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AADBA" w14:textId="77777777" w:rsidR="00966E35" w:rsidRPr="00E64A43" w:rsidRDefault="00966E35" w:rsidP="00C0303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79B67" w14:textId="77777777" w:rsidR="00966E35" w:rsidRPr="00E64A43" w:rsidRDefault="00966E35" w:rsidP="00C0303E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E64A43">
              <w:rPr>
                <w:rFonts w:ascii="Garamond" w:hAnsi="Garamond" w:cs="Times New Roman"/>
                <w:color w:val="000000" w:themeColor="text1"/>
              </w:rPr>
              <w:t>Okres gwarancji dla wszystkich głównych składników oferty oraz współpracujących z nimi urządzeń  [liczba miesięcy]</w:t>
            </w:r>
            <w:r w:rsidR="0018479D">
              <w:rPr>
                <w:rFonts w:ascii="Garamond" w:hAnsi="Garamond" w:cs="Times New Roman"/>
                <w:color w:val="000000" w:themeColor="text1"/>
              </w:rPr>
              <w:t>.</w:t>
            </w:r>
          </w:p>
          <w:p w14:paraId="4FF1885F" w14:textId="77777777" w:rsidR="00D5457F" w:rsidRPr="00E64A43" w:rsidRDefault="00D5457F" w:rsidP="00C0303E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E64A43">
              <w:rPr>
                <w:rFonts w:ascii="Garamond" w:hAnsi="Garamond"/>
                <w:color w:val="000000" w:themeColor="text1"/>
              </w:rPr>
              <w:lastRenderedPageBreak/>
              <w:t>UWAGA - należy podać pełną liczbę miesięcy. Wartości ułamkowe będą przy ocenie zaokrąglane w dół – do pełnych miesięcy. Zamawiający zastrzega, że okres rękojmi musi być równy okresowi gwarancji. Zamawiający zastrzega, że górną granicą punktacji gwarancji będzie 5 lat.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98912" w14:textId="77777777" w:rsidR="00966E35" w:rsidRPr="00E64A43" w:rsidRDefault="00C83FFD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lastRenderedPageBreak/>
              <w:t>&gt;= 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C21E1" w14:textId="77777777" w:rsidR="00966E35" w:rsidRPr="00E64A43" w:rsidRDefault="00966E35" w:rsidP="00C0303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C59E9" w14:textId="77777777" w:rsidR="00C83FFD" w:rsidRPr="00E64A43" w:rsidRDefault="00C83FFD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24 miesiące – 0 pkt.</w:t>
            </w:r>
          </w:p>
          <w:p w14:paraId="74E1DE02" w14:textId="77777777" w:rsidR="00966E35" w:rsidRPr="00E64A43" w:rsidRDefault="00C83FFD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lastRenderedPageBreak/>
              <w:t>25 i więcej – 5 pkt.</w:t>
            </w:r>
          </w:p>
        </w:tc>
      </w:tr>
      <w:tr w:rsidR="00966E35" w:rsidRPr="00E64A43" w14:paraId="1A2EEEC3" w14:textId="77777777" w:rsidTr="00C0303E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C564A" w14:textId="77777777" w:rsidR="00966E35" w:rsidRPr="00E64A43" w:rsidRDefault="00966E35" w:rsidP="00C0303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71E4F" w14:textId="77777777" w:rsidR="00966E35" w:rsidRPr="00E64A43" w:rsidRDefault="00966E35" w:rsidP="00C0303E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E64A43">
              <w:rPr>
                <w:rFonts w:ascii="Garamond" w:hAnsi="Garamond" w:cs="Times New Roman"/>
                <w:color w:val="000000" w:themeColor="text1"/>
              </w:rPr>
              <w:t>Gwarancja produkcji części zamie</w:t>
            </w:r>
            <w:r w:rsidR="0018479D">
              <w:rPr>
                <w:rFonts w:ascii="Garamond" w:hAnsi="Garamond" w:cs="Times New Roman"/>
                <w:color w:val="000000" w:themeColor="text1"/>
              </w:rPr>
              <w:t>nnych [liczba lat] – min. 8 lat.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2BD33" w14:textId="77777777" w:rsidR="00966E35" w:rsidRPr="00E64A43" w:rsidRDefault="0018479D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13B25" w14:textId="77777777" w:rsidR="00966E35" w:rsidRPr="00E64A43" w:rsidRDefault="00966E35" w:rsidP="00C0303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6F0C1" w14:textId="77777777" w:rsidR="00966E35" w:rsidRPr="00E64A43" w:rsidRDefault="00B866E3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E64A43" w14:paraId="723E1E1E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A6FBB" w14:textId="77777777" w:rsidR="00966E35" w:rsidRPr="00E64A43" w:rsidRDefault="00966E35" w:rsidP="00C0303E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D17F2" w14:textId="77777777" w:rsidR="00966E35" w:rsidRPr="00E64A43" w:rsidRDefault="00966E35" w:rsidP="00C0303E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E64A43">
              <w:rPr>
                <w:rFonts w:ascii="Garamond" w:hAnsi="Garamond" w:cs="Times New Roman"/>
                <w:color w:val="000000" w:themeColor="text1"/>
              </w:rPr>
              <w:t>Przedłużenie okresu gwarancji o każdy dzień trwającej naprawy</w:t>
            </w:r>
            <w:r w:rsidR="0018479D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C95E6" w14:textId="77777777" w:rsidR="00966E35" w:rsidRPr="00E64A43" w:rsidRDefault="0018479D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F837B" w14:textId="77777777" w:rsidR="00966E35" w:rsidRPr="00E64A43" w:rsidRDefault="00966E35" w:rsidP="00C0303E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3C0F4" w14:textId="77777777" w:rsidR="00966E35" w:rsidRPr="00E64A43" w:rsidRDefault="00966E35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E64A43" w14:paraId="18063A03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64EB2" w14:textId="77777777" w:rsidR="00966E35" w:rsidRPr="00E64A43" w:rsidRDefault="00966E35" w:rsidP="00C0303E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5EEC8" w14:textId="77777777" w:rsidR="00966E35" w:rsidRPr="00E64A43" w:rsidRDefault="00966E35" w:rsidP="00C0303E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  <w:r w:rsidR="0018479D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672FC" w14:textId="77777777" w:rsidR="00966E35" w:rsidRPr="00E64A43" w:rsidRDefault="0018479D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5D8A2" w14:textId="77777777" w:rsidR="00966E35" w:rsidRPr="00E64A43" w:rsidRDefault="00966E35" w:rsidP="00C0303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48356" w14:textId="77777777" w:rsidR="0018479D" w:rsidRDefault="0018479D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Jeden </w:t>
            </w:r>
            <w:r w:rsidR="00966E35" w:rsidRPr="00E64A43">
              <w:rPr>
                <w:rFonts w:ascii="Garamond" w:eastAsia="Times New Roman" w:hAnsi="Garamond" w:cs="Times New Roman"/>
                <w:lang w:eastAsia="ar-SA"/>
              </w:rPr>
              <w:t xml:space="preserve">– 5 pkt, </w:t>
            </w:r>
          </w:p>
          <w:p w14:paraId="471F54D5" w14:textId="77777777" w:rsidR="00966E35" w:rsidRPr="00E64A43" w:rsidRDefault="0018479D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Więcej </w:t>
            </w:r>
            <w:r w:rsidR="00966E35" w:rsidRPr="00E64A43">
              <w:rPr>
                <w:rFonts w:ascii="Garamond" w:eastAsia="Times New Roman" w:hAnsi="Garamond" w:cs="Times New Roman"/>
                <w:lang w:eastAsia="ar-SA"/>
              </w:rPr>
              <w:t>– 0 pkt</w:t>
            </w:r>
          </w:p>
        </w:tc>
      </w:tr>
      <w:tr w:rsidR="00966E35" w:rsidRPr="00E64A43" w14:paraId="519E579C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C3545" w14:textId="77777777" w:rsidR="00966E35" w:rsidRPr="00E64A43" w:rsidRDefault="00966E35" w:rsidP="00C0303E">
            <w:pPr>
              <w:pStyle w:val="Akapitzlist"/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46A0A" w14:textId="77777777" w:rsidR="00966E35" w:rsidRPr="00E64A43" w:rsidRDefault="00966E35" w:rsidP="00C0303E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  <w:r w:rsidR="0018479D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4D089" w14:textId="77777777" w:rsidR="00966E35" w:rsidRPr="00E64A43" w:rsidRDefault="005838E5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P</w:t>
            </w:r>
            <w:r w:rsidR="00966E35" w:rsidRPr="00E64A43">
              <w:rPr>
                <w:rFonts w:ascii="Garamond" w:eastAsia="Times New Roman" w:hAnsi="Garamond" w:cs="Times New Roman"/>
                <w:lang w:eastAsia="ar-SA"/>
              </w:rPr>
              <w:t>odać</w:t>
            </w:r>
            <w:r w:rsidRPr="00E64A43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0D584" w14:textId="77777777" w:rsidR="00966E35" w:rsidRPr="00E64A43" w:rsidRDefault="00966E35" w:rsidP="00C0303E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BCFD7" w14:textId="77777777" w:rsidR="00966E35" w:rsidRPr="00E64A43" w:rsidRDefault="00966E35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  <w:r w:rsidR="005838E5" w:rsidRPr="00E64A43">
              <w:rPr>
                <w:rFonts w:ascii="Garamond" w:eastAsia="Times New Roman" w:hAnsi="Garamond" w:cs="Times New Roman"/>
                <w:lang w:eastAsia="ar-SA"/>
              </w:rPr>
              <w:t>- 5 pkt.</w:t>
            </w:r>
          </w:p>
          <w:p w14:paraId="30914F5C" w14:textId="77777777" w:rsidR="005838E5" w:rsidRPr="00E64A43" w:rsidRDefault="005838E5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Nie - 0 pkt.</w:t>
            </w:r>
          </w:p>
        </w:tc>
      </w:tr>
    </w:tbl>
    <w:p w14:paraId="4293D7AF" w14:textId="77777777" w:rsidR="00BC771B" w:rsidRPr="00E64A43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3CC63083" w14:textId="77777777" w:rsidR="00BC771B" w:rsidRPr="00E64A43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1A3FE690" w14:textId="77777777" w:rsidR="00BC771B" w:rsidRPr="00E64A43" w:rsidRDefault="0018479D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E64A43">
        <w:rPr>
          <w:rFonts w:ascii="Garamond" w:eastAsia="Times New Roman" w:hAnsi="Garamond" w:cs="Times New Roman"/>
          <w:b/>
          <w:lang w:eastAsia="ar-SA"/>
        </w:rPr>
        <w:t>WARUNKI SERWISU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930"/>
        <w:gridCol w:w="1701"/>
        <w:gridCol w:w="1843"/>
        <w:gridCol w:w="1559"/>
      </w:tblGrid>
      <w:tr w:rsidR="00BC771B" w:rsidRPr="00E64A43" w14:paraId="518205D7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CD50B" w14:textId="77777777" w:rsidR="00BC771B" w:rsidRPr="00E64A43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5B958" w14:textId="77777777" w:rsidR="00BC771B" w:rsidRPr="00E64A43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46792" w14:textId="77777777" w:rsidR="00BC771B" w:rsidRPr="00E64A43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61699" w14:textId="77777777" w:rsidR="00BC771B" w:rsidRPr="00E64A43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D94CB" w14:textId="77777777" w:rsidR="00BC771B" w:rsidRPr="00E64A43" w:rsidRDefault="00BC771B" w:rsidP="00BC77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E42DA8" w:rsidRPr="00E64A43" w14:paraId="4230502C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6D7A2" w14:textId="77777777" w:rsidR="00E42DA8" w:rsidRPr="00E64A43" w:rsidRDefault="00E42DA8" w:rsidP="00C0303E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B231D" w14:textId="77777777" w:rsidR="00E42DA8" w:rsidRPr="00E64A43" w:rsidRDefault="00E42DA8" w:rsidP="00C0303E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E64A43">
              <w:rPr>
                <w:rFonts w:ascii="Garamond" w:hAnsi="Garamond" w:cs="Times New Roman"/>
                <w:color w:val="000000" w:themeColor="text1"/>
              </w:rPr>
              <w:t>W cenie oferty -  przeglądy okresowe w okresie gwarancji (w częstotliwości i w zakresie zgodnym z wymogami producenta)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EF164" w14:textId="77777777" w:rsidR="00E42DA8" w:rsidRPr="00E64A43" w:rsidRDefault="00C11874" w:rsidP="00C0303E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F6BB6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EB8D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E64A43" w14:paraId="7F55BF91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07A8E" w14:textId="77777777" w:rsidR="00E42DA8" w:rsidRPr="00E64A43" w:rsidRDefault="00E42DA8" w:rsidP="00C0303E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A79DF" w14:textId="77777777" w:rsidR="00E42DA8" w:rsidRPr="00E64A43" w:rsidRDefault="00E42DA8" w:rsidP="00C0303E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E64A43">
              <w:rPr>
                <w:rFonts w:ascii="Garamond" w:hAnsi="Garamond" w:cs="Times New Roman"/>
                <w:color w:val="000000" w:themeColor="text1"/>
              </w:rPr>
              <w:t>Wszystkie czynności serwisowe, w tym przeglądy konserwacyjne, w okresie gwarancji - w ramach wynagrodzenia umownego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22326" w14:textId="77777777" w:rsidR="00E42DA8" w:rsidRPr="00E64A43" w:rsidRDefault="00C11874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B390D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962B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E64A43" w14:paraId="17C02F1F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3169D" w14:textId="77777777" w:rsidR="00E42DA8" w:rsidRPr="00E64A43" w:rsidRDefault="00E42DA8" w:rsidP="00C0303E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73F1A" w14:textId="27FD45F1" w:rsidR="00E42DA8" w:rsidRPr="00E64A43" w:rsidRDefault="00E42DA8" w:rsidP="00C0303E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Czas reakcji (dotyczy także reakcji zdalnej): „przyjęte zgłoszenie – podjęta naprawa” =&lt; </w:t>
            </w:r>
            <w:r w:rsidR="008A13AC" w:rsidRPr="008A13AC">
              <w:rPr>
                <w:rFonts w:ascii="Garamond" w:hAnsi="Garamond"/>
                <w:color w:val="000000" w:themeColor="text1"/>
                <w:sz w:val="22"/>
                <w:szCs w:val="22"/>
              </w:rPr>
              <w:t>1 dzień roboczy</w:t>
            </w:r>
            <w:r w:rsidR="008A13AC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CBFE2" w14:textId="77777777" w:rsidR="00E42DA8" w:rsidRPr="00E64A43" w:rsidRDefault="00C11874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A091D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4000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E64A43" w14:paraId="5E4C6A41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C7A0D" w14:textId="77777777" w:rsidR="00E42DA8" w:rsidRPr="00E64A43" w:rsidRDefault="00E42DA8" w:rsidP="00C0303E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30AA2" w14:textId="77777777" w:rsidR="00E42DA8" w:rsidRPr="00E64A43" w:rsidRDefault="00E42DA8" w:rsidP="00C0303E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BAE62" w14:textId="77777777" w:rsidR="00E42DA8" w:rsidRPr="00E64A43" w:rsidRDefault="00C11874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DD504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FE7A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E64A43" w14:paraId="357C9412" w14:textId="77777777" w:rsidTr="00C0303E">
        <w:trPr>
          <w:trHeight w:val="5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53AF2" w14:textId="77777777" w:rsidR="00E42DA8" w:rsidRPr="00E64A43" w:rsidRDefault="00E42DA8" w:rsidP="00C0303E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32F01" w14:textId="77777777" w:rsidR="00E42DA8" w:rsidRPr="00E64A43" w:rsidRDefault="00E42DA8" w:rsidP="00C0303E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F1215" w14:textId="77777777" w:rsidR="00E42DA8" w:rsidRPr="00E64A43" w:rsidRDefault="00C11874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56582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D057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E64A43" w14:paraId="35BC7A8B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957CD" w14:textId="77777777" w:rsidR="00E42DA8" w:rsidRPr="00E64A43" w:rsidRDefault="00E42DA8" w:rsidP="00C0303E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9FE1C" w14:textId="77777777" w:rsidR="00E42DA8" w:rsidRPr="00E64A43" w:rsidRDefault="00E42DA8" w:rsidP="00C0303E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E64A43">
              <w:rPr>
                <w:rFonts w:ascii="Garamond" w:hAnsi="Garamond" w:cs="Times New Roman"/>
                <w:color w:val="000000" w:themeColor="text1"/>
              </w:rPr>
              <w:t>Zakończenie działań serwisowych – najpóźniej w czasie nie dłuższym niż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63936" w14:textId="77777777" w:rsidR="00E42DA8" w:rsidRPr="00E64A43" w:rsidRDefault="00C11874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D9991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3E6B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E64A43" w14:paraId="02DBE996" w14:textId="77777777" w:rsidTr="00C0303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60116" w14:textId="77777777" w:rsidR="00E42DA8" w:rsidRPr="00E64A43" w:rsidRDefault="00E42DA8" w:rsidP="00C0303E">
            <w:pPr>
              <w:pStyle w:val="Akapitzlist"/>
              <w:numPr>
                <w:ilvl w:val="0"/>
                <w:numId w:val="19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4739F" w14:textId="77777777" w:rsidR="00E42DA8" w:rsidRPr="00E64A43" w:rsidRDefault="00E42DA8" w:rsidP="00C0303E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E64A43">
              <w:rPr>
                <w:rFonts w:ascii="Garamond" w:hAnsi="Garamond" w:cs="Times New Roman"/>
                <w:color w:val="000000" w:themeColor="text1"/>
              </w:rPr>
              <w:t>Struktura serwisowa gwarantująca realizację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5989A" w14:textId="0E4CFB18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C09C3" w14:textId="77777777" w:rsidR="00E42DA8" w:rsidRPr="00E64A43" w:rsidRDefault="00E42DA8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5210" w14:textId="77777777" w:rsidR="00E42DA8" w:rsidRPr="00E64A43" w:rsidRDefault="00B866E3" w:rsidP="00C0303E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64A43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E64A43" w14:paraId="209862CC" w14:textId="77777777" w:rsidTr="00C0303E">
        <w:tblPrEx>
          <w:tblBorders>
            <w:top w:val="single" w:sz="4" w:space="0" w:color="auto"/>
          </w:tblBorders>
        </w:tblPrEx>
        <w:trPr>
          <w:gridBefore w:val="4"/>
          <w:wBefore w:w="13042" w:type="dxa"/>
          <w:trHeight w:val="100"/>
        </w:trPr>
        <w:tc>
          <w:tcPr>
            <w:tcW w:w="1559" w:type="dxa"/>
            <w:tcBorders>
              <w:top w:val="single" w:sz="4" w:space="0" w:color="auto"/>
            </w:tcBorders>
          </w:tcPr>
          <w:p w14:paraId="499CD4B1" w14:textId="77777777" w:rsidR="00E42DA8" w:rsidRPr="00E64A43" w:rsidRDefault="00E42DA8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</w:tbl>
    <w:p w14:paraId="1112E416" w14:textId="77777777" w:rsidR="00041E4B" w:rsidRPr="00E64A43" w:rsidRDefault="00041E4B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1CC4C768" w14:textId="77777777" w:rsidR="00BC771B" w:rsidRPr="00E64A43" w:rsidRDefault="0018479D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E64A43">
        <w:rPr>
          <w:rFonts w:ascii="Garamond" w:eastAsia="Times New Roman" w:hAnsi="Garamond" w:cs="Times New Roman"/>
          <w:b/>
          <w:lang w:eastAsia="ar-SA"/>
        </w:rPr>
        <w:t>SZKOLENIA</w:t>
      </w:r>
    </w:p>
    <w:p w14:paraId="4422A916" w14:textId="77777777" w:rsidR="00BC771B" w:rsidRPr="00E64A43" w:rsidRDefault="00BC771B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8930"/>
        <w:gridCol w:w="1701"/>
        <w:gridCol w:w="1843"/>
        <w:gridCol w:w="1559"/>
      </w:tblGrid>
      <w:tr w:rsidR="008A7E6F" w:rsidRPr="00E64A43" w14:paraId="4AD0133D" w14:textId="77777777" w:rsidTr="00C0303E">
        <w:tc>
          <w:tcPr>
            <w:tcW w:w="534" w:type="dxa"/>
            <w:vAlign w:val="center"/>
          </w:tcPr>
          <w:p w14:paraId="00BD95B3" w14:textId="77777777" w:rsidR="008A7E6F" w:rsidRPr="00E64A43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8930" w:type="dxa"/>
            <w:vAlign w:val="center"/>
          </w:tcPr>
          <w:p w14:paraId="0424AC4D" w14:textId="77777777" w:rsidR="008A7E6F" w:rsidRPr="00E64A43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701" w:type="dxa"/>
            <w:vAlign w:val="center"/>
          </w:tcPr>
          <w:p w14:paraId="0DF2C943" w14:textId="77777777" w:rsidR="008A7E6F" w:rsidRPr="00E64A43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843" w:type="dxa"/>
            <w:vAlign w:val="center"/>
          </w:tcPr>
          <w:p w14:paraId="361FD2A9" w14:textId="77777777" w:rsidR="008A7E6F" w:rsidRPr="00E64A43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559" w:type="dxa"/>
            <w:vAlign w:val="center"/>
          </w:tcPr>
          <w:p w14:paraId="7DE16441" w14:textId="77777777" w:rsidR="008A7E6F" w:rsidRPr="00E64A43" w:rsidRDefault="008A7E6F" w:rsidP="008A7E6F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B866E3" w:rsidRPr="00E64A43" w14:paraId="098A5E68" w14:textId="77777777" w:rsidTr="00C0303E">
        <w:tc>
          <w:tcPr>
            <w:tcW w:w="534" w:type="dxa"/>
          </w:tcPr>
          <w:p w14:paraId="2B7EEE4B" w14:textId="77777777" w:rsidR="00B866E3" w:rsidRPr="00E64A43" w:rsidRDefault="00B866E3" w:rsidP="00C0303E">
            <w:pPr>
              <w:pStyle w:val="Akapitzlist"/>
              <w:numPr>
                <w:ilvl w:val="0"/>
                <w:numId w:val="19"/>
              </w:numPr>
              <w:spacing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3F8872A3" w14:textId="77777777" w:rsidR="00B866E3" w:rsidRPr="00E64A43" w:rsidRDefault="00B14FD0" w:rsidP="00C0303E">
            <w:pPr>
              <w:snapToGrid w:val="0"/>
              <w:spacing w:line="288" w:lineRule="auto"/>
              <w:jc w:val="both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S</w:t>
            </w:r>
            <w:r w:rsidR="00B866E3" w:rsidRPr="00E64A43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 xml:space="preserve">zkolenia w trakcie dostawy i instalacji </w:t>
            </w:r>
          </w:p>
        </w:tc>
        <w:tc>
          <w:tcPr>
            <w:tcW w:w="1701" w:type="dxa"/>
            <w:vAlign w:val="center"/>
          </w:tcPr>
          <w:p w14:paraId="70A2A450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2A868DBF" w14:textId="77777777" w:rsidR="00B866E3" w:rsidRPr="00E64A43" w:rsidRDefault="00B866E3" w:rsidP="00C0303E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06F89575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E64A43" w14:paraId="6919B995" w14:textId="77777777" w:rsidTr="00C0303E">
        <w:tc>
          <w:tcPr>
            <w:tcW w:w="534" w:type="dxa"/>
          </w:tcPr>
          <w:p w14:paraId="1C547867" w14:textId="77777777" w:rsidR="00B866E3" w:rsidRPr="00E64A43" w:rsidRDefault="00B866E3" w:rsidP="00C0303E">
            <w:pPr>
              <w:pStyle w:val="Akapitzlist"/>
              <w:numPr>
                <w:ilvl w:val="0"/>
                <w:numId w:val="19"/>
              </w:numPr>
              <w:spacing w:line="288" w:lineRule="auto"/>
              <w:jc w:val="both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930" w:type="dxa"/>
            <w:vAlign w:val="center"/>
          </w:tcPr>
          <w:p w14:paraId="6F9BB8DE" w14:textId="77777777" w:rsidR="00B866E3" w:rsidRPr="00E64A43" w:rsidRDefault="00B866E3" w:rsidP="00C0303E">
            <w:pPr>
              <w:snapToGrid w:val="0"/>
              <w:spacing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</w:rPr>
              <w:t>Szkolenia dla personelu technicznego (min. 2 oso</w:t>
            </w:r>
            <w:r w:rsidR="00B14FD0" w:rsidRPr="00E64A43">
              <w:rPr>
                <w:rFonts w:ascii="Garamond" w:hAnsi="Garamond"/>
                <w:sz w:val="22"/>
                <w:szCs w:val="22"/>
              </w:rPr>
              <w:t xml:space="preserve">by </w:t>
            </w:r>
            <w:r w:rsidRPr="00E64A43">
              <w:rPr>
                <w:rFonts w:ascii="Garamond" w:hAnsi="Garamond"/>
                <w:sz w:val="22"/>
                <w:szCs w:val="22"/>
              </w:rPr>
              <w:t xml:space="preserve">) z zakresu podstawowej diagnostyki stanu technicznego i wykonywania podstawowych czynności konserwacyjnych, naprawczych i przeglądowych </w:t>
            </w:r>
          </w:p>
        </w:tc>
        <w:tc>
          <w:tcPr>
            <w:tcW w:w="1701" w:type="dxa"/>
            <w:vAlign w:val="center"/>
          </w:tcPr>
          <w:p w14:paraId="4410185B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388330B4" w14:textId="77777777" w:rsidR="00B866E3" w:rsidRPr="00E64A43" w:rsidRDefault="00B866E3" w:rsidP="00C0303E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1BF03479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1AF168BD" w14:textId="77777777" w:rsidR="00BC771B" w:rsidRPr="00E64A43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3A4BEBCF" w14:textId="77777777" w:rsidR="00BC771B" w:rsidRPr="00E64A43" w:rsidRDefault="0018479D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E64A43">
        <w:rPr>
          <w:rFonts w:ascii="Garamond" w:eastAsia="Times New Roman" w:hAnsi="Garamond" w:cs="Times New Roman"/>
          <w:b/>
          <w:lang w:eastAsia="ar-SA"/>
        </w:rPr>
        <w:t>DOKUMENTACJA</w:t>
      </w:r>
    </w:p>
    <w:p w14:paraId="0DA2332D" w14:textId="77777777" w:rsidR="00BC771B" w:rsidRPr="00E64A43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534"/>
        <w:gridCol w:w="8788"/>
        <w:gridCol w:w="1843"/>
        <w:gridCol w:w="1843"/>
        <w:gridCol w:w="1559"/>
      </w:tblGrid>
      <w:tr w:rsidR="008A7E6F" w:rsidRPr="00E64A43" w14:paraId="4F8460E6" w14:textId="77777777" w:rsidTr="00C0303E">
        <w:tc>
          <w:tcPr>
            <w:tcW w:w="534" w:type="dxa"/>
            <w:vAlign w:val="center"/>
          </w:tcPr>
          <w:p w14:paraId="22920A0F" w14:textId="77777777" w:rsidR="008A7E6F" w:rsidRPr="00E64A43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8788" w:type="dxa"/>
            <w:vAlign w:val="center"/>
          </w:tcPr>
          <w:p w14:paraId="5798AA94" w14:textId="77777777" w:rsidR="008A7E6F" w:rsidRPr="00E64A43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843" w:type="dxa"/>
            <w:vAlign w:val="center"/>
          </w:tcPr>
          <w:p w14:paraId="16D4D466" w14:textId="77777777" w:rsidR="008A7E6F" w:rsidRPr="00E64A43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1843" w:type="dxa"/>
            <w:vAlign w:val="center"/>
          </w:tcPr>
          <w:p w14:paraId="7DE4FE5B" w14:textId="77777777" w:rsidR="008A7E6F" w:rsidRPr="00E64A43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  <w:tc>
          <w:tcPr>
            <w:tcW w:w="1559" w:type="dxa"/>
            <w:vAlign w:val="center"/>
          </w:tcPr>
          <w:p w14:paraId="54FED6D4" w14:textId="77777777" w:rsidR="008A7E6F" w:rsidRPr="00E64A43" w:rsidRDefault="008A7E6F" w:rsidP="008A7E6F">
            <w:pPr>
              <w:jc w:val="center"/>
              <w:rPr>
                <w:rFonts w:ascii="Garamond" w:hAnsi="Garamond"/>
                <w:bCs/>
                <w:sz w:val="22"/>
                <w:szCs w:val="22"/>
                <w:lang w:eastAsia="ar-SA"/>
              </w:rPr>
            </w:pPr>
            <w:r w:rsidRPr="00E64A43">
              <w:rPr>
                <w:rFonts w:ascii="Garamond" w:hAnsi="Garamond"/>
                <w:b/>
                <w:bCs/>
                <w:sz w:val="22"/>
                <w:szCs w:val="22"/>
                <w:lang w:eastAsia="ar-SA"/>
              </w:rPr>
              <w:t>SPOSÓB OCENY</w:t>
            </w:r>
          </w:p>
        </w:tc>
      </w:tr>
      <w:tr w:rsidR="00B866E3" w:rsidRPr="00E64A43" w14:paraId="335991F9" w14:textId="77777777" w:rsidTr="00C0303E">
        <w:tc>
          <w:tcPr>
            <w:tcW w:w="534" w:type="dxa"/>
          </w:tcPr>
          <w:p w14:paraId="24864840" w14:textId="77777777" w:rsidR="00B866E3" w:rsidRPr="00E64A43" w:rsidRDefault="00B866E3" w:rsidP="00C0303E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788" w:type="dxa"/>
          </w:tcPr>
          <w:p w14:paraId="4E8E79EB" w14:textId="77777777" w:rsidR="00B866E3" w:rsidRPr="00E64A43" w:rsidRDefault="00B866E3" w:rsidP="00C0303E">
            <w:pPr>
              <w:autoSpaceDE w:val="0"/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Instrukcje obsługi w języku polskim w for</w:t>
            </w:r>
            <w:r w:rsidR="008A7E6F"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mie elektronicznej i drukowanej</w:t>
            </w: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(przekazane w momencie dostawy dla każdego egzemplarza) – dotyczy także urządzeń peryferyjnych</w:t>
            </w:r>
          </w:p>
        </w:tc>
        <w:tc>
          <w:tcPr>
            <w:tcW w:w="1843" w:type="dxa"/>
            <w:vAlign w:val="center"/>
          </w:tcPr>
          <w:p w14:paraId="4AE80ED4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438DA86B" w14:textId="77777777" w:rsidR="00B866E3" w:rsidRPr="00E64A43" w:rsidRDefault="00B866E3" w:rsidP="00C0303E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2C82DCB3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E64A43" w14:paraId="13A847B8" w14:textId="77777777" w:rsidTr="00C0303E">
        <w:tc>
          <w:tcPr>
            <w:tcW w:w="534" w:type="dxa"/>
          </w:tcPr>
          <w:p w14:paraId="0E41DA39" w14:textId="77777777" w:rsidR="00B866E3" w:rsidRPr="00E64A43" w:rsidRDefault="00B866E3" w:rsidP="00C0303E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788" w:type="dxa"/>
          </w:tcPr>
          <w:p w14:paraId="0F5D6B3E" w14:textId="77777777" w:rsidR="00B866E3" w:rsidRPr="00E64A43" w:rsidRDefault="00B866E3" w:rsidP="00C0303E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W cenie urządzenia znajduje się komplet akcesoriów, okablowania itp. asortymentu niezbędnego do uruchomienia i funkcjonowania aparatu jako całości w wymaganej specyfikacją konfiguracji</w:t>
            </w:r>
          </w:p>
        </w:tc>
        <w:tc>
          <w:tcPr>
            <w:tcW w:w="1843" w:type="dxa"/>
            <w:vAlign w:val="center"/>
          </w:tcPr>
          <w:p w14:paraId="0DE7D549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11EE07FF" w14:textId="77777777" w:rsidR="00B866E3" w:rsidRPr="00E64A43" w:rsidRDefault="00B866E3" w:rsidP="00C0303E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73B57722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E64A43" w14:paraId="14EFE05D" w14:textId="77777777" w:rsidTr="00C0303E">
        <w:tc>
          <w:tcPr>
            <w:tcW w:w="534" w:type="dxa"/>
          </w:tcPr>
          <w:p w14:paraId="39D414C4" w14:textId="77777777" w:rsidR="00B866E3" w:rsidRPr="00E64A43" w:rsidRDefault="00B866E3" w:rsidP="00C0303E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788" w:type="dxa"/>
            <w:vAlign w:val="center"/>
          </w:tcPr>
          <w:p w14:paraId="182D8284" w14:textId="77777777" w:rsidR="00B866E3" w:rsidRPr="00E64A43" w:rsidRDefault="00B866E3" w:rsidP="00C0303E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24F4B73B" w14:textId="77777777" w:rsidR="00B866E3" w:rsidRPr="00E64A43" w:rsidRDefault="00B866E3" w:rsidP="00C0303E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UWAGA -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843" w:type="dxa"/>
            <w:vAlign w:val="center"/>
          </w:tcPr>
          <w:p w14:paraId="5B260B87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5D95239E" w14:textId="77777777" w:rsidR="00B866E3" w:rsidRPr="00E64A43" w:rsidRDefault="00B866E3" w:rsidP="00C0303E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3D843B9E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E64A43" w14:paraId="5559771A" w14:textId="77777777" w:rsidTr="00C0303E">
        <w:tc>
          <w:tcPr>
            <w:tcW w:w="534" w:type="dxa"/>
          </w:tcPr>
          <w:p w14:paraId="517EF998" w14:textId="77777777" w:rsidR="00B866E3" w:rsidRPr="00E64A43" w:rsidRDefault="00B866E3" w:rsidP="00C0303E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788" w:type="dxa"/>
            <w:vAlign w:val="center"/>
          </w:tcPr>
          <w:p w14:paraId="0F3A23B3" w14:textId="77777777" w:rsidR="00B866E3" w:rsidRPr="00E64A43" w:rsidRDefault="00B866E3" w:rsidP="00C0303E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Z urządzeniem wykonawca dostarczy paszport techniczny zawierający co najmniej takie dane jak: nazwa, typ (model), producent, rok produkcji, numer seryjny (fabryczny), inne istotne informacje (np. części składowe, istotne wyposażenie, oprogramowanie), kody z aktualnie obowiązującego słownika NFZ (o ile występują)</w:t>
            </w:r>
          </w:p>
        </w:tc>
        <w:tc>
          <w:tcPr>
            <w:tcW w:w="1843" w:type="dxa"/>
            <w:vAlign w:val="center"/>
          </w:tcPr>
          <w:p w14:paraId="44783795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52F939C0" w14:textId="77777777" w:rsidR="00B866E3" w:rsidRPr="00E64A43" w:rsidRDefault="00B866E3" w:rsidP="00C0303E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3E2966CC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E64A43" w14:paraId="6ECFDB1B" w14:textId="77777777" w:rsidTr="00C0303E">
        <w:tc>
          <w:tcPr>
            <w:tcW w:w="534" w:type="dxa"/>
          </w:tcPr>
          <w:p w14:paraId="643AF5DD" w14:textId="77777777" w:rsidR="00B866E3" w:rsidRPr="00E64A43" w:rsidRDefault="00B866E3" w:rsidP="00C0303E">
            <w:pPr>
              <w:pStyle w:val="Akapitzlist"/>
              <w:numPr>
                <w:ilvl w:val="0"/>
                <w:numId w:val="19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8788" w:type="dxa"/>
          </w:tcPr>
          <w:p w14:paraId="44F6FBD2" w14:textId="77777777" w:rsidR="00B866E3" w:rsidRPr="00E64A43" w:rsidRDefault="00B866E3" w:rsidP="00C0303E">
            <w:pPr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E64A43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poszczególnych elementów aparatów.</w:t>
            </w:r>
          </w:p>
        </w:tc>
        <w:tc>
          <w:tcPr>
            <w:tcW w:w="1843" w:type="dxa"/>
            <w:vAlign w:val="center"/>
          </w:tcPr>
          <w:p w14:paraId="52278DA4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1843" w:type="dxa"/>
            <w:vAlign w:val="center"/>
          </w:tcPr>
          <w:p w14:paraId="5271AB10" w14:textId="77777777" w:rsidR="00B866E3" w:rsidRPr="00E64A43" w:rsidRDefault="00B866E3" w:rsidP="00C0303E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6DBC6086" w14:textId="77777777" w:rsidR="00B866E3" w:rsidRPr="00E64A43" w:rsidRDefault="00B866E3" w:rsidP="00C0303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64A43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37158056" w14:textId="77777777" w:rsidR="00BC771B" w:rsidRPr="00E64A43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4EE941E0" w14:textId="77777777" w:rsidR="00CE0BB7" w:rsidRPr="00E64A43" w:rsidRDefault="00CE0BB7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sectPr w:rsidR="00CE0BB7" w:rsidRPr="00E64A43" w:rsidSect="008A7E6F">
      <w:headerReference w:type="default" r:id="rId8"/>
      <w:footerReference w:type="default" r:id="rId9"/>
      <w:pgSz w:w="16838" w:h="11906" w:orient="landscape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4D78D" w14:textId="77777777" w:rsidR="00981E0C" w:rsidRDefault="00981E0C" w:rsidP="002B10C5">
      <w:pPr>
        <w:spacing w:after="0" w:line="240" w:lineRule="auto"/>
      </w:pPr>
      <w:r>
        <w:separator/>
      </w:r>
    </w:p>
  </w:endnote>
  <w:endnote w:type="continuationSeparator" w:id="0">
    <w:p w14:paraId="67AAEEF6" w14:textId="77777777" w:rsidR="00981E0C" w:rsidRDefault="00981E0C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65736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C5F0F8" w14:textId="52B6AC47" w:rsidR="00E64A43" w:rsidRDefault="00E64A43">
            <w:pPr>
              <w:pStyle w:val="Stopka"/>
              <w:jc w:val="center"/>
            </w:pPr>
            <w:r w:rsidRPr="00E64A43">
              <w:rPr>
                <w:rFonts w:ascii="Garamond" w:hAnsi="Garamond"/>
                <w:sz w:val="16"/>
                <w:szCs w:val="16"/>
              </w:rPr>
              <w:t xml:space="preserve">Strona </w:t>
            </w:r>
            <w:r w:rsidRPr="00E64A43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E64A43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Pr="00E64A43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997C2C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6</w:t>
            </w:r>
            <w:r w:rsidRPr="00E64A43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E64A43">
              <w:rPr>
                <w:rFonts w:ascii="Garamond" w:hAnsi="Garamond"/>
                <w:sz w:val="16"/>
                <w:szCs w:val="16"/>
              </w:rPr>
              <w:t xml:space="preserve"> z </w:t>
            </w:r>
            <w:r w:rsidRPr="00E64A43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E64A43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Pr="00E64A43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997C2C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6</w:t>
            </w:r>
            <w:r w:rsidRPr="00E64A43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9BA18E3" w14:textId="77777777" w:rsidR="00FF3BBF" w:rsidRDefault="00FF3B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526E3" w14:textId="77777777" w:rsidR="00981E0C" w:rsidRDefault="00981E0C" w:rsidP="002B10C5">
      <w:pPr>
        <w:spacing w:after="0" w:line="240" w:lineRule="auto"/>
      </w:pPr>
      <w:r>
        <w:separator/>
      </w:r>
    </w:p>
  </w:footnote>
  <w:footnote w:type="continuationSeparator" w:id="0">
    <w:p w14:paraId="3F97925F" w14:textId="77777777" w:rsidR="00981E0C" w:rsidRDefault="00981E0C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6FB47" w14:textId="1F16C46E" w:rsidR="0037155B" w:rsidRDefault="0037155B" w:rsidP="00976695">
    <w:pPr>
      <w:tabs>
        <w:tab w:val="center" w:pos="4536"/>
        <w:tab w:val="right" w:pos="14040"/>
      </w:tabs>
      <w:spacing w:after="0"/>
      <w:rPr>
        <w:rFonts w:ascii="Garamond" w:hAnsi="Garamond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58752" behindDoc="0" locked="0" layoutInCell="1" allowOverlap="1" wp14:anchorId="1C23A5B8" wp14:editId="1E9955BE">
          <wp:simplePos x="0" y="0"/>
          <wp:positionH relativeFrom="column">
            <wp:posOffset>666750</wp:posOffset>
          </wp:positionH>
          <wp:positionV relativeFrom="paragraph">
            <wp:posOffset>-288925</wp:posOffset>
          </wp:positionV>
          <wp:extent cx="7578090" cy="865505"/>
          <wp:effectExtent l="0" t="0" r="381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7B0">
      <w:rPr>
        <w:rFonts w:ascii="Garamond" w:hAnsi="Garamond"/>
      </w:rPr>
      <w:t>NSSU.DFP.271</w:t>
    </w:r>
    <w:r>
      <w:rPr>
        <w:rFonts w:ascii="Garamond" w:hAnsi="Garamond"/>
      </w:rPr>
      <w:t>.36.2019</w:t>
    </w:r>
    <w:r w:rsidRPr="007B77B0">
      <w:rPr>
        <w:rFonts w:ascii="Garamond" w:hAnsi="Garamond"/>
      </w:rPr>
      <w:t xml:space="preserve">.EP                                         </w:t>
    </w:r>
    <w:r>
      <w:rPr>
        <w:rFonts w:ascii="Garamond" w:hAnsi="Garamond"/>
      </w:rPr>
      <w:t xml:space="preserve">         </w:t>
    </w:r>
    <w:r w:rsidRPr="007B77B0">
      <w:rPr>
        <w:rFonts w:ascii="Garamond" w:hAnsi="Garamond"/>
      </w:rPr>
      <w:t xml:space="preserve">  </w:t>
    </w:r>
    <w:r>
      <w:rPr>
        <w:rFonts w:ascii="Garamond" w:hAnsi="Garamond"/>
      </w:rPr>
      <w:t xml:space="preserve">                     </w:t>
    </w:r>
    <w:r w:rsidRPr="009B3B77">
      <w:rPr>
        <w:rFonts w:ascii="Garamond" w:hAnsi="Garamond"/>
        <w:b/>
      </w:rPr>
      <w:t xml:space="preserve">  </w:t>
    </w:r>
    <w:r>
      <w:rPr>
        <w:rFonts w:ascii="Garamond" w:hAnsi="Garamond"/>
        <w:b/>
      </w:rPr>
      <w:t>część 6</w:t>
    </w:r>
    <w:r w:rsidRPr="009B3B77">
      <w:rPr>
        <w:rFonts w:ascii="Garamond" w:hAnsi="Garamond"/>
        <w:b/>
      </w:rPr>
      <w:t xml:space="preserve">     </w:t>
    </w:r>
    <w:r>
      <w:rPr>
        <w:rFonts w:ascii="Garamond" w:hAnsi="Garamond"/>
        <w:b/>
      </w:rPr>
      <w:t xml:space="preserve">              </w:t>
    </w:r>
    <w:r w:rsidRPr="009B3B77">
      <w:rPr>
        <w:rFonts w:ascii="Garamond" w:hAnsi="Garamond"/>
        <w:b/>
      </w:rPr>
      <w:t xml:space="preserve">                                          </w:t>
    </w:r>
    <w:r>
      <w:rPr>
        <w:rFonts w:ascii="Garamond" w:hAnsi="Garamond"/>
        <w:b/>
      </w:rPr>
      <w:t xml:space="preserve">               </w:t>
    </w:r>
    <w:r w:rsidRPr="00A352C6">
      <w:rPr>
        <w:rFonts w:ascii="Garamond" w:hAnsi="Garamond"/>
      </w:rPr>
      <w:t>Załącznik nr 1a do specyfikacji</w:t>
    </w:r>
  </w:p>
  <w:p w14:paraId="67B29A33" w14:textId="77777777" w:rsidR="0037155B" w:rsidRPr="00B15D8E" w:rsidRDefault="0037155B" w:rsidP="00976695">
    <w:pPr>
      <w:tabs>
        <w:tab w:val="center" w:pos="4536"/>
        <w:tab w:val="right" w:pos="14040"/>
      </w:tabs>
      <w:spacing w:after="0"/>
      <w:jc w:val="right"/>
      <w:rPr>
        <w:rFonts w:ascii="Garamond" w:hAnsi="Garamond"/>
      </w:rPr>
    </w:pPr>
    <w:r>
      <w:rPr>
        <w:rFonts w:ascii="Garamond" w:hAnsi="Garamond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6A108B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23725"/>
    <w:multiLevelType w:val="hybridMultilevel"/>
    <w:tmpl w:val="08C48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1264EF"/>
    <w:multiLevelType w:val="hybridMultilevel"/>
    <w:tmpl w:val="B71E9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152A6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978BC"/>
    <w:multiLevelType w:val="hybridMultilevel"/>
    <w:tmpl w:val="2554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711D0"/>
    <w:multiLevelType w:val="hybridMultilevel"/>
    <w:tmpl w:val="019E5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C2007"/>
    <w:multiLevelType w:val="hybridMultilevel"/>
    <w:tmpl w:val="0DF83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448B8"/>
    <w:multiLevelType w:val="hybridMultilevel"/>
    <w:tmpl w:val="89726A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6593B4F"/>
    <w:multiLevelType w:val="singleLevel"/>
    <w:tmpl w:val="00000003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15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 w15:restartNumberingAfterBreak="0">
    <w:nsid w:val="419B107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C10A0"/>
    <w:multiLevelType w:val="hybridMultilevel"/>
    <w:tmpl w:val="043CE278"/>
    <w:lvl w:ilvl="0" w:tplc="BDC0E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B7A52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0372E"/>
    <w:multiLevelType w:val="hybridMultilevel"/>
    <w:tmpl w:val="3F7A93A0"/>
    <w:lvl w:ilvl="0" w:tplc="0415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20" w15:restartNumberingAfterBreak="0">
    <w:nsid w:val="50FB7A10"/>
    <w:multiLevelType w:val="hybridMultilevel"/>
    <w:tmpl w:val="480C4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A15600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C7C4D"/>
    <w:multiLevelType w:val="hybridMultilevel"/>
    <w:tmpl w:val="D93C5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762B34"/>
    <w:multiLevelType w:val="hybridMultilevel"/>
    <w:tmpl w:val="2C3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C42F9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8696A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134C9"/>
    <w:multiLevelType w:val="hybridMultilevel"/>
    <w:tmpl w:val="A010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E7E94"/>
    <w:multiLevelType w:val="hybridMultilevel"/>
    <w:tmpl w:val="6C1E22C0"/>
    <w:lvl w:ilvl="0" w:tplc="CC1A8BC6">
      <w:start w:val="2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657EA"/>
    <w:multiLevelType w:val="hybridMultilevel"/>
    <w:tmpl w:val="D6BA1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44E4B"/>
    <w:multiLevelType w:val="hybridMultilevel"/>
    <w:tmpl w:val="C2B2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9338F"/>
    <w:multiLevelType w:val="hybridMultilevel"/>
    <w:tmpl w:val="AF4A5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364056"/>
    <w:multiLevelType w:val="hybridMultilevel"/>
    <w:tmpl w:val="E936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E1971"/>
    <w:multiLevelType w:val="hybridMultilevel"/>
    <w:tmpl w:val="8EC6C8C2"/>
    <w:lvl w:ilvl="0" w:tplc="C2364E9A">
      <w:start w:val="2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71A50702"/>
    <w:multiLevelType w:val="hybridMultilevel"/>
    <w:tmpl w:val="AF804DA6"/>
    <w:lvl w:ilvl="0" w:tplc="041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4" w15:restartNumberingAfterBreak="0">
    <w:nsid w:val="7E694A13"/>
    <w:multiLevelType w:val="hybridMultilevel"/>
    <w:tmpl w:val="12ACA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8"/>
  </w:num>
  <w:num w:numId="5">
    <w:abstractNumId w:val="21"/>
  </w:num>
  <w:num w:numId="6">
    <w:abstractNumId w:val="27"/>
  </w:num>
  <w:num w:numId="7">
    <w:abstractNumId w:val="32"/>
  </w:num>
  <w:num w:numId="8">
    <w:abstractNumId w:val="14"/>
  </w:num>
  <w:num w:numId="9">
    <w:abstractNumId w:val="11"/>
  </w:num>
  <w:num w:numId="10">
    <w:abstractNumId w:val="28"/>
  </w:num>
  <w:num w:numId="11">
    <w:abstractNumId w:val="10"/>
  </w:num>
  <w:num w:numId="12">
    <w:abstractNumId w:val="22"/>
  </w:num>
  <w:num w:numId="13">
    <w:abstractNumId w:val="16"/>
  </w:num>
  <w:num w:numId="14">
    <w:abstractNumId w:val="25"/>
  </w:num>
  <w:num w:numId="15">
    <w:abstractNumId w:val="24"/>
  </w:num>
  <w:num w:numId="16">
    <w:abstractNumId w:val="18"/>
  </w:num>
  <w:num w:numId="17">
    <w:abstractNumId w:val="5"/>
  </w:num>
  <w:num w:numId="18">
    <w:abstractNumId w:val="9"/>
  </w:num>
  <w:num w:numId="19">
    <w:abstractNumId w:val="7"/>
  </w:num>
  <w:num w:numId="20">
    <w:abstractNumId w:val="23"/>
  </w:num>
  <w:num w:numId="21">
    <w:abstractNumId w:val="31"/>
  </w:num>
  <w:num w:numId="22">
    <w:abstractNumId w:val="6"/>
  </w:num>
  <w:num w:numId="23">
    <w:abstractNumId w:val="34"/>
  </w:num>
  <w:num w:numId="24">
    <w:abstractNumId w:val="20"/>
  </w:num>
  <w:num w:numId="25">
    <w:abstractNumId w:val="13"/>
  </w:num>
  <w:num w:numId="26">
    <w:abstractNumId w:val="33"/>
  </w:num>
  <w:num w:numId="27">
    <w:abstractNumId w:val="19"/>
  </w:num>
  <w:num w:numId="28">
    <w:abstractNumId w:val="30"/>
  </w:num>
  <w:num w:numId="29">
    <w:abstractNumId w:val="29"/>
  </w:num>
  <w:num w:numId="30">
    <w:abstractNumId w:val="26"/>
  </w:num>
  <w:num w:numId="31">
    <w:abstractNumId w:val="12"/>
  </w:num>
  <w:num w:numId="3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6"/>
    <w:rsid w:val="000062D0"/>
    <w:rsid w:val="0001385B"/>
    <w:rsid w:val="0003473F"/>
    <w:rsid w:val="00041E4B"/>
    <w:rsid w:val="000439CB"/>
    <w:rsid w:val="000472D7"/>
    <w:rsid w:val="00062621"/>
    <w:rsid w:val="00063146"/>
    <w:rsid w:val="0006612C"/>
    <w:rsid w:val="000800FB"/>
    <w:rsid w:val="00082567"/>
    <w:rsid w:val="000872C6"/>
    <w:rsid w:val="000A01C5"/>
    <w:rsid w:val="000A0B58"/>
    <w:rsid w:val="000A42E2"/>
    <w:rsid w:val="000B3F15"/>
    <w:rsid w:val="000C38A6"/>
    <w:rsid w:val="000D0B99"/>
    <w:rsid w:val="000E296E"/>
    <w:rsid w:val="00106FA1"/>
    <w:rsid w:val="00107E9C"/>
    <w:rsid w:val="00124FB8"/>
    <w:rsid w:val="00127C35"/>
    <w:rsid w:val="00153000"/>
    <w:rsid w:val="001703BB"/>
    <w:rsid w:val="0018479D"/>
    <w:rsid w:val="00186665"/>
    <w:rsid w:val="001903D2"/>
    <w:rsid w:val="00195D24"/>
    <w:rsid w:val="001A26B2"/>
    <w:rsid w:val="001C5AC0"/>
    <w:rsid w:val="001D7920"/>
    <w:rsid w:val="001E6AA7"/>
    <w:rsid w:val="001F722D"/>
    <w:rsid w:val="001F741A"/>
    <w:rsid w:val="00224229"/>
    <w:rsid w:val="00226290"/>
    <w:rsid w:val="00226C7E"/>
    <w:rsid w:val="00230493"/>
    <w:rsid w:val="00241029"/>
    <w:rsid w:val="002418CF"/>
    <w:rsid w:val="00243245"/>
    <w:rsid w:val="00252F4E"/>
    <w:rsid w:val="0025749B"/>
    <w:rsid w:val="00264D89"/>
    <w:rsid w:val="00273A1E"/>
    <w:rsid w:val="00275E43"/>
    <w:rsid w:val="002764C3"/>
    <w:rsid w:val="00281C87"/>
    <w:rsid w:val="00297630"/>
    <w:rsid w:val="002B1075"/>
    <w:rsid w:val="002B10C5"/>
    <w:rsid w:val="002D4404"/>
    <w:rsid w:val="002E6120"/>
    <w:rsid w:val="002E7641"/>
    <w:rsid w:val="00315266"/>
    <w:rsid w:val="0031723C"/>
    <w:rsid w:val="00330BAA"/>
    <w:rsid w:val="00336D33"/>
    <w:rsid w:val="003450A3"/>
    <w:rsid w:val="0035006A"/>
    <w:rsid w:val="003502EB"/>
    <w:rsid w:val="00361E18"/>
    <w:rsid w:val="0037155B"/>
    <w:rsid w:val="003816D4"/>
    <w:rsid w:val="00386BDE"/>
    <w:rsid w:val="003870C0"/>
    <w:rsid w:val="00396262"/>
    <w:rsid w:val="00397214"/>
    <w:rsid w:val="003A130B"/>
    <w:rsid w:val="003A5949"/>
    <w:rsid w:val="003A61A6"/>
    <w:rsid w:val="003D437E"/>
    <w:rsid w:val="003D437F"/>
    <w:rsid w:val="003F25EF"/>
    <w:rsid w:val="00400DA0"/>
    <w:rsid w:val="00416DBD"/>
    <w:rsid w:val="00420195"/>
    <w:rsid w:val="00431206"/>
    <w:rsid w:val="00444EC2"/>
    <w:rsid w:val="004537A6"/>
    <w:rsid w:val="004554E6"/>
    <w:rsid w:val="00482C2F"/>
    <w:rsid w:val="004950AC"/>
    <w:rsid w:val="004A3639"/>
    <w:rsid w:val="004A4815"/>
    <w:rsid w:val="004A4DB7"/>
    <w:rsid w:val="004A5A93"/>
    <w:rsid w:val="004B19AD"/>
    <w:rsid w:val="004B5E68"/>
    <w:rsid w:val="004D22FC"/>
    <w:rsid w:val="004D3253"/>
    <w:rsid w:val="004D4C72"/>
    <w:rsid w:val="004D6C65"/>
    <w:rsid w:val="00505CFB"/>
    <w:rsid w:val="0053297A"/>
    <w:rsid w:val="0054058A"/>
    <w:rsid w:val="005439ED"/>
    <w:rsid w:val="005518B8"/>
    <w:rsid w:val="0055762C"/>
    <w:rsid w:val="0057034C"/>
    <w:rsid w:val="005838E5"/>
    <w:rsid w:val="00585CE5"/>
    <w:rsid w:val="00595A76"/>
    <w:rsid w:val="005A233B"/>
    <w:rsid w:val="005A6E64"/>
    <w:rsid w:val="005A7BE7"/>
    <w:rsid w:val="005C2DEE"/>
    <w:rsid w:val="005C6D9B"/>
    <w:rsid w:val="005E04A8"/>
    <w:rsid w:val="00602393"/>
    <w:rsid w:val="00604D5A"/>
    <w:rsid w:val="00617EC5"/>
    <w:rsid w:val="006309BF"/>
    <w:rsid w:val="006359AC"/>
    <w:rsid w:val="00647553"/>
    <w:rsid w:val="00660BBF"/>
    <w:rsid w:val="00660D6E"/>
    <w:rsid w:val="00662669"/>
    <w:rsid w:val="006645D9"/>
    <w:rsid w:val="00677578"/>
    <w:rsid w:val="00682BFE"/>
    <w:rsid w:val="00684825"/>
    <w:rsid w:val="006C132C"/>
    <w:rsid w:val="006C703C"/>
    <w:rsid w:val="006D1428"/>
    <w:rsid w:val="006E09BB"/>
    <w:rsid w:val="006F28B6"/>
    <w:rsid w:val="006F4B69"/>
    <w:rsid w:val="00711126"/>
    <w:rsid w:val="00716F0E"/>
    <w:rsid w:val="00741D21"/>
    <w:rsid w:val="007475D7"/>
    <w:rsid w:val="00751EE5"/>
    <w:rsid w:val="00782D28"/>
    <w:rsid w:val="00795D24"/>
    <w:rsid w:val="007A0A49"/>
    <w:rsid w:val="007B4693"/>
    <w:rsid w:val="007B64B7"/>
    <w:rsid w:val="007C42CC"/>
    <w:rsid w:val="007D2398"/>
    <w:rsid w:val="007D5E92"/>
    <w:rsid w:val="007E240F"/>
    <w:rsid w:val="007E41E1"/>
    <w:rsid w:val="007F530F"/>
    <w:rsid w:val="008028E8"/>
    <w:rsid w:val="0082224E"/>
    <w:rsid w:val="00827157"/>
    <w:rsid w:val="008273A2"/>
    <w:rsid w:val="008518D5"/>
    <w:rsid w:val="0085403C"/>
    <w:rsid w:val="008612F0"/>
    <w:rsid w:val="008674A7"/>
    <w:rsid w:val="00877102"/>
    <w:rsid w:val="0088133C"/>
    <w:rsid w:val="008920BA"/>
    <w:rsid w:val="00892BC7"/>
    <w:rsid w:val="008A13AC"/>
    <w:rsid w:val="008A3B0A"/>
    <w:rsid w:val="008A497B"/>
    <w:rsid w:val="008A75B4"/>
    <w:rsid w:val="008A7E6F"/>
    <w:rsid w:val="008B0660"/>
    <w:rsid w:val="008B6348"/>
    <w:rsid w:val="008B79CC"/>
    <w:rsid w:val="008D4A4F"/>
    <w:rsid w:val="008E4B96"/>
    <w:rsid w:val="008E779E"/>
    <w:rsid w:val="009029F8"/>
    <w:rsid w:val="00907DC8"/>
    <w:rsid w:val="00914129"/>
    <w:rsid w:val="00922BE9"/>
    <w:rsid w:val="00925ECB"/>
    <w:rsid w:val="009319E1"/>
    <w:rsid w:val="009324AF"/>
    <w:rsid w:val="0093379E"/>
    <w:rsid w:val="00940170"/>
    <w:rsid w:val="009418B4"/>
    <w:rsid w:val="00944B2D"/>
    <w:rsid w:val="00953659"/>
    <w:rsid w:val="00966E35"/>
    <w:rsid w:val="00973978"/>
    <w:rsid w:val="00976695"/>
    <w:rsid w:val="00980A6D"/>
    <w:rsid w:val="00981E0C"/>
    <w:rsid w:val="00984712"/>
    <w:rsid w:val="00990671"/>
    <w:rsid w:val="009943A2"/>
    <w:rsid w:val="00997C2C"/>
    <w:rsid w:val="009A2FE1"/>
    <w:rsid w:val="009A4A4B"/>
    <w:rsid w:val="009B0ED9"/>
    <w:rsid w:val="009B600A"/>
    <w:rsid w:val="009C0147"/>
    <w:rsid w:val="009D51C7"/>
    <w:rsid w:val="00A010C4"/>
    <w:rsid w:val="00A06BA0"/>
    <w:rsid w:val="00A12E1A"/>
    <w:rsid w:val="00A31FEF"/>
    <w:rsid w:val="00A37445"/>
    <w:rsid w:val="00A609DF"/>
    <w:rsid w:val="00A61441"/>
    <w:rsid w:val="00A67CC0"/>
    <w:rsid w:val="00A75281"/>
    <w:rsid w:val="00A8133F"/>
    <w:rsid w:val="00A821D9"/>
    <w:rsid w:val="00A827FC"/>
    <w:rsid w:val="00A83419"/>
    <w:rsid w:val="00AA4EE4"/>
    <w:rsid w:val="00AA5BD1"/>
    <w:rsid w:val="00AE0249"/>
    <w:rsid w:val="00AF3299"/>
    <w:rsid w:val="00AF7709"/>
    <w:rsid w:val="00B06439"/>
    <w:rsid w:val="00B10F4C"/>
    <w:rsid w:val="00B14FD0"/>
    <w:rsid w:val="00B2065F"/>
    <w:rsid w:val="00B20B77"/>
    <w:rsid w:val="00B32911"/>
    <w:rsid w:val="00B33D13"/>
    <w:rsid w:val="00B65790"/>
    <w:rsid w:val="00B72884"/>
    <w:rsid w:val="00B80BC2"/>
    <w:rsid w:val="00B866E3"/>
    <w:rsid w:val="00B935A3"/>
    <w:rsid w:val="00BA1B97"/>
    <w:rsid w:val="00BC771B"/>
    <w:rsid w:val="00BC7F07"/>
    <w:rsid w:val="00BD6659"/>
    <w:rsid w:val="00BE7B7B"/>
    <w:rsid w:val="00BF4447"/>
    <w:rsid w:val="00C0303E"/>
    <w:rsid w:val="00C0379C"/>
    <w:rsid w:val="00C10E44"/>
    <w:rsid w:val="00C11874"/>
    <w:rsid w:val="00C253BF"/>
    <w:rsid w:val="00C2669F"/>
    <w:rsid w:val="00C331A9"/>
    <w:rsid w:val="00C55181"/>
    <w:rsid w:val="00C62F9D"/>
    <w:rsid w:val="00C64C0B"/>
    <w:rsid w:val="00C75220"/>
    <w:rsid w:val="00C83FFD"/>
    <w:rsid w:val="00C84DE2"/>
    <w:rsid w:val="00C953A5"/>
    <w:rsid w:val="00CB2795"/>
    <w:rsid w:val="00CC1C73"/>
    <w:rsid w:val="00CC22CF"/>
    <w:rsid w:val="00CD5141"/>
    <w:rsid w:val="00CD64E3"/>
    <w:rsid w:val="00CE0BB7"/>
    <w:rsid w:val="00CE31C4"/>
    <w:rsid w:val="00CF3443"/>
    <w:rsid w:val="00CF40EB"/>
    <w:rsid w:val="00D1524D"/>
    <w:rsid w:val="00D15933"/>
    <w:rsid w:val="00D15F1D"/>
    <w:rsid w:val="00D34B80"/>
    <w:rsid w:val="00D44B05"/>
    <w:rsid w:val="00D5457F"/>
    <w:rsid w:val="00D61D89"/>
    <w:rsid w:val="00D73EB9"/>
    <w:rsid w:val="00D83B61"/>
    <w:rsid w:val="00D93C7F"/>
    <w:rsid w:val="00D97F42"/>
    <w:rsid w:val="00DA12A3"/>
    <w:rsid w:val="00DA1FA2"/>
    <w:rsid w:val="00DA4169"/>
    <w:rsid w:val="00DA6106"/>
    <w:rsid w:val="00DC0D0E"/>
    <w:rsid w:val="00DC0D2C"/>
    <w:rsid w:val="00DC7F16"/>
    <w:rsid w:val="00DF2B72"/>
    <w:rsid w:val="00DF3D22"/>
    <w:rsid w:val="00DF6FFE"/>
    <w:rsid w:val="00E27249"/>
    <w:rsid w:val="00E350B5"/>
    <w:rsid w:val="00E42DA8"/>
    <w:rsid w:val="00E504BC"/>
    <w:rsid w:val="00E50DAF"/>
    <w:rsid w:val="00E54929"/>
    <w:rsid w:val="00E64A43"/>
    <w:rsid w:val="00E72C94"/>
    <w:rsid w:val="00EA2BCD"/>
    <w:rsid w:val="00EA6DEC"/>
    <w:rsid w:val="00EB5E99"/>
    <w:rsid w:val="00EC18E8"/>
    <w:rsid w:val="00EC6DB9"/>
    <w:rsid w:val="00EC7C3F"/>
    <w:rsid w:val="00EE37A8"/>
    <w:rsid w:val="00EE4173"/>
    <w:rsid w:val="00EF0AFB"/>
    <w:rsid w:val="00EF562F"/>
    <w:rsid w:val="00F3183F"/>
    <w:rsid w:val="00F32718"/>
    <w:rsid w:val="00F33599"/>
    <w:rsid w:val="00F34EF1"/>
    <w:rsid w:val="00F4576E"/>
    <w:rsid w:val="00F5744D"/>
    <w:rsid w:val="00F61FA1"/>
    <w:rsid w:val="00F65B8E"/>
    <w:rsid w:val="00F85098"/>
    <w:rsid w:val="00F95A0E"/>
    <w:rsid w:val="00F96703"/>
    <w:rsid w:val="00FA2BC1"/>
    <w:rsid w:val="00FA3DE1"/>
    <w:rsid w:val="00FA424E"/>
    <w:rsid w:val="00FA47B5"/>
    <w:rsid w:val="00FA72BE"/>
    <w:rsid w:val="00FD0608"/>
    <w:rsid w:val="00FE260C"/>
    <w:rsid w:val="00FF319F"/>
    <w:rsid w:val="00FF3BBF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B21F4"/>
  <w15:docId w15:val="{2D69CAA6-E89C-49EE-9BFC-4E12D0D6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  <w:style w:type="numbering" w:customStyle="1" w:styleId="WW8Num21">
    <w:name w:val="WW8Num21"/>
    <w:rsid w:val="00932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DEBE0-EEAB-45C1-B705-0FE46C5EA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1313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Edyta Prokopiuk</cp:lastModifiedBy>
  <cp:revision>7</cp:revision>
  <cp:lastPrinted>2018-07-06T08:48:00Z</cp:lastPrinted>
  <dcterms:created xsi:type="dcterms:W3CDTF">2019-06-06T08:38:00Z</dcterms:created>
  <dcterms:modified xsi:type="dcterms:W3CDTF">2019-07-15T06:23:00Z</dcterms:modified>
</cp:coreProperties>
</file>